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11186" w14:textId="77777777"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 (</w:t>
      </w:r>
      <w:r w:rsidR="006A4209">
        <w:rPr>
          <w:rFonts w:ascii="Calibri" w:eastAsia="Calibri" w:hAnsi="Calibri" w:cs="Calibri"/>
          <w:b w:val="0"/>
          <w:sz w:val="32"/>
          <w:szCs w:val="32"/>
        </w:rPr>
        <w:t>Primeiro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Ciclo) </w:t>
      </w:r>
    </w:p>
    <w:p w14:paraId="21CA4A80" w14:textId="04AF6BE8" w:rsidR="00EA7584" w:rsidRPr="00290E92" w:rsidRDefault="00DF0984" w:rsidP="00EA7584">
      <w:pPr>
        <w:pStyle w:val="Ttulo3"/>
        <w:rPr>
          <w:rFonts w:ascii="Calibri" w:eastAsia="Calibri" w:hAnsi="Calibri" w:cs="Calibri"/>
          <w:b w:val="0"/>
          <w:bCs/>
          <w:sz w:val="32"/>
          <w:szCs w:val="32"/>
        </w:rPr>
      </w:pPr>
      <w:r>
        <w:rPr>
          <w:noProof/>
        </w:rPr>
        <w:t xml:space="preserve">Projeto </w:t>
      </w:r>
      <w:r w:rsidR="00733A5D">
        <w:rPr>
          <w:noProof/>
        </w:rPr>
        <w:t>Letramento</w:t>
      </w:r>
      <w:r w:rsidR="006E1681">
        <w:rPr>
          <w:noProof/>
        </w:rPr>
        <w:t xml:space="preserve"> C</w:t>
      </w:r>
      <w:r w:rsidR="00605EE7">
        <w:rPr>
          <w:noProof/>
        </w:rPr>
        <w:t>ientífic</w:t>
      </w:r>
      <w:r w:rsidR="00733A5D">
        <w:rPr>
          <w:noProof/>
        </w:rPr>
        <w:t>o</w:t>
      </w:r>
      <w:r>
        <w:rPr>
          <w:noProof/>
        </w:rPr>
        <w:t xml:space="preserve"> “Conhecendo as plantas” - Parte 1 </w:t>
      </w:r>
    </w:p>
    <w:p w14:paraId="4B8B727D" w14:textId="57157318" w:rsidR="00EA7584" w:rsidRDefault="00290E92" w:rsidP="00334C1D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CBD2C5" wp14:editId="66007141">
                <wp:simplePos x="0" y="0"/>
                <wp:positionH relativeFrom="margin">
                  <wp:posOffset>-28575</wp:posOffset>
                </wp:positionH>
                <wp:positionV relativeFrom="paragraph">
                  <wp:posOffset>99060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8D83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2.25pt;margin-top:7.8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Pz6cajfAAAACQEAAA8AAABkcnMvZG93bnJldi54&#10;bWxMj0FPwkAQhe8k/ofNmHiDXVAqqd0SYjReRAMaztPu2ha6s013gfLvHU56m5n38uZ72XJwrTjZ&#10;PjSeNEwnCoSl0puGKg3fX6/jBYgQkQy2nqyGiw2wzG9GGabGn2ljT9tYCQ6hkKKGOsYulTKUtXUY&#10;Jr6zxNqP7x1GXvtKmh7PHO5aOVMqkQ4b4g81dva5tuVhe3Qa2sM7vhTrj0W1X+0umyB3n/u3mdZ3&#10;t8PqCUS0Q/wzwxWf0SFnpsIfyQTRahg/zNnJ93kC4qqrezUFUfD0mIDMM/m/Qf4L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/Ppxq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</w:p>
    <w:p w14:paraId="444CF310" w14:textId="77777777" w:rsidR="00334C1D" w:rsidRDefault="00334C1D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FB3F01D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14:paraId="750F660B" w14:textId="676C0B07" w:rsidR="00EA7584" w:rsidRDefault="00605EE7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Ciências</w:t>
      </w:r>
      <w:r w:rsidR="00290E92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Língua Portuguesa</w:t>
      </w:r>
      <w:r w:rsidR="00290E92">
        <w:rPr>
          <w:rFonts w:ascii="Calibri" w:eastAsia="Calibri" w:hAnsi="Calibri" w:cs="Calibri"/>
          <w:sz w:val="24"/>
          <w:szCs w:val="24"/>
        </w:rPr>
        <w:t>.</w:t>
      </w:r>
    </w:p>
    <w:p w14:paraId="36EFF651" w14:textId="2EC9550C" w:rsidR="00334C1D" w:rsidRDefault="00334C1D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CD07C1B" w14:textId="0178228F" w:rsidR="00334C1D" w:rsidRDefault="00334C1D" w:rsidP="00EA7584">
      <w:pPr>
        <w:spacing w:after="0"/>
        <w:ind w:firstLine="709"/>
        <w:jc w:val="both"/>
        <w:rPr>
          <w:rFonts w:ascii="Calibri" w:eastAsia="Calibri" w:hAnsi="Calibri" w:cs="Calibri"/>
          <w:b/>
          <w:bCs/>
          <w:color w:val="2F5496" w:themeColor="accent1" w:themeShade="BF"/>
          <w:sz w:val="28"/>
          <w:szCs w:val="28"/>
        </w:rPr>
      </w:pPr>
      <w:r w:rsidRPr="00334C1D">
        <w:rPr>
          <w:rFonts w:ascii="Calibri" w:eastAsia="Calibri" w:hAnsi="Calibri" w:cs="Calibri"/>
          <w:b/>
          <w:bCs/>
          <w:color w:val="2F5496" w:themeColor="accent1" w:themeShade="BF"/>
          <w:sz w:val="28"/>
          <w:szCs w:val="28"/>
        </w:rPr>
        <w:t xml:space="preserve">Projeto Letramento Científico </w:t>
      </w:r>
      <w:r>
        <w:rPr>
          <w:rFonts w:ascii="Calibri" w:eastAsia="Calibri" w:hAnsi="Calibri" w:cs="Calibri"/>
          <w:b/>
          <w:bCs/>
          <w:color w:val="2F5496" w:themeColor="accent1" w:themeShade="BF"/>
          <w:sz w:val="28"/>
          <w:szCs w:val="28"/>
        </w:rPr>
        <w:t>– Conhecendo as plantas</w:t>
      </w:r>
    </w:p>
    <w:p w14:paraId="78D28B9B" w14:textId="4042BA56" w:rsidR="003F0488" w:rsidRDefault="003F0488" w:rsidP="00EA7584">
      <w:pPr>
        <w:spacing w:after="0"/>
        <w:ind w:firstLine="709"/>
        <w:jc w:val="both"/>
        <w:rPr>
          <w:rFonts w:ascii="Calibri" w:eastAsia="Calibri" w:hAnsi="Calibri" w:cs="Calibri"/>
          <w:b/>
          <w:bCs/>
          <w:color w:val="2F5496" w:themeColor="accent1" w:themeShade="BF"/>
          <w:sz w:val="28"/>
          <w:szCs w:val="28"/>
        </w:rPr>
      </w:pPr>
    </w:p>
    <w:p w14:paraId="5AF35260" w14:textId="782F981A" w:rsidR="003F0488" w:rsidRDefault="003F0488" w:rsidP="00EA7584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F0488">
        <w:rPr>
          <w:rFonts w:ascii="Calibri" w:eastAsia="Calibri" w:hAnsi="Calibri" w:cs="Calibri"/>
          <w:color w:val="auto"/>
          <w:sz w:val="24"/>
          <w:szCs w:val="24"/>
        </w:rPr>
        <w:t xml:space="preserve">Este plano de aula faz parte de uma série </w:t>
      </w:r>
      <w:r w:rsidR="00DF0984">
        <w:rPr>
          <w:rFonts w:ascii="Calibri" w:eastAsia="Calibri" w:hAnsi="Calibri" w:cs="Calibri"/>
          <w:color w:val="auto"/>
          <w:sz w:val="24"/>
          <w:szCs w:val="24"/>
        </w:rPr>
        <w:t xml:space="preserve">interdisciplinar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de quatro propostas para a promoção do letramento científico no primeiro ciclo do ensino fundamental. </w:t>
      </w:r>
      <w:r w:rsidR="009A44BC" w:rsidRPr="009A44BC">
        <w:rPr>
          <w:rFonts w:ascii="Calibri" w:eastAsia="Calibri" w:hAnsi="Calibri" w:cs="Calibri"/>
          <w:color w:val="auto"/>
          <w:sz w:val="24"/>
          <w:szCs w:val="24"/>
        </w:rPr>
        <w:t>Confira, a seguir, os links e datas de publicação para os outros planos: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465A7BC7" w14:textId="184B54D7" w:rsidR="003F0488" w:rsidRDefault="003F0488" w:rsidP="00EA7584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D3B0752" w14:textId="77777777" w:rsidR="009233C6" w:rsidRDefault="003F0488" w:rsidP="009233C6">
      <w:pPr>
        <w:pStyle w:val="PargrafodaLista"/>
        <w:numPr>
          <w:ilvl w:val="0"/>
          <w:numId w:val="33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Letramento Científico – Parte 2:</w:t>
      </w:r>
    </w:p>
    <w:p w14:paraId="3B019A6B" w14:textId="6D8C38B6" w:rsidR="003F0488" w:rsidRPr="009233C6" w:rsidRDefault="004A0EBB" w:rsidP="009233C6">
      <w:pPr>
        <w:spacing w:after="0"/>
        <w:ind w:left="1069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8" w:history="1">
        <w:r w:rsidR="009233C6" w:rsidRPr="009233C6">
          <w:rPr>
            <w:rStyle w:val="Hyperlink"/>
            <w:rFonts w:ascii="Calibri" w:eastAsia="Calibri" w:hAnsi="Calibri" w:cs="Calibri"/>
            <w:sz w:val="24"/>
            <w:szCs w:val="24"/>
          </w:rPr>
          <w:t>https://www.institutonetclaroembratel.org.br/educacao/para-ensinar/planos-de-aula/projeto-letramento-cientifico-conhecendo-as-plantas-parte-2</w:t>
        </w:r>
      </w:hyperlink>
      <w:r w:rsidR="009233C6" w:rsidRPr="009233C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3F0488" w:rsidRPr="009233C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16019208" w14:textId="18F73D72" w:rsidR="007A5E06" w:rsidRDefault="007A5E06" w:rsidP="007A5E06">
      <w:pPr>
        <w:pStyle w:val="PargrafodaLista"/>
        <w:numPr>
          <w:ilvl w:val="0"/>
          <w:numId w:val="33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Letramento Científico – Parte </w:t>
      </w:r>
      <w:r>
        <w:rPr>
          <w:rFonts w:ascii="Calibri" w:eastAsia="Calibri" w:hAnsi="Calibri" w:cs="Calibri"/>
          <w:color w:val="auto"/>
          <w:sz w:val="24"/>
          <w:szCs w:val="24"/>
        </w:rPr>
        <w:t>3</w:t>
      </w:r>
      <w:r>
        <w:rPr>
          <w:rFonts w:ascii="Calibri" w:eastAsia="Calibri" w:hAnsi="Calibri" w:cs="Calibri"/>
          <w:color w:val="auto"/>
          <w:sz w:val="24"/>
          <w:szCs w:val="24"/>
        </w:rPr>
        <w:t>:</w:t>
      </w:r>
    </w:p>
    <w:p w14:paraId="554BF57A" w14:textId="13843940" w:rsidR="007A5E06" w:rsidRPr="0018193C" w:rsidRDefault="0018193C" w:rsidP="007A5E06">
      <w:pPr>
        <w:spacing w:after="0"/>
        <w:ind w:left="1069"/>
        <w:jc w:val="both"/>
        <w:rPr>
          <w:rStyle w:val="Hyperlink"/>
          <w:rFonts w:ascii="Calibri" w:eastAsia="Calibri" w:hAnsi="Calibri" w:cs="Calibri"/>
          <w:sz w:val="24"/>
          <w:szCs w:val="24"/>
        </w:rPr>
      </w:pPr>
      <w:r>
        <w:rPr>
          <w:rStyle w:val="Hyperlink"/>
          <w:rFonts w:ascii="Calibri" w:eastAsia="Calibri" w:hAnsi="Calibri" w:cs="Calibri"/>
          <w:sz w:val="24"/>
          <w:szCs w:val="24"/>
        </w:rPr>
        <w:fldChar w:fldCharType="begin"/>
      </w:r>
      <w:r>
        <w:rPr>
          <w:rStyle w:val="Hyperlink"/>
          <w:rFonts w:ascii="Calibri" w:eastAsia="Calibri" w:hAnsi="Calibri" w:cs="Calibri"/>
          <w:sz w:val="24"/>
          <w:szCs w:val="24"/>
        </w:rPr>
        <w:instrText xml:space="preserve"> HYPERLINK "https://www.institutonetclaroembratel.org.br/educacao/para-ensinar/planos-de-aula/projeto-letramento-cientifico-conhecendo-as-plantas-parte-3" </w:instrText>
      </w:r>
      <w:r>
        <w:rPr>
          <w:rStyle w:val="Hyperlink"/>
          <w:rFonts w:ascii="Calibri" w:eastAsia="Calibri" w:hAnsi="Calibri" w:cs="Calibri"/>
          <w:sz w:val="24"/>
          <w:szCs w:val="24"/>
        </w:rPr>
      </w:r>
      <w:r>
        <w:rPr>
          <w:rStyle w:val="Hyperlink"/>
          <w:rFonts w:ascii="Calibri" w:eastAsia="Calibri" w:hAnsi="Calibri" w:cs="Calibri"/>
          <w:sz w:val="24"/>
          <w:szCs w:val="24"/>
        </w:rPr>
        <w:fldChar w:fldCharType="separate"/>
      </w:r>
      <w:r w:rsidR="007A5E06" w:rsidRPr="0018193C">
        <w:rPr>
          <w:rStyle w:val="Hyperlink"/>
          <w:rFonts w:ascii="Calibri" w:eastAsia="Calibri" w:hAnsi="Calibri" w:cs="Calibri"/>
          <w:sz w:val="24"/>
          <w:szCs w:val="24"/>
        </w:rPr>
        <w:t xml:space="preserve">https://www.institutonetclaroembratel.org.br/educacao/para-ensinar/planos-de-aula/projeto-letramento-cientifico-conhecendo-as-plantas-parte-3  </w:t>
      </w:r>
      <w:bookmarkStart w:id="0" w:name="_GoBack"/>
      <w:bookmarkEnd w:id="0"/>
    </w:p>
    <w:p w14:paraId="5E15287A" w14:textId="16D8BF26" w:rsidR="007A5E06" w:rsidRDefault="0018193C" w:rsidP="007A5E06">
      <w:pPr>
        <w:pStyle w:val="PargrafodaLista"/>
        <w:numPr>
          <w:ilvl w:val="0"/>
          <w:numId w:val="33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Style w:val="Hyperlink"/>
          <w:rFonts w:ascii="Calibri" w:eastAsia="Calibri" w:hAnsi="Calibri" w:cs="Calibri"/>
          <w:sz w:val="24"/>
          <w:szCs w:val="24"/>
        </w:rPr>
        <w:fldChar w:fldCharType="end"/>
      </w:r>
      <w:r w:rsidR="007A5E06">
        <w:rPr>
          <w:rFonts w:ascii="Calibri" w:eastAsia="Calibri" w:hAnsi="Calibri" w:cs="Calibri"/>
          <w:color w:val="auto"/>
          <w:sz w:val="24"/>
          <w:szCs w:val="24"/>
        </w:rPr>
        <w:t xml:space="preserve">Letramento Científico – Parte 4: </w:t>
      </w:r>
    </w:p>
    <w:p w14:paraId="6CBEC462" w14:textId="77777777" w:rsidR="007A5E06" w:rsidRPr="002618CC" w:rsidRDefault="007A5E06" w:rsidP="007A5E06">
      <w:pPr>
        <w:spacing w:after="0"/>
        <w:ind w:left="1069"/>
        <w:jc w:val="both"/>
        <w:rPr>
          <w:rStyle w:val="Hyperlink"/>
          <w:rFonts w:ascii="Calibri" w:eastAsia="Calibri" w:hAnsi="Calibri" w:cs="Calibri"/>
          <w:sz w:val="24"/>
          <w:szCs w:val="24"/>
        </w:rPr>
      </w:pPr>
      <w:r>
        <w:rPr>
          <w:rStyle w:val="Hyperlink"/>
          <w:rFonts w:ascii="Calibri" w:eastAsia="Calibri" w:hAnsi="Calibri" w:cs="Calibri"/>
          <w:sz w:val="24"/>
          <w:szCs w:val="24"/>
        </w:rPr>
        <w:fldChar w:fldCharType="begin"/>
      </w:r>
      <w:r>
        <w:rPr>
          <w:rStyle w:val="Hyperlink"/>
          <w:rFonts w:ascii="Calibri" w:eastAsia="Calibri" w:hAnsi="Calibri" w:cs="Calibri"/>
          <w:sz w:val="24"/>
          <w:szCs w:val="24"/>
        </w:rPr>
        <w:instrText xml:space="preserve"> HYPERLINK "https://www.institutonetclaroembratel.org.br/educacao/para-ensinar/planos-de-aula/projeto-letramento-cientifico-conhecendo-as-plantas-parte-4" </w:instrText>
      </w:r>
      <w:r>
        <w:rPr>
          <w:rStyle w:val="Hyperlink"/>
          <w:rFonts w:ascii="Calibri" w:eastAsia="Calibri" w:hAnsi="Calibri" w:cs="Calibri"/>
          <w:sz w:val="24"/>
          <w:szCs w:val="24"/>
        </w:rPr>
      </w:r>
      <w:r>
        <w:rPr>
          <w:rStyle w:val="Hyperlink"/>
          <w:rFonts w:ascii="Calibri" w:eastAsia="Calibri" w:hAnsi="Calibri" w:cs="Calibri"/>
          <w:sz w:val="24"/>
          <w:szCs w:val="24"/>
        </w:rPr>
        <w:fldChar w:fldCharType="separate"/>
      </w:r>
      <w:r w:rsidRPr="002618CC">
        <w:rPr>
          <w:rStyle w:val="Hyperlink"/>
          <w:rFonts w:ascii="Calibri" w:eastAsia="Calibri" w:hAnsi="Calibri" w:cs="Calibri"/>
          <w:sz w:val="24"/>
          <w:szCs w:val="24"/>
        </w:rPr>
        <w:t>https://www.institutonetclaroembratel.org.br/educacao/para-ensinar/planos-de-aula/projeto-letramento-cientifico-conhecendo-as-plantas-parte-4</w:t>
      </w:r>
    </w:p>
    <w:p w14:paraId="6ACAA835" w14:textId="6D80CB4D" w:rsidR="00EA7584" w:rsidRDefault="007A5E06" w:rsidP="007A5E06">
      <w:pPr>
        <w:spacing w:after="0"/>
        <w:jc w:val="both"/>
        <w:rPr>
          <w:sz w:val="28"/>
          <w:szCs w:val="28"/>
        </w:rPr>
      </w:pPr>
      <w:r>
        <w:rPr>
          <w:rStyle w:val="Hyperlink"/>
          <w:rFonts w:ascii="Calibri" w:eastAsia="Calibri" w:hAnsi="Calibri" w:cs="Calibri"/>
          <w:sz w:val="24"/>
          <w:szCs w:val="24"/>
        </w:rPr>
        <w:fldChar w:fldCharType="end"/>
      </w:r>
    </w:p>
    <w:p w14:paraId="7BA3EEF7" w14:textId="77777777"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1" w:name="_gjdgxs" w:colFirst="0" w:colLast="0"/>
      <w:bookmarkEnd w:id="1"/>
    </w:p>
    <w:p w14:paraId="118AC1FE" w14:textId="14003E4C" w:rsidR="00951A05" w:rsidRDefault="00015C09" w:rsidP="00290E9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  <w:sz w:val="24"/>
        </w:rPr>
      </w:pPr>
      <w:r w:rsidRPr="00673860">
        <w:rPr>
          <w:rFonts w:ascii="Calibri" w:hAnsi="Calibri"/>
          <w:sz w:val="24"/>
        </w:rPr>
        <w:t>Identificar as principais partes de uma planta</w:t>
      </w:r>
      <w:r w:rsidR="00C9129E" w:rsidRPr="00673860">
        <w:rPr>
          <w:rFonts w:ascii="Calibri" w:hAnsi="Calibri"/>
          <w:sz w:val="24"/>
        </w:rPr>
        <w:t xml:space="preserve"> (raiz, caule </w:t>
      </w:r>
      <w:r w:rsidR="00B90605">
        <w:rPr>
          <w:rFonts w:ascii="Calibri" w:hAnsi="Calibri"/>
          <w:sz w:val="24"/>
        </w:rPr>
        <w:t xml:space="preserve">ou tronco </w:t>
      </w:r>
      <w:r w:rsidR="00C9129E" w:rsidRPr="00673860">
        <w:rPr>
          <w:rFonts w:ascii="Calibri" w:hAnsi="Calibri"/>
          <w:sz w:val="24"/>
        </w:rPr>
        <w:t>e folhas)</w:t>
      </w:r>
      <w:r w:rsidR="00605EE7" w:rsidRPr="00673860">
        <w:rPr>
          <w:rFonts w:ascii="Calibri" w:hAnsi="Calibri"/>
          <w:sz w:val="24"/>
        </w:rPr>
        <w:t>;</w:t>
      </w:r>
    </w:p>
    <w:p w14:paraId="6862A613" w14:textId="4F89A240" w:rsidR="00DF0984" w:rsidRPr="00DF0984" w:rsidRDefault="00DF0984" w:rsidP="00DF0984">
      <w:pPr>
        <w:pStyle w:val="Ttulo3"/>
        <w:numPr>
          <w:ilvl w:val="0"/>
          <w:numId w:val="31"/>
        </w:numPr>
        <w:rPr>
          <w:rFonts w:asciiTheme="minorHAnsi" w:eastAsia="Calibri" w:hAnsiTheme="minorHAnsi" w:cstheme="minorHAnsi"/>
          <w:b w:val="0"/>
          <w:bCs/>
          <w:color w:val="auto"/>
          <w:sz w:val="24"/>
          <w:szCs w:val="24"/>
        </w:rPr>
      </w:pPr>
      <w:r w:rsidRPr="00DF0984">
        <w:rPr>
          <w:rFonts w:asciiTheme="minorHAnsi" w:hAnsiTheme="minorHAnsi" w:cstheme="minorHAnsi"/>
          <w:b w:val="0"/>
          <w:bCs/>
          <w:noProof/>
          <w:color w:val="auto"/>
          <w:sz w:val="24"/>
          <w:szCs w:val="24"/>
        </w:rPr>
        <w:t>Observar, registrar e elaborar hipóteses sobre as plantas</w:t>
      </w:r>
      <w:r>
        <w:rPr>
          <w:rFonts w:asciiTheme="minorHAnsi" w:hAnsiTheme="minorHAnsi" w:cstheme="minorHAnsi"/>
          <w:b w:val="0"/>
          <w:bCs/>
          <w:noProof/>
          <w:color w:val="auto"/>
          <w:sz w:val="24"/>
          <w:szCs w:val="24"/>
        </w:rPr>
        <w:t>;</w:t>
      </w:r>
    </w:p>
    <w:p w14:paraId="3D4DFCA7" w14:textId="5A2B9779" w:rsidR="00951A05" w:rsidRPr="00290E92" w:rsidRDefault="00605EE7" w:rsidP="00290E92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  <w:color w:val="auto"/>
          <w:sz w:val="24"/>
        </w:rPr>
      </w:pPr>
      <w:r w:rsidRPr="00673860">
        <w:rPr>
          <w:rFonts w:ascii="Calibri" w:hAnsi="Calibri"/>
          <w:sz w:val="24"/>
        </w:rPr>
        <w:t xml:space="preserve">Descrever as características de algumas plantas que fazem </w:t>
      </w:r>
      <w:r w:rsidR="00B90605">
        <w:rPr>
          <w:rFonts w:ascii="Calibri" w:hAnsi="Calibri"/>
          <w:sz w:val="24"/>
        </w:rPr>
        <w:t xml:space="preserve">parte </w:t>
      </w:r>
      <w:r w:rsidRPr="00673860">
        <w:rPr>
          <w:rFonts w:ascii="Calibri" w:hAnsi="Calibri"/>
          <w:sz w:val="24"/>
        </w:rPr>
        <w:t>d</w:t>
      </w:r>
      <w:r w:rsidR="00B90605">
        <w:rPr>
          <w:rFonts w:ascii="Calibri" w:hAnsi="Calibri"/>
          <w:sz w:val="24"/>
        </w:rPr>
        <w:t>o</w:t>
      </w:r>
      <w:r w:rsidR="00015C09" w:rsidRPr="00673860">
        <w:rPr>
          <w:rFonts w:ascii="Calibri" w:hAnsi="Calibri"/>
          <w:sz w:val="24"/>
        </w:rPr>
        <w:t xml:space="preserve"> cotidiano</w:t>
      </w:r>
      <w:r w:rsidR="00B90605">
        <w:rPr>
          <w:rFonts w:ascii="Calibri" w:hAnsi="Calibri"/>
          <w:sz w:val="24"/>
        </w:rPr>
        <w:t xml:space="preserve"> </w:t>
      </w:r>
      <w:proofErr w:type="gramStart"/>
      <w:r w:rsidR="00B90605">
        <w:rPr>
          <w:rFonts w:ascii="Calibri" w:hAnsi="Calibri"/>
          <w:sz w:val="24"/>
        </w:rPr>
        <w:t>dos</w:t>
      </w:r>
      <w:r w:rsidR="00D42219">
        <w:rPr>
          <w:rFonts w:ascii="Calibri" w:hAnsi="Calibri"/>
          <w:sz w:val="24"/>
        </w:rPr>
        <w:t>(</w:t>
      </w:r>
      <w:proofErr w:type="gramEnd"/>
      <w:r w:rsidR="00B90605">
        <w:rPr>
          <w:rFonts w:ascii="Calibri" w:hAnsi="Calibri"/>
          <w:sz w:val="24"/>
        </w:rPr>
        <w:t>as</w:t>
      </w:r>
      <w:r w:rsidR="00D42219">
        <w:rPr>
          <w:rFonts w:ascii="Calibri" w:hAnsi="Calibri"/>
          <w:sz w:val="24"/>
        </w:rPr>
        <w:t>)</w:t>
      </w:r>
      <w:r w:rsidR="00B90605">
        <w:rPr>
          <w:rFonts w:ascii="Calibri" w:hAnsi="Calibri"/>
          <w:sz w:val="24"/>
        </w:rPr>
        <w:t xml:space="preserve"> alunos</w:t>
      </w:r>
      <w:r w:rsidR="00D42219">
        <w:rPr>
          <w:rFonts w:ascii="Calibri" w:hAnsi="Calibri"/>
          <w:sz w:val="24"/>
        </w:rPr>
        <w:t>(</w:t>
      </w:r>
      <w:r w:rsidR="00B90605">
        <w:rPr>
          <w:rFonts w:ascii="Calibri" w:hAnsi="Calibri"/>
          <w:sz w:val="24"/>
        </w:rPr>
        <w:t>as</w:t>
      </w:r>
      <w:r w:rsidR="00D42219">
        <w:rPr>
          <w:rFonts w:ascii="Calibri" w:hAnsi="Calibri"/>
          <w:sz w:val="24"/>
        </w:rPr>
        <w:t>)</w:t>
      </w:r>
      <w:r w:rsidR="00C9129E" w:rsidRPr="00673860">
        <w:rPr>
          <w:rFonts w:ascii="Calibri" w:hAnsi="Calibri"/>
          <w:color w:val="auto"/>
          <w:sz w:val="24"/>
        </w:rPr>
        <w:t>;</w:t>
      </w:r>
    </w:p>
    <w:p w14:paraId="73E262FD" w14:textId="77777777" w:rsidR="00C9129E" w:rsidRPr="00673860" w:rsidRDefault="00C9129E" w:rsidP="00C9129E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  <w:color w:val="auto"/>
          <w:sz w:val="24"/>
        </w:rPr>
      </w:pPr>
      <w:r w:rsidRPr="00673860">
        <w:rPr>
          <w:rFonts w:ascii="Calibri" w:hAnsi="Calibri"/>
          <w:color w:val="auto"/>
          <w:sz w:val="24"/>
        </w:rPr>
        <w:t xml:space="preserve">Elaborar </w:t>
      </w:r>
      <w:r w:rsidRPr="00673860">
        <w:rPr>
          <w:rFonts w:ascii="Calibri" w:hAnsi="Calibri"/>
          <w:sz w:val="24"/>
        </w:rPr>
        <w:t xml:space="preserve">hipóteses sobre as funções das partes das plantas. </w:t>
      </w:r>
    </w:p>
    <w:p w14:paraId="4EFC7952" w14:textId="77777777" w:rsidR="00C9129E" w:rsidRPr="00C9129E" w:rsidRDefault="00C9129E" w:rsidP="00C9129E">
      <w:pPr>
        <w:spacing w:after="0" w:line="276" w:lineRule="auto"/>
        <w:ind w:left="714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6C730E8" w14:textId="77777777" w:rsidR="00EA7584" w:rsidRDefault="00DB6B98" w:rsidP="00C9129E">
      <w:pPr>
        <w:spacing w:after="0" w:line="276" w:lineRule="auto"/>
        <w:ind w:left="714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62AC0042" w14:textId="77777777" w:rsidR="007C680E" w:rsidRDefault="00C9129E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Seres vivos; plantas; meio ambiente; </w:t>
      </w:r>
      <w:r w:rsidR="00733A5D">
        <w:rPr>
          <w:rFonts w:ascii="Calibri" w:hAnsi="Calibri" w:cs="Calibri"/>
          <w:sz w:val="24"/>
          <w:szCs w:val="24"/>
        </w:rPr>
        <w:t>letramento</w:t>
      </w:r>
      <w:r>
        <w:rPr>
          <w:rFonts w:ascii="Calibri" w:hAnsi="Calibri" w:cs="Calibri"/>
          <w:sz w:val="24"/>
          <w:szCs w:val="24"/>
        </w:rPr>
        <w:t xml:space="preserve"> científic</w:t>
      </w:r>
      <w:r w:rsidR="00733A5D">
        <w:rPr>
          <w:rFonts w:ascii="Calibri" w:hAnsi="Calibri" w:cs="Calibri"/>
          <w:sz w:val="24"/>
          <w:szCs w:val="24"/>
        </w:rPr>
        <w:t>o</w:t>
      </w:r>
      <w:r w:rsidR="004B38E0">
        <w:rPr>
          <w:rFonts w:ascii="Calibri" w:hAnsi="Calibri" w:cs="Calibri"/>
          <w:sz w:val="24"/>
          <w:szCs w:val="24"/>
        </w:rPr>
        <w:t xml:space="preserve">. </w:t>
      </w:r>
    </w:p>
    <w:p w14:paraId="7B92C4DB" w14:textId="77777777" w:rsidR="00D87EC6" w:rsidRPr="00AC12E3" w:rsidRDefault="00D87EC6" w:rsidP="00D87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/>
        <w:jc w:val="both"/>
        <w:rPr>
          <w:rFonts w:ascii="Calibri" w:hAnsi="Calibri" w:cs="Calibri"/>
          <w:sz w:val="24"/>
          <w:szCs w:val="24"/>
        </w:rPr>
      </w:pPr>
    </w:p>
    <w:p w14:paraId="48970071" w14:textId="77777777" w:rsidR="00BB0C20" w:rsidRDefault="00BB0C20" w:rsidP="00BB0C20">
      <w:pPr>
        <w:keepNext/>
        <w:spacing w:after="60"/>
        <w:ind w:left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Série/Ano:</w:t>
      </w:r>
    </w:p>
    <w:p w14:paraId="63F8C4B1" w14:textId="68E5DD48" w:rsidR="00D67620" w:rsidRPr="00290E92" w:rsidRDefault="00D67620" w:rsidP="00D67620">
      <w:pPr>
        <w:keepNext/>
        <w:numPr>
          <w:ilvl w:val="0"/>
          <w:numId w:val="23"/>
        </w:numPr>
        <w:spacing w:after="60"/>
        <w:jc w:val="both"/>
        <w:rPr>
          <w:rFonts w:ascii="Calibri" w:eastAsia="Calibri" w:hAnsi="Calibri" w:cs="Calibri"/>
          <w:bCs/>
          <w:color w:val="auto"/>
          <w:sz w:val="24"/>
          <w:szCs w:val="24"/>
        </w:rPr>
      </w:pPr>
      <w:r w:rsidRPr="00290E92">
        <w:rPr>
          <w:rFonts w:ascii="Calibri" w:eastAsia="Calibri" w:hAnsi="Calibri" w:cs="Calibri"/>
          <w:bCs/>
          <w:color w:val="auto"/>
          <w:sz w:val="24"/>
          <w:szCs w:val="24"/>
        </w:rPr>
        <w:t>2º e 3º anos</w:t>
      </w:r>
      <w:r w:rsidR="00290E92">
        <w:rPr>
          <w:rFonts w:ascii="Calibri" w:eastAsia="Calibri" w:hAnsi="Calibri" w:cs="Calibri"/>
          <w:bCs/>
          <w:color w:val="auto"/>
          <w:sz w:val="24"/>
          <w:szCs w:val="24"/>
        </w:rPr>
        <w:t xml:space="preserve"> do ensino fundamental </w:t>
      </w:r>
    </w:p>
    <w:p w14:paraId="599EABBE" w14:textId="729C8CB7" w:rsidR="00D67620" w:rsidRPr="00CA6475" w:rsidRDefault="00D67620" w:rsidP="00D67620">
      <w:pPr>
        <w:keepNext/>
        <w:spacing w:after="6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De acordo com a BNCC</w:t>
      </w:r>
      <w:r w:rsidRPr="00CA6475">
        <w:rPr>
          <w:rFonts w:ascii="Calibri" w:eastAsia="Calibri" w:hAnsi="Calibri" w:cs="Calibri"/>
          <w:color w:val="auto"/>
          <w:sz w:val="24"/>
          <w:szCs w:val="28"/>
        </w:rPr>
        <w:t>, esse conteúdo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deve ser abordado no 2º ano, todavia, devido à sua organização, ele </w:t>
      </w:r>
      <w:r w:rsidRPr="00CA6475">
        <w:rPr>
          <w:rFonts w:ascii="Calibri" w:eastAsia="Calibri" w:hAnsi="Calibri" w:cs="Calibri"/>
          <w:color w:val="auto"/>
          <w:sz w:val="24"/>
          <w:szCs w:val="28"/>
        </w:rPr>
        <w:t xml:space="preserve">pode ser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não somente </w:t>
      </w:r>
      <w:r w:rsidRPr="00CA6475">
        <w:rPr>
          <w:rFonts w:ascii="Calibri" w:eastAsia="Calibri" w:hAnsi="Calibri" w:cs="Calibri"/>
          <w:color w:val="auto"/>
          <w:sz w:val="24"/>
          <w:szCs w:val="28"/>
        </w:rPr>
        <w:t>retomado</w:t>
      </w:r>
      <w:r>
        <w:rPr>
          <w:rFonts w:ascii="Calibri" w:eastAsia="Calibri" w:hAnsi="Calibri" w:cs="Calibri"/>
          <w:color w:val="auto"/>
          <w:sz w:val="24"/>
          <w:szCs w:val="28"/>
        </w:rPr>
        <w:t>, mas ampliado</w:t>
      </w:r>
      <w:r w:rsidRPr="00CA6475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durante o </w:t>
      </w:r>
      <w:r w:rsidR="001E04F9">
        <w:rPr>
          <w:rFonts w:ascii="Calibri" w:eastAsia="Calibri" w:hAnsi="Calibri" w:cs="Calibri"/>
          <w:color w:val="auto"/>
          <w:sz w:val="24"/>
          <w:szCs w:val="28"/>
        </w:rPr>
        <w:t>3</w:t>
      </w:r>
      <w:r>
        <w:rPr>
          <w:rFonts w:ascii="Calibri" w:eastAsia="Calibri" w:hAnsi="Calibri" w:cs="Calibri"/>
          <w:color w:val="auto"/>
          <w:sz w:val="24"/>
          <w:szCs w:val="28"/>
        </w:rPr>
        <w:t>º ano do</w:t>
      </w:r>
      <w:r w:rsidRPr="00CA6475">
        <w:rPr>
          <w:rFonts w:ascii="Calibri" w:eastAsia="Calibri" w:hAnsi="Calibri" w:cs="Calibri"/>
          <w:color w:val="auto"/>
          <w:sz w:val="24"/>
          <w:szCs w:val="28"/>
        </w:rPr>
        <w:t xml:space="preserve"> ensino fundamental</w:t>
      </w:r>
      <w:r w:rsidR="00E91F97">
        <w:rPr>
          <w:rFonts w:ascii="Calibri" w:eastAsia="Calibri" w:hAnsi="Calibri" w:cs="Calibri"/>
          <w:color w:val="auto"/>
          <w:sz w:val="24"/>
          <w:szCs w:val="28"/>
        </w:rPr>
        <w:t xml:space="preserve">, ou quando </w:t>
      </w:r>
      <w:r w:rsidR="001D5A16">
        <w:rPr>
          <w:rFonts w:ascii="Calibri" w:eastAsia="Calibri" w:hAnsi="Calibri" w:cs="Calibri"/>
          <w:color w:val="auto"/>
          <w:sz w:val="24"/>
          <w:szCs w:val="28"/>
        </w:rPr>
        <w:t xml:space="preserve">for </w:t>
      </w:r>
      <w:r w:rsidR="00E91F97">
        <w:rPr>
          <w:rFonts w:ascii="Calibri" w:eastAsia="Calibri" w:hAnsi="Calibri" w:cs="Calibri"/>
          <w:color w:val="auto"/>
          <w:sz w:val="24"/>
          <w:szCs w:val="28"/>
        </w:rPr>
        <w:t>necessário</w:t>
      </w:r>
      <w:r w:rsidR="001E04F9"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372F7203" w14:textId="77777777" w:rsidR="00BB0C20" w:rsidRDefault="00BB0C20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235BCB3" w14:textId="77777777" w:rsidR="00EA7584" w:rsidRPr="00C9129E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5294F02D" w14:textId="228964C0" w:rsidR="00EA7584" w:rsidRPr="00C9129E" w:rsidRDefault="00C9129E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9129E">
        <w:rPr>
          <w:rFonts w:ascii="Calibri" w:hAnsi="Calibri" w:cs="Calibri"/>
          <w:color w:val="auto"/>
          <w:sz w:val="24"/>
          <w:szCs w:val="24"/>
        </w:rPr>
        <w:t>Seres vivos</w:t>
      </w:r>
      <w:r w:rsidR="00334C1D">
        <w:rPr>
          <w:rFonts w:ascii="Calibri" w:hAnsi="Calibri" w:cs="Calibri"/>
          <w:color w:val="auto"/>
          <w:sz w:val="24"/>
          <w:szCs w:val="24"/>
        </w:rPr>
        <w:t>.</w:t>
      </w:r>
      <w:r w:rsidRPr="00C9129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334C1D" w:rsidRPr="00C9129E">
        <w:rPr>
          <w:rFonts w:ascii="Calibri" w:hAnsi="Calibri" w:cs="Calibri"/>
          <w:color w:val="auto"/>
          <w:sz w:val="24"/>
          <w:szCs w:val="24"/>
        </w:rPr>
        <w:t>P</w:t>
      </w:r>
      <w:r w:rsidRPr="00C9129E">
        <w:rPr>
          <w:rFonts w:ascii="Calibri" w:hAnsi="Calibri" w:cs="Calibri"/>
          <w:color w:val="auto"/>
          <w:sz w:val="24"/>
          <w:szCs w:val="24"/>
        </w:rPr>
        <w:t>lantas</w:t>
      </w:r>
      <w:r w:rsidR="00334C1D">
        <w:rPr>
          <w:rFonts w:ascii="Calibri" w:hAnsi="Calibri" w:cs="Calibri"/>
          <w:color w:val="auto"/>
          <w:sz w:val="24"/>
          <w:szCs w:val="24"/>
        </w:rPr>
        <w:t>.</w:t>
      </w:r>
      <w:r w:rsidRPr="00C9129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334C1D">
        <w:rPr>
          <w:rFonts w:ascii="Calibri" w:hAnsi="Calibri" w:cs="Calibri"/>
          <w:color w:val="auto"/>
          <w:sz w:val="24"/>
          <w:szCs w:val="24"/>
        </w:rPr>
        <w:t>M</w:t>
      </w:r>
      <w:r w:rsidRPr="00C9129E">
        <w:rPr>
          <w:rFonts w:ascii="Calibri" w:hAnsi="Calibri" w:cs="Calibri"/>
          <w:color w:val="auto"/>
          <w:sz w:val="24"/>
          <w:szCs w:val="24"/>
        </w:rPr>
        <w:t>eio ambiente</w:t>
      </w:r>
      <w:r w:rsidR="00334C1D">
        <w:rPr>
          <w:rFonts w:ascii="Calibri" w:hAnsi="Calibri" w:cs="Calibri"/>
          <w:color w:val="auto"/>
          <w:sz w:val="24"/>
          <w:szCs w:val="24"/>
        </w:rPr>
        <w:t>.</w:t>
      </w:r>
      <w:r w:rsidRPr="00C9129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334C1D">
        <w:rPr>
          <w:rFonts w:ascii="Calibri" w:hAnsi="Calibri" w:cs="Calibri"/>
          <w:color w:val="auto"/>
          <w:sz w:val="24"/>
          <w:szCs w:val="24"/>
        </w:rPr>
        <w:t>L</w:t>
      </w:r>
      <w:r w:rsidR="00733A5D">
        <w:rPr>
          <w:rFonts w:ascii="Calibri" w:hAnsi="Calibri" w:cs="Calibri"/>
          <w:color w:val="auto"/>
          <w:sz w:val="24"/>
          <w:szCs w:val="24"/>
        </w:rPr>
        <w:t>etramento</w:t>
      </w:r>
      <w:r w:rsidRPr="00C9129E">
        <w:rPr>
          <w:rFonts w:ascii="Calibri" w:hAnsi="Calibri" w:cs="Calibri"/>
          <w:color w:val="auto"/>
          <w:sz w:val="24"/>
          <w:szCs w:val="24"/>
        </w:rPr>
        <w:t xml:space="preserve"> científic</w:t>
      </w:r>
      <w:r w:rsidR="00733A5D">
        <w:rPr>
          <w:rFonts w:ascii="Calibri" w:hAnsi="Calibri" w:cs="Calibri"/>
          <w:color w:val="auto"/>
          <w:sz w:val="24"/>
          <w:szCs w:val="24"/>
        </w:rPr>
        <w:t>o</w:t>
      </w:r>
      <w:r w:rsidRPr="00C9129E">
        <w:rPr>
          <w:rFonts w:ascii="Calibri" w:hAnsi="Calibri" w:cs="Calibri"/>
          <w:color w:val="auto"/>
          <w:sz w:val="24"/>
          <w:szCs w:val="24"/>
        </w:rPr>
        <w:t>.</w:t>
      </w:r>
    </w:p>
    <w:p w14:paraId="36CEBD53" w14:textId="77777777" w:rsidR="00EA7584" w:rsidRDefault="00EA7584" w:rsidP="00D87EC6">
      <w:pPr>
        <w:tabs>
          <w:tab w:val="left" w:pos="180"/>
        </w:tabs>
        <w:spacing w:after="0"/>
        <w:jc w:val="both"/>
        <w:rPr>
          <w:sz w:val="28"/>
          <w:szCs w:val="28"/>
        </w:rPr>
      </w:pPr>
    </w:p>
    <w:p w14:paraId="3441DDDD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5DE9306A" w14:textId="550FF6E3" w:rsidR="00EA7584" w:rsidRDefault="006517ED" w:rsidP="00F0350B">
      <w:pPr>
        <w:spacing w:after="200" w:line="36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</w:t>
      </w:r>
      <w:r w:rsidR="00EA7584">
        <w:rPr>
          <w:rFonts w:ascii="Calibri" w:eastAsia="Calibri" w:hAnsi="Calibri" w:cs="Calibri"/>
          <w:sz w:val="24"/>
          <w:szCs w:val="24"/>
        </w:rPr>
        <w:t xml:space="preserve"> aula</w:t>
      </w:r>
      <w:r w:rsidR="00004332">
        <w:rPr>
          <w:rFonts w:ascii="Calibri" w:eastAsia="Calibri" w:hAnsi="Calibri" w:cs="Calibri"/>
          <w:sz w:val="24"/>
          <w:szCs w:val="24"/>
        </w:rPr>
        <w:t>s</w:t>
      </w:r>
      <w:r w:rsidR="00EA7584">
        <w:rPr>
          <w:rFonts w:ascii="Calibri" w:eastAsia="Calibri" w:hAnsi="Calibri" w:cs="Calibri"/>
          <w:sz w:val="24"/>
          <w:szCs w:val="24"/>
        </w:rPr>
        <w:t xml:space="preserve"> (50 minutos/aula)</w:t>
      </w:r>
    </w:p>
    <w:p w14:paraId="55F33723" w14:textId="0BEAE0EF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21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4CC3F9BB" w14:textId="77777777" w:rsidR="00334C1D" w:rsidRPr="00334C1D" w:rsidRDefault="00334C1D" w:rsidP="00334C1D"/>
    <w:p w14:paraId="6E971161" w14:textId="7C434B81" w:rsidR="008F2889" w:rsidRDefault="00D42219" w:rsidP="008E7B17">
      <w:pPr>
        <w:spacing w:after="0" w:line="360" w:lineRule="auto"/>
        <w:ind w:firstLine="709"/>
        <w:jc w:val="both"/>
        <w:rPr>
          <w:rFonts w:ascii="Calibri" w:hAnsi="Calibri"/>
          <w:sz w:val="24"/>
        </w:rPr>
      </w:pPr>
      <w:proofErr w:type="gramStart"/>
      <w:r>
        <w:rPr>
          <w:rFonts w:ascii="Calibri" w:hAnsi="Calibri"/>
          <w:sz w:val="24"/>
        </w:rPr>
        <w:t>Professor(</w:t>
      </w:r>
      <w:proofErr w:type="gramEnd"/>
      <w:r w:rsidR="00503A4A" w:rsidRPr="00ED014B">
        <w:rPr>
          <w:rFonts w:ascii="Calibri" w:hAnsi="Calibri"/>
          <w:sz w:val="24"/>
        </w:rPr>
        <w:t>a</w:t>
      </w:r>
      <w:r>
        <w:rPr>
          <w:rFonts w:ascii="Calibri" w:hAnsi="Calibri"/>
          <w:sz w:val="24"/>
        </w:rPr>
        <w:t>)</w:t>
      </w:r>
      <w:r w:rsidR="00503A4A" w:rsidRPr="00ED014B">
        <w:rPr>
          <w:rFonts w:ascii="Calibri" w:hAnsi="Calibri"/>
          <w:sz w:val="24"/>
        </w:rPr>
        <w:t>,</w:t>
      </w:r>
      <w:r w:rsidR="00733A5D">
        <w:rPr>
          <w:rFonts w:ascii="Calibri" w:hAnsi="Calibri"/>
          <w:sz w:val="24"/>
        </w:rPr>
        <w:t xml:space="preserve"> </w:t>
      </w:r>
      <w:r w:rsidR="00951A05">
        <w:rPr>
          <w:rFonts w:ascii="Calibri" w:hAnsi="Calibri"/>
          <w:sz w:val="24"/>
        </w:rPr>
        <w:t>o objetivo de</w:t>
      </w:r>
      <w:r w:rsidR="00733A5D">
        <w:rPr>
          <w:rFonts w:ascii="Calibri" w:hAnsi="Calibri"/>
          <w:sz w:val="24"/>
        </w:rPr>
        <w:t xml:space="preserve"> </w:t>
      </w:r>
      <w:r w:rsidR="00951A05">
        <w:rPr>
          <w:rFonts w:ascii="Calibri" w:hAnsi="Calibri"/>
          <w:sz w:val="24"/>
        </w:rPr>
        <w:t>desenvolver</w:t>
      </w:r>
      <w:r w:rsidR="00733A5D">
        <w:rPr>
          <w:rFonts w:ascii="Calibri" w:hAnsi="Calibri"/>
          <w:sz w:val="24"/>
        </w:rPr>
        <w:t xml:space="preserve"> o letramento científico </w:t>
      </w:r>
      <w:r w:rsidR="00951A05">
        <w:rPr>
          <w:rFonts w:ascii="Calibri" w:hAnsi="Calibri"/>
          <w:sz w:val="24"/>
        </w:rPr>
        <w:t>deve atravessar as atividades escolares. Interpretar o mundo</w:t>
      </w:r>
      <w:r w:rsidR="006E1681">
        <w:rPr>
          <w:rFonts w:ascii="Calibri" w:hAnsi="Calibri"/>
          <w:sz w:val="24"/>
        </w:rPr>
        <w:t>,</w:t>
      </w:r>
      <w:r w:rsidR="00951A05">
        <w:rPr>
          <w:rFonts w:ascii="Calibri" w:hAnsi="Calibri"/>
          <w:sz w:val="24"/>
        </w:rPr>
        <w:t xml:space="preserve"> tanto para entender como nós, seres humanos, temos agido e podemos agir sobre ele, quanto para refletir sobre como minorar os dese</w:t>
      </w:r>
      <w:r w:rsidR="006E1681">
        <w:rPr>
          <w:rFonts w:ascii="Calibri" w:hAnsi="Calibri"/>
          <w:sz w:val="24"/>
        </w:rPr>
        <w:t xml:space="preserve">quilíbrios, </w:t>
      </w:r>
      <w:r w:rsidR="00951A05">
        <w:rPr>
          <w:rFonts w:ascii="Calibri" w:hAnsi="Calibri"/>
          <w:sz w:val="24"/>
        </w:rPr>
        <w:t>são ações que assumem importância crucial em um momento em que muito se fala sobre preservação do meio ambiente</w:t>
      </w:r>
      <w:r w:rsidR="008F2889" w:rsidRPr="008F2889">
        <w:rPr>
          <w:rFonts w:ascii="Calibri" w:hAnsi="Calibri"/>
          <w:sz w:val="24"/>
        </w:rPr>
        <w:t xml:space="preserve"> </w:t>
      </w:r>
      <w:r w:rsidR="008F2889">
        <w:rPr>
          <w:rFonts w:ascii="Calibri" w:hAnsi="Calibri"/>
          <w:sz w:val="24"/>
        </w:rPr>
        <w:t>e de nossos recursos na</w:t>
      </w:r>
      <w:r w:rsidR="006E1681">
        <w:rPr>
          <w:rFonts w:ascii="Calibri" w:hAnsi="Calibri"/>
          <w:sz w:val="24"/>
        </w:rPr>
        <w:t>turais, como já evidenciado ness</w:t>
      </w:r>
      <w:r w:rsidR="008F2889">
        <w:rPr>
          <w:rFonts w:ascii="Calibri" w:hAnsi="Calibri"/>
          <w:sz w:val="24"/>
        </w:rPr>
        <w:t xml:space="preserve">es </w:t>
      </w:r>
      <w:r w:rsidR="00152AB6">
        <w:rPr>
          <w:rFonts w:ascii="Calibri" w:hAnsi="Calibri"/>
          <w:sz w:val="24"/>
        </w:rPr>
        <w:t>materiais</w:t>
      </w:r>
      <w:r w:rsidR="008F2889">
        <w:rPr>
          <w:rFonts w:ascii="Calibri" w:hAnsi="Calibri"/>
          <w:sz w:val="24"/>
        </w:rPr>
        <w:t>:</w:t>
      </w:r>
      <w:r w:rsidR="00951A05">
        <w:rPr>
          <w:rFonts w:ascii="Calibri" w:hAnsi="Calibri"/>
          <w:sz w:val="24"/>
        </w:rPr>
        <w:t xml:space="preserve"> </w:t>
      </w:r>
    </w:p>
    <w:p w14:paraId="504E96BC" w14:textId="289D1D96" w:rsidR="00152AB6" w:rsidRPr="00152AB6" w:rsidRDefault="004A0EBB" w:rsidP="00152AB6">
      <w:pPr>
        <w:pStyle w:val="PargrafodaLista"/>
        <w:numPr>
          <w:ilvl w:val="0"/>
          <w:numId w:val="36"/>
        </w:numPr>
        <w:spacing w:after="0" w:line="360" w:lineRule="auto"/>
        <w:jc w:val="both"/>
        <w:rPr>
          <w:rFonts w:ascii="Calibri" w:hAnsi="Calibri"/>
          <w:sz w:val="24"/>
        </w:rPr>
      </w:pPr>
      <w:hyperlink r:id="rId9" w:history="1">
        <w:r w:rsidR="00152AB6" w:rsidRPr="00314E7F">
          <w:rPr>
            <w:rStyle w:val="Hyperlink"/>
            <w:rFonts w:ascii="Calibri" w:hAnsi="Calibri"/>
            <w:sz w:val="24"/>
          </w:rPr>
          <w:t>https://www.institutonetclaroembratel.org.br/educacao/nossas-novidades/podcasts/biologo-defende-conhecimento-do-meio-ambiente-como-forma-de-preservacao/</w:t>
        </w:r>
      </w:hyperlink>
    </w:p>
    <w:p w14:paraId="3482A402" w14:textId="77777777" w:rsidR="008F2889" w:rsidRPr="00E91F97" w:rsidRDefault="004A0EBB" w:rsidP="00E91F97">
      <w:pPr>
        <w:pStyle w:val="PargrafodaLista"/>
        <w:numPr>
          <w:ilvl w:val="0"/>
          <w:numId w:val="34"/>
        </w:numPr>
        <w:spacing w:after="0" w:line="360" w:lineRule="auto"/>
        <w:jc w:val="both"/>
        <w:rPr>
          <w:rFonts w:ascii="Calibri" w:hAnsi="Calibri"/>
          <w:sz w:val="24"/>
        </w:rPr>
      </w:pPr>
      <w:hyperlink r:id="rId10" w:history="1">
        <w:r w:rsidR="00951A05" w:rsidRPr="00E91F97">
          <w:rPr>
            <w:rStyle w:val="Hyperlink"/>
            <w:rFonts w:ascii="Calibri" w:hAnsi="Calibri"/>
            <w:sz w:val="24"/>
          </w:rPr>
          <w:t>https://www.institutonetclaroembratel.org.br/educacao/para-ensinar/planos-de-aula/meio-ambiente-animais-em-extincao-no-brasil/</w:t>
        </w:r>
      </w:hyperlink>
    </w:p>
    <w:p w14:paraId="12DABE9D" w14:textId="77777777" w:rsidR="00951A05" w:rsidRPr="00E91F97" w:rsidRDefault="00951A05" w:rsidP="00E91F97">
      <w:pPr>
        <w:pStyle w:val="PargrafodaLista"/>
        <w:numPr>
          <w:ilvl w:val="0"/>
          <w:numId w:val="34"/>
        </w:numPr>
        <w:spacing w:after="0" w:line="360" w:lineRule="auto"/>
        <w:jc w:val="both"/>
        <w:rPr>
          <w:rFonts w:ascii="Calibri" w:hAnsi="Calibri"/>
          <w:sz w:val="24"/>
        </w:rPr>
      </w:pPr>
      <w:r w:rsidRPr="00E91F97">
        <w:rPr>
          <w:rFonts w:ascii="Calibri" w:hAnsi="Calibri"/>
          <w:sz w:val="24"/>
        </w:rPr>
        <w:t xml:space="preserve"> </w:t>
      </w:r>
      <w:hyperlink r:id="rId11" w:history="1">
        <w:r w:rsidRPr="00E91F97">
          <w:rPr>
            <w:rStyle w:val="Hyperlink"/>
            <w:rFonts w:ascii="Calibri" w:hAnsi="Calibri"/>
            <w:sz w:val="24"/>
          </w:rPr>
          <w:t>https://www.institutonetclaroembratel.org.br/educacao/para-ensinar/planos-de-aula/mineracao-meio-ambiente-e-consumismo-alguma-relacao/</w:t>
        </w:r>
      </w:hyperlink>
      <w:r w:rsidRPr="00E91F97">
        <w:rPr>
          <w:rFonts w:ascii="Calibri" w:hAnsi="Calibri"/>
          <w:sz w:val="24"/>
        </w:rPr>
        <w:t xml:space="preserve">. </w:t>
      </w:r>
    </w:p>
    <w:p w14:paraId="6CCF575D" w14:textId="77777777" w:rsidR="00867403" w:rsidRDefault="00DC3385" w:rsidP="008E7B17">
      <w:pPr>
        <w:spacing w:after="0" w:line="360" w:lineRule="auto"/>
        <w:ind w:firstLine="709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Nessa perspectiva,</w:t>
      </w:r>
      <w:r w:rsidR="00951A05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a acepção de letramento científico se vincula à ideia de letramento</w:t>
      </w:r>
      <w:r w:rsidR="006E1681">
        <w:rPr>
          <w:rFonts w:ascii="Calibri" w:hAnsi="Calibri"/>
          <w:sz w:val="24"/>
        </w:rPr>
        <w:t>,</w:t>
      </w:r>
      <w:r>
        <w:rPr>
          <w:rFonts w:ascii="Calibri" w:hAnsi="Calibri"/>
          <w:sz w:val="24"/>
        </w:rPr>
        <w:t xml:space="preserve"> conforme concebida pelos estudos da linguagem e da língua, </w:t>
      </w:r>
      <w:r w:rsidR="00867403">
        <w:rPr>
          <w:rFonts w:ascii="Calibri" w:hAnsi="Calibri"/>
          <w:sz w:val="24"/>
        </w:rPr>
        <w:t xml:space="preserve">os quais </w:t>
      </w:r>
      <w:r>
        <w:rPr>
          <w:rFonts w:ascii="Calibri" w:hAnsi="Calibri"/>
          <w:sz w:val="24"/>
        </w:rPr>
        <w:t>diferencia</w:t>
      </w:r>
      <w:r w:rsidR="00867403">
        <w:rPr>
          <w:rFonts w:ascii="Calibri" w:hAnsi="Calibri"/>
          <w:sz w:val="24"/>
        </w:rPr>
        <w:t>m</w:t>
      </w:r>
      <w:r>
        <w:rPr>
          <w:rFonts w:ascii="Calibri" w:hAnsi="Calibri"/>
          <w:sz w:val="24"/>
        </w:rPr>
        <w:t xml:space="preserve"> a </w:t>
      </w:r>
      <w:r w:rsidRPr="00867403">
        <w:rPr>
          <w:rFonts w:ascii="Calibri" w:hAnsi="Calibri"/>
          <w:i/>
          <w:sz w:val="24"/>
        </w:rPr>
        <w:t>alfabetização</w:t>
      </w:r>
      <w:r w:rsidR="006E1681">
        <w:rPr>
          <w:rFonts w:ascii="Calibri" w:hAnsi="Calibri"/>
          <w:sz w:val="24"/>
        </w:rPr>
        <w:t xml:space="preserve">, </w:t>
      </w:r>
      <w:r>
        <w:rPr>
          <w:rFonts w:ascii="Calibri" w:hAnsi="Calibri"/>
          <w:sz w:val="24"/>
        </w:rPr>
        <w:t xml:space="preserve">entendida como aprendizado da decodificação das letras, do </w:t>
      </w:r>
      <w:r w:rsidRPr="00867403">
        <w:rPr>
          <w:rFonts w:ascii="Calibri" w:hAnsi="Calibri"/>
          <w:i/>
          <w:sz w:val="24"/>
        </w:rPr>
        <w:t>letramento</w:t>
      </w:r>
      <w:r>
        <w:rPr>
          <w:rFonts w:ascii="Calibri" w:hAnsi="Calibri"/>
          <w:sz w:val="24"/>
        </w:rPr>
        <w:t>, que</w:t>
      </w:r>
      <w:r w:rsidR="00B90605">
        <w:rPr>
          <w:rFonts w:ascii="Calibri" w:hAnsi="Calibri"/>
          <w:sz w:val="24"/>
        </w:rPr>
        <w:t>,</w:t>
      </w:r>
      <w:r>
        <w:rPr>
          <w:rFonts w:ascii="Calibri" w:hAnsi="Calibri"/>
          <w:sz w:val="24"/>
        </w:rPr>
        <w:t xml:space="preserve"> </w:t>
      </w:r>
      <w:r w:rsidR="00867403">
        <w:rPr>
          <w:rFonts w:ascii="Calibri" w:hAnsi="Calibri"/>
          <w:sz w:val="24"/>
        </w:rPr>
        <w:t>de modo geral</w:t>
      </w:r>
      <w:r w:rsidR="00B90605">
        <w:rPr>
          <w:rFonts w:ascii="Calibri" w:hAnsi="Calibri"/>
          <w:sz w:val="24"/>
        </w:rPr>
        <w:t>,</w:t>
      </w:r>
      <w:r w:rsidR="00867403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 xml:space="preserve">envolve o impacto dessa aprendizagem em práticas sociais. </w:t>
      </w:r>
    </w:p>
    <w:p w14:paraId="69576BD1" w14:textId="4AF5A843" w:rsidR="008E7B17" w:rsidRDefault="00867403" w:rsidP="008F2889">
      <w:pPr>
        <w:spacing w:after="0" w:line="360" w:lineRule="auto"/>
        <w:ind w:firstLine="709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Em consequência</w:t>
      </w:r>
      <w:r w:rsidR="00DC3385">
        <w:rPr>
          <w:rFonts w:ascii="Calibri" w:hAnsi="Calibri"/>
          <w:sz w:val="24"/>
        </w:rPr>
        <w:t xml:space="preserve">, a opção por </w:t>
      </w:r>
      <w:r>
        <w:rPr>
          <w:rFonts w:ascii="Calibri" w:hAnsi="Calibri"/>
          <w:sz w:val="24"/>
        </w:rPr>
        <w:t>"</w:t>
      </w:r>
      <w:r w:rsidR="00DC3385">
        <w:rPr>
          <w:rFonts w:ascii="Calibri" w:hAnsi="Calibri"/>
          <w:sz w:val="24"/>
        </w:rPr>
        <w:t>letramento científico</w:t>
      </w:r>
      <w:r>
        <w:rPr>
          <w:rFonts w:ascii="Calibri" w:hAnsi="Calibri"/>
          <w:sz w:val="24"/>
        </w:rPr>
        <w:t>"</w:t>
      </w:r>
      <w:r w:rsidR="00DC3385">
        <w:rPr>
          <w:rFonts w:ascii="Calibri" w:hAnsi="Calibri"/>
          <w:sz w:val="24"/>
        </w:rPr>
        <w:t xml:space="preserve"> ao invés de </w:t>
      </w:r>
      <w:r>
        <w:rPr>
          <w:rFonts w:ascii="Calibri" w:hAnsi="Calibri"/>
          <w:sz w:val="24"/>
        </w:rPr>
        <w:t>"</w:t>
      </w:r>
      <w:r w:rsidR="00DC3385">
        <w:rPr>
          <w:rFonts w:ascii="Calibri" w:hAnsi="Calibri"/>
          <w:sz w:val="24"/>
        </w:rPr>
        <w:t>alfabetização científica</w:t>
      </w:r>
      <w:r>
        <w:rPr>
          <w:rFonts w:ascii="Calibri" w:hAnsi="Calibri"/>
          <w:sz w:val="24"/>
        </w:rPr>
        <w:t>"</w:t>
      </w:r>
      <w:r w:rsidR="00DC3385">
        <w:rPr>
          <w:rFonts w:ascii="Calibri" w:hAnsi="Calibri"/>
          <w:sz w:val="24"/>
        </w:rPr>
        <w:t xml:space="preserve"> tem </w:t>
      </w:r>
      <w:r>
        <w:rPr>
          <w:rFonts w:ascii="Calibri" w:hAnsi="Calibri"/>
          <w:sz w:val="24"/>
        </w:rPr>
        <w:t>sido</w:t>
      </w:r>
      <w:r w:rsidR="00DC3385">
        <w:rPr>
          <w:rFonts w:ascii="Calibri" w:hAnsi="Calibri"/>
          <w:sz w:val="24"/>
        </w:rPr>
        <w:t xml:space="preserve"> catalisadora desse movimento de pesquisadores que propõe</w:t>
      </w:r>
      <w:r w:rsidR="008E7B17">
        <w:rPr>
          <w:rFonts w:ascii="Calibri" w:hAnsi="Calibri"/>
          <w:sz w:val="24"/>
        </w:rPr>
        <w:t xml:space="preserve"> abordar</w:t>
      </w:r>
      <w:r w:rsidR="006E1681">
        <w:rPr>
          <w:rFonts w:ascii="Calibri" w:hAnsi="Calibri"/>
          <w:sz w:val="24"/>
        </w:rPr>
        <w:t>,</w:t>
      </w:r>
      <w:r w:rsidR="008E7B17">
        <w:rPr>
          <w:rFonts w:ascii="Calibri" w:hAnsi="Calibri"/>
          <w:sz w:val="24"/>
        </w:rPr>
        <w:t xml:space="preserve"> não apenas os diversos conhecimentos produzidos historicamente, mas, principalmente, os processos, as práticas e procedimentos utilizados, assim como as formas por meio das quais </w:t>
      </w:r>
      <w:r w:rsidR="008F2889">
        <w:rPr>
          <w:rFonts w:ascii="Calibri" w:hAnsi="Calibri"/>
          <w:sz w:val="24"/>
        </w:rPr>
        <w:t>essas ações</w:t>
      </w:r>
      <w:r w:rsidR="008E7B17">
        <w:rPr>
          <w:rFonts w:ascii="Calibri" w:hAnsi="Calibri"/>
          <w:sz w:val="24"/>
        </w:rPr>
        <w:t xml:space="preserve"> foram e são validad</w:t>
      </w:r>
      <w:r w:rsidR="008F2889">
        <w:rPr>
          <w:rFonts w:ascii="Calibri" w:hAnsi="Calibri"/>
          <w:sz w:val="24"/>
        </w:rPr>
        <w:t>a</w:t>
      </w:r>
      <w:r w:rsidR="008E7B17">
        <w:rPr>
          <w:rFonts w:ascii="Calibri" w:hAnsi="Calibri"/>
          <w:sz w:val="24"/>
        </w:rPr>
        <w:t>s</w:t>
      </w:r>
      <w:r w:rsidR="006E1681">
        <w:rPr>
          <w:rFonts w:ascii="Calibri" w:hAnsi="Calibri"/>
          <w:sz w:val="24"/>
        </w:rPr>
        <w:t>,</w:t>
      </w:r>
      <w:r w:rsidR="008E7B17">
        <w:rPr>
          <w:rFonts w:ascii="Calibri" w:hAnsi="Calibri"/>
          <w:sz w:val="24"/>
        </w:rPr>
        <w:t xml:space="preserve"> </w:t>
      </w:r>
      <w:r w:rsidR="008E7B17">
        <w:rPr>
          <w:rFonts w:ascii="Calibri" w:hAnsi="Calibri"/>
          <w:sz w:val="24"/>
        </w:rPr>
        <w:lastRenderedPageBreak/>
        <w:t>porque estão inserid</w:t>
      </w:r>
      <w:r w:rsidR="008F2889">
        <w:rPr>
          <w:rFonts w:ascii="Calibri" w:hAnsi="Calibri"/>
          <w:sz w:val="24"/>
        </w:rPr>
        <w:t>a</w:t>
      </w:r>
      <w:r w:rsidR="008E7B17">
        <w:rPr>
          <w:rFonts w:ascii="Calibri" w:hAnsi="Calibri"/>
          <w:sz w:val="24"/>
        </w:rPr>
        <w:t>s em um recorte espaço-temporal</w:t>
      </w:r>
      <w:r w:rsidR="008F2889">
        <w:rPr>
          <w:rFonts w:ascii="Calibri" w:hAnsi="Calibri"/>
          <w:sz w:val="24"/>
        </w:rPr>
        <w:t>. Nessa óptica, a articulação com</w:t>
      </w:r>
      <w:r w:rsidR="006E1681">
        <w:rPr>
          <w:rFonts w:ascii="Calibri" w:hAnsi="Calibri"/>
          <w:sz w:val="24"/>
        </w:rPr>
        <w:t xml:space="preserve"> a prática e a realidade social</w:t>
      </w:r>
      <w:r w:rsidR="008F2889">
        <w:rPr>
          <w:rFonts w:ascii="Calibri" w:hAnsi="Calibri"/>
          <w:sz w:val="24"/>
        </w:rPr>
        <w:t xml:space="preserve"> se mostra como crucial</w:t>
      </w:r>
      <w:r w:rsidR="008E7B17">
        <w:rPr>
          <w:rFonts w:ascii="Calibri" w:hAnsi="Calibri"/>
          <w:sz w:val="24"/>
        </w:rPr>
        <w:t xml:space="preserve">. </w:t>
      </w:r>
      <w:r w:rsidR="008F2889">
        <w:rPr>
          <w:rFonts w:ascii="Calibri" w:hAnsi="Calibri"/>
          <w:sz w:val="24"/>
        </w:rPr>
        <w:t>Ademais, n</w:t>
      </w:r>
      <w:r w:rsidR="008E7B17">
        <w:rPr>
          <w:rFonts w:ascii="Calibri" w:hAnsi="Calibri"/>
          <w:sz w:val="24"/>
        </w:rPr>
        <w:t xml:space="preserve">o viés do letramento científico, a escola pode contribuir para a formação de </w:t>
      </w:r>
      <w:proofErr w:type="gramStart"/>
      <w:r w:rsidR="008E7B17">
        <w:rPr>
          <w:rFonts w:ascii="Calibri" w:hAnsi="Calibri"/>
          <w:sz w:val="24"/>
        </w:rPr>
        <w:t>seus</w:t>
      </w:r>
      <w:r w:rsidR="00D42219">
        <w:rPr>
          <w:rFonts w:ascii="Calibri" w:hAnsi="Calibri"/>
          <w:sz w:val="24"/>
        </w:rPr>
        <w:t>(</w:t>
      </w:r>
      <w:proofErr w:type="gramEnd"/>
      <w:r w:rsidR="008E7B17">
        <w:rPr>
          <w:rFonts w:ascii="Calibri" w:hAnsi="Calibri"/>
          <w:sz w:val="24"/>
        </w:rPr>
        <w:t>suas</w:t>
      </w:r>
      <w:r w:rsidR="00D42219">
        <w:rPr>
          <w:rFonts w:ascii="Calibri" w:hAnsi="Calibri"/>
          <w:sz w:val="24"/>
        </w:rPr>
        <w:t>)</w:t>
      </w:r>
      <w:r w:rsidR="008E7B17">
        <w:rPr>
          <w:rFonts w:ascii="Calibri" w:hAnsi="Calibri"/>
          <w:sz w:val="24"/>
        </w:rPr>
        <w:t xml:space="preserve"> alunos</w:t>
      </w:r>
      <w:r w:rsidR="00D42219">
        <w:rPr>
          <w:rFonts w:ascii="Calibri" w:hAnsi="Calibri"/>
          <w:sz w:val="24"/>
        </w:rPr>
        <w:t>(</w:t>
      </w:r>
      <w:r w:rsidR="008E7B17">
        <w:rPr>
          <w:rFonts w:ascii="Calibri" w:hAnsi="Calibri"/>
          <w:sz w:val="24"/>
        </w:rPr>
        <w:t>as</w:t>
      </w:r>
      <w:r w:rsidR="00D42219">
        <w:rPr>
          <w:rFonts w:ascii="Calibri" w:hAnsi="Calibri"/>
          <w:sz w:val="24"/>
        </w:rPr>
        <w:t>)</w:t>
      </w:r>
      <w:r w:rsidR="008E7B17">
        <w:rPr>
          <w:rFonts w:ascii="Calibri" w:hAnsi="Calibri"/>
          <w:sz w:val="24"/>
        </w:rPr>
        <w:t xml:space="preserve"> à medida que gera impacto social, servindo como caminho para a ampliação do poder de ação sobre o mundo. </w:t>
      </w:r>
    </w:p>
    <w:p w14:paraId="59D01375" w14:textId="748DA53C" w:rsidR="00D67620" w:rsidRDefault="008E7B17" w:rsidP="00D67620">
      <w:pPr>
        <w:spacing w:after="0" w:line="360" w:lineRule="auto"/>
        <w:ind w:firstLine="709"/>
        <w:jc w:val="both"/>
        <w:rPr>
          <w:rFonts w:ascii="Calibri" w:hAnsi="Calibri"/>
          <w:sz w:val="24"/>
          <w:szCs w:val="24"/>
        </w:rPr>
      </w:pPr>
      <w:r w:rsidRPr="00CA0029">
        <w:rPr>
          <w:rFonts w:ascii="Calibri" w:hAnsi="Calibri"/>
          <w:sz w:val="24"/>
          <w:szCs w:val="24"/>
        </w:rPr>
        <w:t xml:space="preserve">Para maiores informações a respeito desse conceito, sugere-se a leitura do artigo "Alfabetização científica ou letramento </w:t>
      </w:r>
      <w:proofErr w:type="gramStart"/>
      <w:r w:rsidRPr="00CA0029">
        <w:rPr>
          <w:rFonts w:ascii="Calibri" w:hAnsi="Calibri"/>
          <w:sz w:val="24"/>
          <w:szCs w:val="24"/>
        </w:rPr>
        <w:t>científico</w:t>
      </w:r>
      <w:r w:rsidR="00E91F97" w:rsidRPr="00CA0029">
        <w:rPr>
          <w:rFonts w:ascii="Calibri" w:hAnsi="Calibri"/>
          <w:sz w:val="24"/>
          <w:szCs w:val="24"/>
        </w:rPr>
        <w:t>?</w:t>
      </w:r>
      <w:r w:rsidR="00E91F97">
        <w:rPr>
          <w:rFonts w:ascii="Calibri" w:hAnsi="Calibri"/>
          <w:sz w:val="24"/>
          <w:szCs w:val="24"/>
        </w:rPr>
        <w:t>:</w:t>
      </w:r>
      <w:proofErr w:type="gramEnd"/>
      <w:r w:rsidRPr="00CA0029">
        <w:rPr>
          <w:rFonts w:ascii="Calibri" w:hAnsi="Calibri"/>
          <w:sz w:val="24"/>
          <w:szCs w:val="24"/>
        </w:rPr>
        <w:t xml:space="preserve"> interesses envolvidos nas interpretações da noção de </w:t>
      </w:r>
      <w:proofErr w:type="spellStart"/>
      <w:r w:rsidRPr="00CA0029">
        <w:rPr>
          <w:rFonts w:ascii="Calibri" w:hAnsi="Calibri"/>
          <w:i/>
          <w:sz w:val="24"/>
          <w:szCs w:val="24"/>
        </w:rPr>
        <w:t>scientific</w:t>
      </w:r>
      <w:proofErr w:type="spellEnd"/>
      <w:r w:rsidRPr="00CA0029">
        <w:rPr>
          <w:rFonts w:ascii="Calibri" w:hAnsi="Calibri"/>
          <w:sz w:val="24"/>
          <w:szCs w:val="24"/>
        </w:rPr>
        <w:t xml:space="preserve"> </w:t>
      </w:r>
      <w:proofErr w:type="spellStart"/>
      <w:r w:rsidRPr="00CA0029">
        <w:rPr>
          <w:rFonts w:ascii="Calibri" w:hAnsi="Calibri"/>
          <w:i/>
          <w:sz w:val="24"/>
          <w:szCs w:val="24"/>
        </w:rPr>
        <w:t>literacy</w:t>
      </w:r>
      <w:proofErr w:type="spellEnd"/>
      <w:r w:rsidRPr="00CA0029">
        <w:rPr>
          <w:rFonts w:ascii="Calibri" w:hAnsi="Calibri"/>
          <w:sz w:val="24"/>
          <w:szCs w:val="24"/>
        </w:rPr>
        <w:t>", de Cunha (2017)</w:t>
      </w:r>
      <w:r w:rsidR="008F2889" w:rsidRPr="00CA0029">
        <w:rPr>
          <w:rFonts w:ascii="Calibri" w:hAnsi="Calibri"/>
          <w:sz w:val="24"/>
          <w:szCs w:val="24"/>
        </w:rPr>
        <w:t xml:space="preserve"> e </w:t>
      </w:r>
      <w:r w:rsidR="008F2889" w:rsidRPr="00CA0029">
        <w:rPr>
          <w:rFonts w:ascii="Calibri" w:hAnsi="Calibri"/>
          <w:color w:val="auto"/>
          <w:sz w:val="24"/>
          <w:szCs w:val="24"/>
        </w:rPr>
        <w:tab/>
        <w:t xml:space="preserve">"Alfabetização científica ou letramento científico? Entre elos e duelos na educação científica com enfoque CTS", de </w:t>
      </w:r>
      <w:proofErr w:type="spellStart"/>
      <w:r w:rsidR="008F2889" w:rsidRPr="00CA0029">
        <w:rPr>
          <w:rFonts w:ascii="Calibri" w:hAnsi="Calibri"/>
          <w:color w:val="auto"/>
          <w:sz w:val="24"/>
          <w:szCs w:val="24"/>
        </w:rPr>
        <w:t>Davel</w:t>
      </w:r>
      <w:proofErr w:type="spellEnd"/>
      <w:r w:rsidR="008F2889" w:rsidRPr="00CA0029">
        <w:rPr>
          <w:rFonts w:ascii="Calibri" w:hAnsi="Calibri"/>
          <w:color w:val="auto"/>
          <w:sz w:val="24"/>
          <w:szCs w:val="24"/>
        </w:rPr>
        <w:t xml:space="preserve"> (2017)</w:t>
      </w:r>
      <w:r w:rsidRPr="00CA0029">
        <w:rPr>
          <w:rFonts w:ascii="Calibri" w:hAnsi="Calibri"/>
          <w:color w:val="auto"/>
          <w:sz w:val="24"/>
          <w:szCs w:val="24"/>
        </w:rPr>
        <w:t>.</w:t>
      </w:r>
      <w:r w:rsidR="008F2889" w:rsidRPr="00CA0029">
        <w:rPr>
          <w:rFonts w:ascii="Calibri" w:hAnsi="Calibri"/>
          <w:sz w:val="24"/>
          <w:szCs w:val="24"/>
        </w:rPr>
        <w:t xml:space="preserve"> </w:t>
      </w:r>
      <w:r w:rsidR="00D67620">
        <w:rPr>
          <w:rFonts w:ascii="Calibri" w:hAnsi="Calibri"/>
          <w:sz w:val="24"/>
          <w:szCs w:val="24"/>
        </w:rPr>
        <w:t xml:space="preserve">Além desses artigos, sugere-se também o vídeo </w:t>
      </w:r>
      <w:r w:rsidR="006E1681">
        <w:rPr>
          <w:rFonts w:ascii="Calibri" w:hAnsi="Calibri"/>
          <w:sz w:val="24"/>
          <w:szCs w:val="24"/>
        </w:rPr>
        <w:t>“</w:t>
      </w:r>
      <w:r w:rsidR="00D67620">
        <w:rPr>
          <w:rFonts w:ascii="Calibri" w:hAnsi="Calibri"/>
          <w:sz w:val="24"/>
          <w:szCs w:val="24"/>
        </w:rPr>
        <w:t>Saiba como promover o letramento científico</w:t>
      </w:r>
      <w:r w:rsidR="006E1681">
        <w:rPr>
          <w:rFonts w:ascii="Calibri" w:hAnsi="Calibri"/>
          <w:sz w:val="24"/>
          <w:szCs w:val="24"/>
        </w:rPr>
        <w:t>”</w:t>
      </w:r>
      <w:r w:rsidR="00D67620">
        <w:rPr>
          <w:rFonts w:ascii="Calibri" w:hAnsi="Calibri"/>
          <w:sz w:val="24"/>
          <w:szCs w:val="24"/>
        </w:rPr>
        <w:t xml:space="preserve">, que contém entrevista com a especialista em ensino de Ciências, </w:t>
      </w:r>
      <w:r w:rsidR="00D67620" w:rsidRPr="007572AE">
        <w:rPr>
          <w:rFonts w:ascii="Calibri" w:hAnsi="Calibri"/>
          <w:sz w:val="24"/>
          <w:szCs w:val="24"/>
        </w:rPr>
        <w:t xml:space="preserve">Luciana </w:t>
      </w:r>
      <w:proofErr w:type="spellStart"/>
      <w:r w:rsidR="00D67620" w:rsidRPr="007572AE">
        <w:rPr>
          <w:rFonts w:ascii="Calibri" w:hAnsi="Calibri"/>
          <w:sz w:val="24"/>
          <w:szCs w:val="24"/>
        </w:rPr>
        <w:t>Hubner</w:t>
      </w:r>
      <w:proofErr w:type="spellEnd"/>
      <w:r w:rsidR="00D67620">
        <w:rPr>
          <w:rFonts w:ascii="Calibri" w:hAnsi="Calibri"/>
          <w:sz w:val="24"/>
          <w:szCs w:val="24"/>
        </w:rPr>
        <w:t>:</w:t>
      </w:r>
    </w:p>
    <w:p w14:paraId="1E8743E0" w14:textId="77777777" w:rsidR="008E7B17" w:rsidRPr="00DF0984" w:rsidRDefault="004A0EBB" w:rsidP="00DF0984">
      <w:pPr>
        <w:pStyle w:val="PargrafodaLista"/>
        <w:numPr>
          <w:ilvl w:val="0"/>
          <w:numId w:val="35"/>
        </w:numPr>
        <w:spacing w:after="0" w:line="360" w:lineRule="auto"/>
        <w:jc w:val="both"/>
        <w:rPr>
          <w:rFonts w:ascii="Calibri" w:hAnsi="Calibri"/>
          <w:sz w:val="24"/>
          <w:szCs w:val="24"/>
        </w:rPr>
      </w:pPr>
      <w:hyperlink r:id="rId12" w:history="1">
        <w:r w:rsidR="00D67620" w:rsidRPr="00DF0984">
          <w:rPr>
            <w:rStyle w:val="Hyperlink"/>
            <w:rFonts w:ascii="Calibri" w:hAnsi="Calibri"/>
            <w:sz w:val="24"/>
            <w:szCs w:val="24"/>
          </w:rPr>
          <w:t>https://www.institutonetclaroembratel.org.br/educacao/nossas-novidades/videos/saiba-como-promover-o-letramento-cientifico/</w:t>
        </w:r>
      </w:hyperlink>
    </w:p>
    <w:p w14:paraId="4643B015" w14:textId="77777777" w:rsidR="008E7B17" w:rsidRDefault="008E7B17" w:rsidP="008E7B17">
      <w:pPr>
        <w:spacing w:after="0" w:line="360" w:lineRule="auto"/>
        <w:ind w:firstLine="709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4177A4">
        <w:rPr>
          <w:rFonts w:ascii="Calibri" w:eastAsia="Calibri" w:hAnsi="Calibri" w:cs="Calibri Light"/>
          <w:color w:val="auto"/>
          <w:sz w:val="24"/>
          <w:szCs w:val="24"/>
        </w:rPr>
        <w:t>Para saber mais a respeito das competências e habilidades desejadas acerca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 de Ciências </w:t>
      </w:r>
      <w:r w:rsidRPr="000C7BF9">
        <w:rPr>
          <w:rFonts w:ascii="Calibri" w:eastAsia="Calibri" w:hAnsi="Calibri" w:cs="Calibri Light"/>
          <w:color w:val="auto"/>
          <w:sz w:val="24"/>
          <w:szCs w:val="28"/>
        </w:rPr>
        <w:t>nos anos iniciais do Ensino Fundamental</w:t>
      </w:r>
      <w:r w:rsidR="008F2889">
        <w:rPr>
          <w:rFonts w:ascii="Calibri" w:eastAsia="Calibri" w:hAnsi="Calibri" w:cs="Calibri Light"/>
          <w:color w:val="auto"/>
          <w:sz w:val="24"/>
          <w:szCs w:val="28"/>
        </w:rPr>
        <w:t>,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r w:rsidRPr="000C7BF9">
        <w:rPr>
          <w:rFonts w:ascii="Calibri" w:eastAsia="Calibri" w:hAnsi="Calibri" w:cs="Calibri Light"/>
          <w:color w:val="auto"/>
          <w:sz w:val="24"/>
          <w:szCs w:val="28"/>
        </w:rPr>
        <w:t>acesse a Base Nacional Comum Curricular</w:t>
      </w:r>
      <w:r w:rsidR="006E1681">
        <w:rPr>
          <w:rFonts w:ascii="Calibri" w:eastAsia="Calibri" w:hAnsi="Calibri" w:cs="Calibri Light"/>
          <w:color w:val="auto"/>
          <w:sz w:val="24"/>
          <w:szCs w:val="28"/>
        </w:rPr>
        <w:t>. N</w:t>
      </w:r>
      <w:r w:rsidR="008F2889">
        <w:rPr>
          <w:rFonts w:ascii="Calibri" w:eastAsia="Calibri" w:hAnsi="Calibri" w:cs="Calibri Light"/>
          <w:color w:val="auto"/>
          <w:sz w:val="24"/>
          <w:szCs w:val="28"/>
        </w:rPr>
        <w:t>esse documento, também se optou pela adoção do termo "letramento científico":</w:t>
      </w:r>
    </w:p>
    <w:p w14:paraId="2DC6E8F3" w14:textId="7BD85DB3" w:rsidR="008E7B17" w:rsidRPr="00DF0984" w:rsidRDefault="004A0EBB" w:rsidP="00DF0984">
      <w:pPr>
        <w:pStyle w:val="PargrafodaLista"/>
        <w:numPr>
          <w:ilvl w:val="0"/>
          <w:numId w:val="35"/>
        </w:numPr>
        <w:spacing w:after="0" w:line="360" w:lineRule="auto"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hyperlink r:id="rId13" w:history="1">
        <w:r w:rsidR="00DF0984" w:rsidRPr="007F642A">
          <w:rPr>
            <w:rStyle w:val="Hyperlink"/>
            <w:rFonts w:ascii="Calibri" w:eastAsia="Calibri" w:hAnsi="Calibri" w:cs="Calibri Light"/>
            <w:sz w:val="24"/>
            <w:szCs w:val="28"/>
          </w:rPr>
          <w:t>http://basenacionalcomum.mec.gov.br/images/BNCC_EI_EF_110518_versaofinal_site.pdf</w:t>
        </w:r>
      </w:hyperlink>
      <w:r w:rsidR="000431CB" w:rsidRPr="00DF0984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</w:p>
    <w:p w14:paraId="42E38B84" w14:textId="77777777" w:rsidR="000431CB" w:rsidRPr="000431CB" w:rsidRDefault="008E7B17" w:rsidP="000431CB">
      <w:pPr>
        <w:spacing w:after="0" w:line="360" w:lineRule="auto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0431CB">
        <w:rPr>
          <w:rFonts w:ascii="Calibri" w:eastAsia="Calibri" w:hAnsi="Calibri" w:cs="Calibri Light"/>
          <w:color w:val="auto"/>
          <w:sz w:val="24"/>
          <w:szCs w:val="28"/>
        </w:rPr>
        <w:t>Assim, propõe-se traba</w:t>
      </w:r>
      <w:r w:rsidR="000431CB" w:rsidRPr="000431CB">
        <w:rPr>
          <w:rFonts w:ascii="Calibri" w:eastAsia="Calibri" w:hAnsi="Calibri" w:cs="Calibri Light"/>
          <w:color w:val="auto"/>
          <w:sz w:val="24"/>
          <w:szCs w:val="28"/>
        </w:rPr>
        <w:t>l</w:t>
      </w:r>
      <w:r w:rsidRPr="000431CB">
        <w:rPr>
          <w:rFonts w:ascii="Calibri" w:eastAsia="Calibri" w:hAnsi="Calibri" w:cs="Calibri Light"/>
          <w:color w:val="auto"/>
          <w:sz w:val="24"/>
          <w:szCs w:val="28"/>
        </w:rPr>
        <w:t xml:space="preserve">har </w:t>
      </w:r>
      <w:r w:rsidR="000431CB" w:rsidRPr="000431CB">
        <w:rPr>
          <w:rFonts w:ascii="Calibri" w:eastAsia="Calibri" w:hAnsi="Calibri" w:cs="Calibri Light"/>
          <w:color w:val="auto"/>
          <w:sz w:val="24"/>
          <w:szCs w:val="28"/>
        </w:rPr>
        <w:t>com alguns passos fundamentais</w:t>
      </w:r>
      <w:r w:rsidR="000431CB">
        <w:rPr>
          <w:rFonts w:ascii="Calibri" w:eastAsia="Calibri" w:hAnsi="Calibri" w:cs="Calibri Light"/>
          <w:color w:val="auto"/>
          <w:sz w:val="24"/>
          <w:szCs w:val="28"/>
        </w:rPr>
        <w:t xml:space="preserve"> das atividades investigativas, de modo a não somente estimula</w:t>
      </w:r>
      <w:r w:rsidR="00B90605">
        <w:rPr>
          <w:rFonts w:ascii="Calibri" w:eastAsia="Calibri" w:hAnsi="Calibri" w:cs="Calibri Light"/>
          <w:color w:val="auto"/>
          <w:sz w:val="24"/>
          <w:szCs w:val="28"/>
        </w:rPr>
        <w:t>r</w:t>
      </w:r>
      <w:r w:rsidR="006E1681">
        <w:rPr>
          <w:rFonts w:ascii="Calibri" w:eastAsia="Calibri" w:hAnsi="Calibri" w:cs="Calibri Light"/>
          <w:color w:val="auto"/>
          <w:sz w:val="24"/>
          <w:szCs w:val="28"/>
        </w:rPr>
        <w:t xml:space="preserve">, como também </w:t>
      </w:r>
      <w:r w:rsidR="00B90605">
        <w:rPr>
          <w:rFonts w:ascii="Calibri" w:eastAsia="Calibri" w:hAnsi="Calibri" w:cs="Calibri Light"/>
          <w:color w:val="auto"/>
          <w:sz w:val="24"/>
          <w:szCs w:val="28"/>
        </w:rPr>
        <w:t>promover ações e vivências</w:t>
      </w:r>
      <w:r w:rsidR="000431CB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r w:rsidR="00B90605">
        <w:rPr>
          <w:rFonts w:ascii="Calibri" w:eastAsia="Calibri" w:hAnsi="Calibri" w:cs="Calibri Light"/>
          <w:color w:val="auto"/>
          <w:sz w:val="24"/>
          <w:szCs w:val="28"/>
        </w:rPr>
        <w:t xml:space="preserve">relacionadas à </w:t>
      </w:r>
      <w:r w:rsidR="000431CB">
        <w:rPr>
          <w:rFonts w:ascii="Calibri" w:eastAsia="Calibri" w:hAnsi="Calibri" w:cs="Calibri Light"/>
          <w:color w:val="auto"/>
          <w:sz w:val="24"/>
          <w:szCs w:val="28"/>
        </w:rPr>
        <w:t xml:space="preserve">atividade de interpretar a realidade. </w:t>
      </w:r>
      <w:r w:rsidR="008C2478">
        <w:rPr>
          <w:rFonts w:ascii="Calibri" w:eastAsia="Calibri" w:hAnsi="Calibri" w:cs="Calibri Light"/>
          <w:color w:val="auto"/>
          <w:sz w:val="24"/>
          <w:szCs w:val="28"/>
        </w:rPr>
        <w:t>Do ponto d</w:t>
      </w:r>
      <w:r w:rsidR="007A5A6E">
        <w:rPr>
          <w:rFonts w:ascii="Calibri" w:eastAsia="Calibri" w:hAnsi="Calibri" w:cs="Calibri Light"/>
          <w:color w:val="auto"/>
          <w:sz w:val="24"/>
          <w:szCs w:val="28"/>
        </w:rPr>
        <w:t>e vista do que se propõe com ess</w:t>
      </w:r>
      <w:r w:rsidR="008C2478">
        <w:rPr>
          <w:rFonts w:ascii="Calibri" w:eastAsia="Calibri" w:hAnsi="Calibri" w:cs="Calibri Light"/>
          <w:color w:val="auto"/>
          <w:sz w:val="24"/>
          <w:szCs w:val="28"/>
        </w:rPr>
        <w:t xml:space="preserve">e plano e </w:t>
      </w:r>
      <w:r w:rsidR="00B90605">
        <w:rPr>
          <w:rFonts w:ascii="Calibri" w:eastAsia="Calibri" w:hAnsi="Calibri" w:cs="Calibri Light"/>
          <w:color w:val="auto"/>
          <w:sz w:val="24"/>
          <w:szCs w:val="28"/>
        </w:rPr>
        <w:t xml:space="preserve">com </w:t>
      </w:r>
      <w:r w:rsidR="008C2478">
        <w:rPr>
          <w:rFonts w:ascii="Calibri" w:eastAsia="Calibri" w:hAnsi="Calibri" w:cs="Calibri Light"/>
          <w:color w:val="auto"/>
          <w:sz w:val="24"/>
          <w:szCs w:val="28"/>
        </w:rPr>
        <w:t>os outros que lhes são sequenciais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>, busca-se pautar as atividades</w:t>
      </w:r>
      <w:r w:rsidR="007A5A6E">
        <w:rPr>
          <w:rFonts w:ascii="Calibri" w:eastAsia="Calibri" w:hAnsi="Calibri" w:cs="Calibri Light"/>
          <w:color w:val="auto"/>
          <w:sz w:val="24"/>
          <w:szCs w:val="28"/>
        </w:rPr>
        <w:t>,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>de modo a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 xml:space="preserve"> abordar</w:t>
      </w:r>
      <w:r w:rsidR="008C2478">
        <w:rPr>
          <w:rFonts w:ascii="Calibri" w:eastAsia="Calibri" w:hAnsi="Calibri" w:cs="Calibri Light"/>
          <w:color w:val="auto"/>
          <w:sz w:val="24"/>
          <w:szCs w:val="28"/>
        </w:rPr>
        <w:t xml:space="preserve">: 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 xml:space="preserve">formas de olhar para 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>a realidade, levanta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>r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 xml:space="preserve"> hipóteses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 xml:space="preserve"> sobre o que foi identificado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>, reuni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>r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 xml:space="preserve"> informações, experimenta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>r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 xml:space="preserve"> e 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 xml:space="preserve">tentar 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>explica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 xml:space="preserve">r 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>o fenômeno.</w:t>
      </w:r>
      <w:r w:rsidR="000431CB" w:rsidRPr="000431CB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 xml:space="preserve">Todas </w:t>
      </w:r>
      <w:r w:rsidR="0005277D">
        <w:rPr>
          <w:rFonts w:ascii="Calibri" w:eastAsia="Calibri" w:hAnsi="Calibri" w:cs="Calibri Light"/>
          <w:color w:val="auto"/>
          <w:sz w:val="24"/>
          <w:szCs w:val="28"/>
        </w:rPr>
        <w:t>ess</w:t>
      </w:r>
      <w:r w:rsidR="00610B3A">
        <w:rPr>
          <w:rFonts w:ascii="Calibri" w:eastAsia="Calibri" w:hAnsi="Calibri" w:cs="Calibri Light"/>
          <w:color w:val="auto"/>
          <w:sz w:val="24"/>
          <w:szCs w:val="28"/>
        </w:rPr>
        <w:t xml:space="preserve">as etapas são acompanhadas do registro, isso porque se entende essa tarefa como crucial para o desenvolvimento do processo científico e do letramento científico. </w:t>
      </w:r>
    </w:p>
    <w:p w14:paraId="3D44225F" w14:textId="77777777" w:rsidR="00DF0984" w:rsidRDefault="00DF0984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b/>
          <w:color w:val="365F91"/>
          <w:sz w:val="24"/>
          <w:szCs w:val="28"/>
        </w:rPr>
      </w:pPr>
    </w:p>
    <w:p w14:paraId="2E6C2D9B" w14:textId="368F9496" w:rsidR="000431CB" w:rsidRPr="00DF0984" w:rsidRDefault="00B90605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b/>
          <w:color w:val="365F91"/>
          <w:sz w:val="24"/>
          <w:szCs w:val="24"/>
        </w:rPr>
      </w:pPr>
      <w:r w:rsidRPr="00DF0984">
        <w:rPr>
          <w:rFonts w:ascii="Calibri" w:eastAsia="Calibri" w:hAnsi="Calibri" w:cs="Calibri Light"/>
          <w:b/>
          <w:color w:val="365F91"/>
          <w:sz w:val="24"/>
          <w:szCs w:val="24"/>
        </w:rPr>
        <w:t xml:space="preserve">Referências </w:t>
      </w:r>
    </w:p>
    <w:p w14:paraId="071E674F" w14:textId="77777777" w:rsidR="0005277D" w:rsidRDefault="0005277D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346DE691" w14:textId="6AFDD8DC" w:rsidR="0005277D" w:rsidRPr="00DF0984" w:rsidRDefault="00B90605" w:rsidP="00DF0984">
      <w:pPr>
        <w:pStyle w:val="PargrafodaLista"/>
        <w:numPr>
          <w:ilvl w:val="0"/>
          <w:numId w:val="35"/>
        </w:numPr>
        <w:spacing w:after="0" w:line="240" w:lineRule="auto"/>
        <w:jc w:val="both"/>
        <w:rPr>
          <w:rFonts w:ascii="Calibri" w:eastAsia="Calibri" w:hAnsi="Calibri" w:cs="Calibri Light"/>
          <w:color w:val="auto"/>
          <w:szCs w:val="24"/>
        </w:rPr>
      </w:pPr>
      <w:r w:rsidRPr="00DF0984">
        <w:rPr>
          <w:rFonts w:ascii="Calibri" w:hAnsi="Calibri"/>
          <w:color w:val="auto"/>
          <w:szCs w:val="24"/>
        </w:rPr>
        <w:t xml:space="preserve">CUNHA, R. B. Alfabetização científica ou letramento </w:t>
      </w:r>
      <w:proofErr w:type="gramStart"/>
      <w:r w:rsidRPr="00DF0984">
        <w:rPr>
          <w:rFonts w:ascii="Calibri" w:hAnsi="Calibri"/>
          <w:color w:val="auto"/>
          <w:szCs w:val="24"/>
        </w:rPr>
        <w:t>científico?:</w:t>
      </w:r>
      <w:proofErr w:type="gramEnd"/>
      <w:r w:rsidRPr="00DF0984">
        <w:rPr>
          <w:rFonts w:ascii="Calibri" w:hAnsi="Calibri"/>
          <w:color w:val="auto"/>
          <w:szCs w:val="24"/>
        </w:rPr>
        <w:t xml:space="preserve"> interesses envolvidos nas interpretações da noção de </w:t>
      </w:r>
      <w:proofErr w:type="spellStart"/>
      <w:r w:rsidRPr="00DF0984">
        <w:rPr>
          <w:rFonts w:ascii="Calibri" w:hAnsi="Calibri"/>
          <w:i/>
          <w:color w:val="auto"/>
          <w:szCs w:val="24"/>
        </w:rPr>
        <w:t>scientific</w:t>
      </w:r>
      <w:proofErr w:type="spellEnd"/>
      <w:r w:rsidRPr="00DF0984">
        <w:rPr>
          <w:rFonts w:ascii="Calibri" w:hAnsi="Calibri"/>
          <w:color w:val="auto"/>
          <w:szCs w:val="24"/>
        </w:rPr>
        <w:t xml:space="preserve"> </w:t>
      </w:r>
      <w:proofErr w:type="spellStart"/>
      <w:r w:rsidRPr="00DF0984">
        <w:rPr>
          <w:rFonts w:ascii="Calibri" w:hAnsi="Calibri"/>
          <w:i/>
          <w:color w:val="auto"/>
          <w:szCs w:val="24"/>
        </w:rPr>
        <w:t>literacy</w:t>
      </w:r>
      <w:proofErr w:type="spellEnd"/>
      <w:r w:rsidRPr="00DF0984">
        <w:rPr>
          <w:rFonts w:ascii="Calibri" w:hAnsi="Calibri"/>
          <w:color w:val="auto"/>
          <w:szCs w:val="24"/>
        </w:rPr>
        <w:t xml:space="preserve"> </w:t>
      </w:r>
      <w:r w:rsidRPr="00DF0984">
        <w:rPr>
          <w:rFonts w:ascii="Calibri" w:hAnsi="Calibri"/>
          <w:i/>
          <w:color w:val="auto"/>
          <w:szCs w:val="24"/>
        </w:rPr>
        <w:t>Revista Brasileira de Educação</w:t>
      </w:r>
      <w:r w:rsidRPr="00DF0984">
        <w:rPr>
          <w:rFonts w:ascii="Calibri" w:hAnsi="Calibri"/>
          <w:color w:val="auto"/>
          <w:szCs w:val="24"/>
        </w:rPr>
        <w:t xml:space="preserve"> v. 22 n. 68 </w:t>
      </w:r>
      <w:proofErr w:type="spellStart"/>
      <w:r w:rsidRPr="00DF0984">
        <w:rPr>
          <w:rFonts w:ascii="Calibri" w:hAnsi="Calibri"/>
          <w:color w:val="auto"/>
          <w:szCs w:val="24"/>
        </w:rPr>
        <w:t>jan.-mar</w:t>
      </w:r>
      <w:proofErr w:type="spellEnd"/>
      <w:r w:rsidRPr="00DF0984">
        <w:rPr>
          <w:rFonts w:ascii="Calibri" w:hAnsi="Calibri"/>
          <w:color w:val="auto"/>
          <w:szCs w:val="24"/>
        </w:rPr>
        <w:t xml:space="preserve">. 2017. Disponível em: </w:t>
      </w:r>
      <w:r w:rsidR="00DF0984" w:rsidRPr="00DF0984">
        <w:rPr>
          <w:rFonts w:ascii="Calibri" w:hAnsi="Calibri"/>
          <w:color w:val="auto"/>
          <w:szCs w:val="24"/>
        </w:rPr>
        <w:t xml:space="preserve"> </w:t>
      </w:r>
      <w:hyperlink r:id="rId14" w:history="1">
        <w:r w:rsidR="00DF0984" w:rsidRPr="00DF0984">
          <w:rPr>
            <w:rStyle w:val="Hyperlink"/>
            <w:rFonts w:ascii="Calibri" w:hAnsi="Calibri"/>
            <w:szCs w:val="24"/>
          </w:rPr>
          <w:t>http://www.scielo.br/pdf/rbedu/v22n68/1413-2478-rbedu-22-68-0169.pdf</w:t>
        </w:r>
      </w:hyperlink>
      <w:r w:rsidR="00DF0984" w:rsidRPr="00DF0984">
        <w:rPr>
          <w:rStyle w:val="Hyperlink"/>
          <w:rFonts w:ascii="Calibri" w:hAnsi="Calibri"/>
          <w:color w:val="auto"/>
          <w:szCs w:val="24"/>
        </w:rPr>
        <w:t xml:space="preserve"> </w:t>
      </w:r>
      <w:r w:rsidR="007A5A6E" w:rsidRPr="00DF0984">
        <w:rPr>
          <w:rFonts w:ascii="Calibri" w:hAnsi="Calibri"/>
          <w:color w:val="auto"/>
          <w:szCs w:val="24"/>
        </w:rPr>
        <w:t>.</w:t>
      </w:r>
      <w:r w:rsidR="00DF0984" w:rsidRPr="00DF0984">
        <w:rPr>
          <w:rFonts w:ascii="Calibri" w:hAnsi="Calibri"/>
          <w:color w:val="auto"/>
          <w:szCs w:val="24"/>
        </w:rPr>
        <w:t xml:space="preserve"> </w:t>
      </w:r>
      <w:r w:rsidR="007A5A6E" w:rsidRPr="00DF0984">
        <w:rPr>
          <w:rFonts w:ascii="Calibri" w:hAnsi="Calibri"/>
          <w:color w:val="auto"/>
          <w:szCs w:val="24"/>
        </w:rPr>
        <w:t xml:space="preserve"> </w:t>
      </w:r>
      <w:r w:rsidRPr="00DF0984">
        <w:rPr>
          <w:rFonts w:ascii="Calibri" w:hAnsi="Calibri"/>
          <w:color w:val="auto"/>
          <w:szCs w:val="24"/>
        </w:rPr>
        <w:t>Acesso em 12 jun. 2019.</w:t>
      </w:r>
    </w:p>
    <w:p w14:paraId="77330A3C" w14:textId="77777777" w:rsidR="00471D01" w:rsidRPr="00DF0984" w:rsidRDefault="00471D01" w:rsidP="00DF0984">
      <w:pPr>
        <w:pStyle w:val="PargrafodaLista"/>
        <w:numPr>
          <w:ilvl w:val="0"/>
          <w:numId w:val="35"/>
        </w:numPr>
        <w:spacing w:after="0" w:line="240" w:lineRule="auto"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 w:rsidRPr="00DF0984">
        <w:rPr>
          <w:rFonts w:ascii="Calibri" w:hAnsi="Calibri"/>
          <w:color w:val="auto"/>
          <w:szCs w:val="24"/>
        </w:rPr>
        <w:t xml:space="preserve">DAVEL, M. A. N. </w:t>
      </w:r>
      <w:r w:rsidR="00B90605" w:rsidRPr="00DF0984">
        <w:rPr>
          <w:rFonts w:ascii="Calibri" w:hAnsi="Calibri"/>
          <w:color w:val="auto"/>
          <w:szCs w:val="24"/>
        </w:rPr>
        <w:t>Alfabetização científica ou letramento científico? Entre elos e duelos na educação científica com enfoque CTS</w:t>
      </w:r>
      <w:r w:rsidRPr="00DF0984">
        <w:rPr>
          <w:rFonts w:ascii="Calibri" w:hAnsi="Calibri"/>
          <w:color w:val="auto"/>
          <w:szCs w:val="24"/>
        </w:rPr>
        <w:t xml:space="preserve">. </w:t>
      </w:r>
      <w:r w:rsidRPr="00DF0984">
        <w:rPr>
          <w:rFonts w:ascii="Calibri" w:hAnsi="Calibri"/>
          <w:szCs w:val="24"/>
        </w:rPr>
        <w:t xml:space="preserve">XI ENCONTRO NACIONAL DE PESQUISA EM EDUCAÇÃO EM CIÊNCIAS, XI, </w:t>
      </w:r>
      <w:r w:rsidRPr="00DF0984">
        <w:rPr>
          <w:rFonts w:ascii="Calibri" w:hAnsi="Calibri"/>
          <w:i/>
          <w:szCs w:val="24"/>
        </w:rPr>
        <w:t>Anais...</w:t>
      </w:r>
      <w:r w:rsidRPr="00DF0984">
        <w:rPr>
          <w:rFonts w:ascii="Calibri" w:hAnsi="Calibri"/>
          <w:szCs w:val="24"/>
        </w:rPr>
        <w:t xml:space="preserve"> Universidade Federal de Santa Catarina, Florianópolis, SC jul. 2017. Disponível em: </w:t>
      </w:r>
      <w:hyperlink r:id="rId15" w:history="1">
        <w:r w:rsidRPr="00DF0984">
          <w:rPr>
            <w:rStyle w:val="Hyperlink"/>
            <w:rFonts w:ascii="Calibri" w:hAnsi="Calibri"/>
            <w:szCs w:val="24"/>
          </w:rPr>
          <w:t>http://www.abrapecnet.org.br/enpec/xi-enpec/anais/resumos/R2240-1.pdf</w:t>
        </w:r>
      </w:hyperlink>
      <w:r w:rsidR="007A5A6E" w:rsidRPr="00DF0984">
        <w:rPr>
          <w:rFonts w:ascii="Calibri" w:hAnsi="Calibri"/>
          <w:szCs w:val="24"/>
        </w:rPr>
        <w:t>.</w:t>
      </w:r>
      <w:r w:rsidRPr="00DF0984">
        <w:rPr>
          <w:rFonts w:ascii="Calibri" w:hAnsi="Calibri"/>
          <w:sz w:val="24"/>
          <w:szCs w:val="24"/>
        </w:rPr>
        <w:t xml:space="preserve"> </w:t>
      </w:r>
      <w:r w:rsidRPr="00DF0984">
        <w:rPr>
          <w:rFonts w:ascii="Calibri" w:hAnsi="Calibri"/>
          <w:color w:val="auto"/>
          <w:szCs w:val="24"/>
        </w:rPr>
        <w:t>Acesso em 12 jun. 2019.</w:t>
      </w:r>
    </w:p>
    <w:p w14:paraId="7C1C9D86" w14:textId="77777777" w:rsidR="0005277D" w:rsidRDefault="0005277D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70D41616" w14:textId="77777777" w:rsidR="00EA7584" w:rsidRPr="00733A5D" w:rsidRDefault="00EA7584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b/>
          <w:color w:val="365F91"/>
          <w:sz w:val="28"/>
          <w:szCs w:val="28"/>
        </w:rPr>
      </w:pPr>
      <w:r w:rsidRPr="00733A5D">
        <w:rPr>
          <w:rFonts w:ascii="Calibri" w:eastAsia="Calibri" w:hAnsi="Calibri" w:cs="Calibri Light"/>
          <w:b/>
          <w:color w:val="365F91"/>
          <w:sz w:val="28"/>
          <w:szCs w:val="28"/>
        </w:rPr>
        <w:lastRenderedPageBreak/>
        <w:t>Proposta de Trabalho:</w:t>
      </w:r>
    </w:p>
    <w:p w14:paraId="1360464D" w14:textId="77777777" w:rsidR="000C7BF9" w:rsidRPr="00DF0984" w:rsidRDefault="000C7BF9" w:rsidP="00EA7584">
      <w:pPr>
        <w:spacing w:after="0"/>
        <w:ind w:firstLine="720"/>
        <w:contextualSpacing/>
        <w:jc w:val="both"/>
        <w:rPr>
          <w:rFonts w:ascii="Calibri" w:hAnsi="Calibri" w:cs="Calibri"/>
        </w:rPr>
      </w:pPr>
    </w:p>
    <w:p w14:paraId="6F75B8A2" w14:textId="77777777" w:rsidR="004B38E0" w:rsidRPr="00DF0984" w:rsidRDefault="00EA7584" w:rsidP="00EA7584">
      <w:pPr>
        <w:spacing w:after="0"/>
        <w:ind w:firstLine="720"/>
        <w:contextualSpacing/>
        <w:jc w:val="both"/>
        <w:rPr>
          <w:rFonts w:ascii="Calibri" w:hAnsi="Calibri" w:cs="Calibri"/>
          <w:bCs/>
          <w:color w:val="002060"/>
          <w:sz w:val="28"/>
          <w:szCs w:val="28"/>
        </w:rPr>
      </w:pPr>
      <w:r w:rsidRPr="00DF0984">
        <w:rPr>
          <w:rFonts w:ascii="Calibri" w:eastAsia="Calibri" w:hAnsi="Calibri" w:cs="Calibri"/>
          <w:b/>
          <w:color w:val="002060"/>
          <w:sz w:val="28"/>
          <w:szCs w:val="28"/>
        </w:rPr>
        <w:t xml:space="preserve">1ª Etapa: </w:t>
      </w:r>
      <w:r w:rsidR="001711DE" w:rsidRPr="00DF0984">
        <w:rPr>
          <w:rFonts w:ascii="Calibri" w:hAnsi="Calibri" w:cs="Calibri"/>
          <w:bCs/>
          <w:color w:val="002060"/>
          <w:sz w:val="28"/>
          <w:szCs w:val="28"/>
        </w:rPr>
        <w:t>Apur</w:t>
      </w:r>
      <w:r w:rsidR="00C9129E" w:rsidRPr="00DF0984">
        <w:rPr>
          <w:rFonts w:ascii="Calibri" w:hAnsi="Calibri" w:cs="Calibri"/>
          <w:bCs/>
          <w:color w:val="002060"/>
          <w:sz w:val="28"/>
          <w:szCs w:val="28"/>
        </w:rPr>
        <w:t xml:space="preserve">ando o olhar </w:t>
      </w:r>
    </w:p>
    <w:p w14:paraId="123915B1" w14:textId="77777777" w:rsidR="008E4886" w:rsidRPr="000C7BF9" w:rsidRDefault="008E4886" w:rsidP="00EA7584">
      <w:pPr>
        <w:spacing w:after="0"/>
        <w:ind w:firstLine="720"/>
        <w:contextualSpacing/>
        <w:jc w:val="both"/>
        <w:rPr>
          <w:rFonts w:ascii="Calibri Light" w:eastAsia="Calibri" w:hAnsi="Calibri Light"/>
          <w:color w:val="002060"/>
          <w:sz w:val="28"/>
          <w:szCs w:val="28"/>
        </w:rPr>
      </w:pPr>
    </w:p>
    <w:p w14:paraId="3301DE13" w14:textId="6C50E728" w:rsidR="00D420A0" w:rsidRDefault="00D42219" w:rsidP="007A5A6E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Professor(</w:t>
      </w:r>
      <w:proofErr w:type="gramEnd"/>
      <w:r w:rsidR="00A004C6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)</w:t>
      </w:r>
      <w:r w:rsidR="00A004C6">
        <w:rPr>
          <w:rFonts w:ascii="Calibri" w:eastAsia="Calibri" w:hAnsi="Calibri" w:cs="Calibri"/>
          <w:color w:val="auto"/>
          <w:sz w:val="24"/>
          <w:szCs w:val="24"/>
        </w:rPr>
        <w:t xml:space="preserve">, nessa etapa </w:t>
      </w:r>
      <w:r w:rsidR="001711DE">
        <w:rPr>
          <w:rFonts w:ascii="Calibri" w:eastAsia="Calibri" w:hAnsi="Calibri" w:cs="Calibri"/>
          <w:color w:val="auto"/>
          <w:sz w:val="24"/>
          <w:szCs w:val="24"/>
        </w:rPr>
        <w:t>a proposta é que você ensine os</w:t>
      </w:r>
      <w:r>
        <w:rPr>
          <w:rFonts w:ascii="Calibri" w:eastAsia="Calibri" w:hAnsi="Calibri" w:cs="Calibri"/>
          <w:color w:val="auto"/>
          <w:sz w:val="24"/>
          <w:szCs w:val="24"/>
        </w:rPr>
        <w:t>(</w:t>
      </w:r>
      <w:r w:rsidR="001711DE">
        <w:rPr>
          <w:rFonts w:ascii="Calibri" w:eastAsia="Calibri" w:hAnsi="Calibri" w:cs="Calibri"/>
          <w:color w:val="auto"/>
          <w:sz w:val="24"/>
          <w:szCs w:val="24"/>
        </w:rPr>
        <w:t>as</w:t>
      </w:r>
      <w:r>
        <w:rPr>
          <w:rFonts w:ascii="Calibri" w:eastAsia="Calibri" w:hAnsi="Calibri" w:cs="Calibri"/>
          <w:color w:val="auto"/>
          <w:sz w:val="24"/>
          <w:szCs w:val="24"/>
        </w:rPr>
        <w:t>)</w:t>
      </w:r>
      <w:r w:rsidR="001711DE">
        <w:rPr>
          <w:rFonts w:ascii="Calibri" w:eastAsia="Calibri" w:hAnsi="Calibri" w:cs="Calibri"/>
          <w:color w:val="auto"/>
          <w:sz w:val="24"/>
          <w:szCs w:val="24"/>
        </w:rPr>
        <w:t xml:space="preserve"> alunos</w:t>
      </w:r>
      <w:r>
        <w:rPr>
          <w:rFonts w:ascii="Calibri" w:eastAsia="Calibri" w:hAnsi="Calibri" w:cs="Calibri"/>
          <w:color w:val="auto"/>
          <w:sz w:val="24"/>
          <w:szCs w:val="24"/>
        </w:rPr>
        <w:t>(</w:t>
      </w:r>
      <w:r w:rsidR="001711DE">
        <w:rPr>
          <w:rFonts w:ascii="Calibri" w:eastAsia="Calibri" w:hAnsi="Calibri" w:cs="Calibri"/>
          <w:color w:val="auto"/>
          <w:sz w:val="24"/>
          <w:szCs w:val="24"/>
        </w:rPr>
        <w:t>as</w:t>
      </w:r>
      <w:r>
        <w:rPr>
          <w:rFonts w:ascii="Calibri" w:eastAsia="Calibri" w:hAnsi="Calibri" w:cs="Calibri"/>
          <w:color w:val="auto"/>
          <w:sz w:val="24"/>
          <w:szCs w:val="24"/>
        </w:rPr>
        <w:t>)</w:t>
      </w:r>
      <w:r w:rsidR="001711DE">
        <w:rPr>
          <w:rFonts w:ascii="Calibri" w:eastAsia="Calibri" w:hAnsi="Calibri" w:cs="Calibri"/>
          <w:color w:val="auto"/>
          <w:sz w:val="24"/>
          <w:szCs w:val="24"/>
        </w:rPr>
        <w:t xml:space="preserve"> a terem um olhar mais aperfeiçoado e mais investigativo acerca da realidade.</w:t>
      </w:r>
      <w:r w:rsidR="000737E2">
        <w:rPr>
          <w:rFonts w:ascii="Calibri" w:eastAsia="Calibri" w:hAnsi="Calibri" w:cs="Calibri"/>
          <w:color w:val="auto"/>
          <w:sz w:val="24"/>
          <w:szCs w:val="24"/>
        </w:rPr>
        <w:t xml:space="preserve"> Desse mo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do, você pode propor que </w:t>
      </w:r>
      <w:r w:rsidR="000737E2">
        <w:rPr>
          <w:rFonts w:ascii="Calibri" w:eastAsia="Calibri" w:hAnsi="Calibri" w:cs="Calibri"/>
          <w:color w:val="auto"/>
          <w:sz w:val="24"/>
          <w:szCs w:val="24"/>
        </w:rPr>
        <w:t xml:space="preserve">todos se 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dirijam ao pátio da escola, </w:t>
      </w:r>
      <w:r w:rsidR="000737E2">
        <w:rPr>
          <w:rFonts w:ascii="Calibri" w:eastAsia="Calibri" w:hAnsi="Calibri" w:cs="Calibri"/>
          <w:color w:val="auto"/>
          <w:sz w:val="24"/>
          <w:szCs w:val="24"/>
        </w:rPr>
        <w:t>jardim, praça ou local em que haja plantas e ár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vores de espécies variadas. A</w:t>
      </w:r>
      <w:r w:rsidR="000737E2">
        <w:rPr>
          <w:rFonts w:ascii="Calibri" w:eastAsia="Calibri" w:hAnsi="Calibri" w:cs="Calibri"/>
          <w:color w:val="auto"/>
          <w:sz w:val="24"/>
          <w:szCs w:val="24"/>
        </w:rPr>
        <w:t>ntes de irem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0737E2">
        <w:rPr>
          <w:rFonts w:ascii="Calibri" w:eastAsia="Calibri" w:hAnsi="Calibri" w:cs="Calibri"/>
          <w:color w:val="auto"/>
          <w:sz w:val="24"/>
          <w:szCs w:val="24"/>
        </w:rPr>
        <w:t xml:space="preserve"> informe aos/às alunas 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quais serão as tarefas que </w:t>
      </w:r>
      <w:r w:rsidR="000737E2">
        <w:rPr>
          <w:rFonts w:ascii="Calibri" w:eastAsia="Calibri" w:hAnsi="Calibri" w:cs="Calibri"/>
          <w:color w:val="auto"/>
          <w:sz w:val="24"/>
          <w:szCs w:val="24"/>
        </w:rPr>
        <w:t xml:space="preserve">deverão desempenhar ou ao que devem se atentar. Oriente-os </w:t>
      </w:r>
      <w:r w:rsidR="001473F0">
        <w:rPr>
          <w:rFonts w:ascii="Calibri" w:eastAsia="Calibri" w:hAnsi="Calibri" w:cs="Calibri"/>
          <w:color w:val="auto"/>
          <w:sz w:val="24"/>
          <w:szCs w:val="24"/>
        </w:rPr>
        <w:t xml:space="preserve">a olharem para as plantas 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e árvores, a fim de </w:t>
      </w:r>
      <w:r w:rsidR="001473F0">
        <w:rPr>
          <w:rFonts w:ascii="Calibri" w:eastAsia="Calibri" w:hAnsi="Calibri" w:cs="Calibri"/>
          <w:color w:val="auto"/>
          <w:sz w:val="24"/>
          <w:szCs w:val="24"/>
        </w:rPr>
        <w:t>identificar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em</w:t>
      </w:r>
      <w:r w:rsidR="001473F0">
        <w:rPr>
          <w:rFonts w:ascii="Calibri" w:eastAsia="Calibri" w:hAnsi="Calibri" w:cs="Calibri"/>
          <w:color w:val="auto"/>
          <w:sz w:val="24"/>
          <w:szCs w:val="24"/>
        </w:rPr>
        <w:t xml:space="preserve"> diferenças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 e </w:t>
      </w:r>
      <w:r w:rsidR="001473F0">
        <w:rPr>
          <w:rFonts w:ascii="Calibri" w:eastAsia="Calibri" w:hAnsi="Calibri" w:cs="Calibri"/>
          <w:color w:val="auto"/>
          <w:sz w:val="24"/>
          <w:szCs w:val="24"/>
        </w:rPr>
        <w:t>semelhanças naqu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ilo que se refere ao formato, cor, </w:t>
      </w:r>
      <w:r w:rsidR="001473F0">
        <w:rPr>
          <w:rFonts w:ascii="Calibri" w:eastAsia="Calibri" w:hAnsi="Calibri" w:cs="Calibri"/>
          <w:color w:val="auto"/>
          <w:sz w:val="24"/>
          <w:szCs w:val="24"/>
        </w:rPr>
        <w:t>tamanho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DF0984">
        <w:rPr>
          <w:rFonts w:ascii="Calibri" w:eastAsia="Calibri" w:hAnsi="Calibri" w:cs="Calibri"/>
          <w:color w:val="auto"/>
          <w:sz w:val="24"/>
          <w:szCs w:val="24"/>
        </w:rPr>
        <w:t>etc.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 D</w:t>
      </w:r>
      <w:r w:rsidR="00D420A0">
        <w:rPr>
          <w:rFonts w:ascii="Calibri" w:eastAsia="Calibri" w:hAnsi="Calibri" w:cs="Calibri"/>
          <w:color w:val="auto"/>
          <w:sz w:val="24"/>
          <w:szCs w:val="24"/>
        </w:rPr>
        <w:t>everão se atentar também para a existência de flores e/ou frutos</w:t>
      </w:r>
      <w:r w:rsidR="00D94657">
        <w:rPr>
          <w:rFonts w:ascii="Calibri" w:eastAsia="Calibri" w:hAnsi="Calibri" w:cs="Calibri"/>
          <w:color w:val="auto"/>
          <w:sz w:val="24"/>
          <w:szCs w:val="24"/>
        </w:rPr>
        <w:t>, assim como de partes específicas, como folhas, raiz, caule ou tronco</w:t>
      </w:r>
      <w:r w:rsidR="00D420A0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69B15046" w14:textId="6A6592FE" w:rsidR="00D420A0" w:rsidRDefault="00D420A0" w:rsidP="00D420A0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Para organizar o passeio dirigido pelo jardim/pátio/praça, você pode dividir a sala em grupos de três alunos. Os grupo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podem </w:t>
      </w:r>
      <w:r w:rsidR="001519E5">
        <w:rPr>
          <w:rFonts w:ascii="Calibri" w:eastAsia="Calibri" w:hAnsi="Calibri" w:cs="Calibri"/>
          <w:color w:val="auto"/>
          <w:sz w:val="24"/>
          <w:szCs w:val="24"/>
        </w:rPr>
        <w:t>trilhar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o caminho de investigação e de descobertas que desejarem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.</w:t>
      </w:r>
      <w:r w:rsidRPr="00D420A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gramStart"/>
      <w:r w:rsidR="00D42219">
        <w:rPr>
          <w:rFonts w:ascii="Calibri" w:eastAsia="Calibri" w:hAnsi="Calibri" w:cs="Calibri"/>
          <w:color w:val="auto"/>
          <w:sz w:val="24"/>
          <w:szCs w:val="24"/>
        </w:rPr>
        <w:t>Os(</w:t>
      </w:r>
      <w:proofErr w:type="gramEnd"/>
      <w:r w:rsidR="007A5A6E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alunos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devem registrar </w:t>
      </w:r>
      <w:r w:rsidR="001519E5">
        <w:rPr>
          <w:rFonts w:ascii="Calibri" w:eastAsia="Calibri" w:hAnsi="Calibri" w:cs="Calibri"/>
          <w:color w:val="auto"/>
          <w:sz w:val="24"/>
          <w:szCs w:val="24"/>
        </w:rPr>
        <w:t xml:space="preserve">as informações que julgarem mais importantes acerca de seus achados. Vale destacar que os registros 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podem ser sob a forma de escrita ou </w:t>
      </w:r>
      <w:r w:rsidR="001519E5">
        <w:rPr>
          <w:rFonts w:ascii="Calibri" w:eastAsia="Calibri" w:hAnsi="Calibri" w:cs="Calibri"/>
          <w:color w:val="auto"/>
          <w:sz w:val="24"/>
          <w:szCs w:val="24"/>
        </w:rPr>
        <w:t>desenho.</w:t>
      </w:r>
    </w:p>
    <w:p w14:paraId="0D928537" w14:textId="77777777" w:rsidR="00DF0984" w:rsidRPr="00DF0984" w:rsidRDefault="00DF0984" w:rsidP="00D420A0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261714F" w14:textId="490D3DA9" w:rsidR="00004332" w:rsidRPr="00DF0984" w:rsidRDefault="00004332" w:rsidP="00C075BC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bCs/>
          <w:color w:val="17365D"/>
          <w:sz w:val="28"/>
          <w:szCs w:val="28"/>
        </w:rPr>
      </w:pPr>
      <w:r w:rsidRPr="00DF0984">
        <w:rPr>
          <w:rFonts w:ascii="Calibri" w:eastAsia="Calibri" w:hAnsi="Calibri" w:cs="Calibri"/>
          <w:b/>
          <w:color w:val="17365D"/>
          <w:sz w:val="28"/>
          <w:szCs w:val="28"/>
        </w:rPr>
        <w:t>2ª Etapa</w:t>
      </w:r>
      <w:r w:rsidRPr="00DF0984">
        <w:rPr>
          <w:rFonts w:ascii="Calibri" w:eastAsia="Calibri" w:hAnsi="Calibri" w:cs="Calibri"/>
          <w:color w:val="17365D"/>
          <w:sz w:val="28"/>
          <w:szCs w:val="28"/>
        </w:rPr>
        <w:t>:</w:t>
      </w:r>
      <w:r w:rsidRPr="00DF0984">
        <w:rPr>
          <w:rFonts w:ascii="Calibri" w:eastAsia="Calibri" w:hAnsi="Calibri" w:cs="Calibri"/>
          <w:b/>
          <w:color w:val="17365D"/>
          <w:sz w:val="28"/>
          <w:szCs w:val="28"/>
        </w:rPr>
        <w:t xml:space="preserve"> </w:t>
      </w:r>
      <w:r w:rsidR="00ED014B" w:rsidRPr="00DF0984">
        <w:rPr>
          <w:rFonts w:ascii="Calibri" w:eastAsia="Calibri" w:hAnsi="Calibri" w:cs="Calibri"/>
          <w:bCs/>
          <w:color w:val="17365D"/>
          <w:sz w:val="28"/>
          <w:szCs w:val="28"/>
        </w:rPr>
        <w:t>Investigando e criando</w:t>
      </w:r>
      <w:r w:rsidRPr="00DF0984">
        <w:rPr>
          <w:rFonts w:ascii="Calibri" w:eastAsia="Calibri" w:hAnsi="Calibri" w:cs="Calibri"/>
          <w:bCs/>
          <w:color w:val="17365D"/>
          <w:sz w:val="28"/>
          <w:szCs w:val="28"/>
        </w:rPr>
        <w:t xml:space="preserve"> </w:t>
      </w:r>
      <w:r w:rsidR="00ED014B" w:rsidRPr="00DF0984">
        <w:rPr>
          <w:rFonts w:ascii="Calibri" w:eastAsia="Calibri" w:hAnsi="Calibri" w:cs="Calibri"/>
          <w:bCs/>
          <w:color w:val="17365D"/>
          <w:sz w:val="28"/>
          <w:szCs w:val="28"/>
        </w:rPr>
        <w:t>hipóteses</w:t>
      </w:r>
    </w:p>
    <w:p w14:paraId="1C035C75" w14:textId="77777777" w:rsidR="00DF0984" w:rsidRPr="000C7BF9" w:rsidRDefault="00DF0984" w:rsidP="00C075BC">
      <w:pPr>
        <w:shd w:val="clear" w:color="auto" w:fill="FFFFFF"/>
        <w:spacing w:after="0" w:line="360" w:lineRule="auto"/>
        <w:ind w:firstLine="709"/>
        <w:jc w:val="both"/>
        <w:rPr>
          <w:rFonts w:ascii="Calibri Light" w:eastAsia="Calibri" w:hAnsi="Calibri Light" w:cs="Calibri"/>
          <w:color w:val="17365D"/>
          <w:sz w:val="28"/>
          <w:szCs w:val="28"/>
        </w:rPr>
      </w:pPr>
    </w:p>
    <w:p w14:paraId="7F44C268" w14:textId="3B8171BB" w:rsidR="001519E5" w:rsidRDefault="001519E5" w:rsidP="00C075BC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Ao retornar para a sala de aula com os registros, </w:t>
      </w:r>
      <w:proofErr w:type="gramStart"/>
      <w:r w:rsidRPr="00CA0029">
        <w:rPr>
          <w:rFonts w:ascii="Calibri" w:eastAsia="Calibri" w:hAnsi="Calibri" w:cs="Calibri"/>
          <w:color w:val="auto"/>
          <w:sz w:val="24"/>
          <w:szCs w:val="28"/>
        </w:rPr>
        <w:t>os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(</w:t>
      </w:r>
      <w:proofErr w:type="gramEnd"/>
      <w:r w:rsidRPr="00CA0029"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)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 alunos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(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)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 estarão bastante agitados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(</w:t>
      </w:r>
      <w:r w:rsidR="007A5A6E"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7A5A6E">
        <w:rPr>
          <w:rFonts w:ascii="Calibri" w:eastAsia="Calibri" w:hAnsi="Calibri" w:cs="Calibri"/>
          <w:color w:val="auto"/>
          <w:sz w:val="24"/>
          <w:szCs w:val="28"/>
        </w:rPr>
        <w:t xml:space="preserve"> com o passeio dirigido. Ness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e momento, cabe </w:t>
      </w:r>
      <w:proofErr w:type="gramStart"/>
      <w:r w:rsidRPr="00CA0029">
        <w:rPr>
          <w:rFonts w:ascii="Calibri" w:eastAsia="Calibri" w:hAnsi="Calibri" w:cs="Calibri"/>
          <w:color w:val="auto"/>
          <w:sz w:val="24"/>
          <w:szCs w:val="28"/>
        </w:rPr>
        <w:t>ao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(</w:t>
      </w:r>
      <w:proofErr w:type="gramEnd"/>
      <w:r w:rsidR="007A5A6E">
        <w:rPr>
          <w:rFonts w:ascii="Calibri" w:eastAsia="Calibri" w:hAnsi="Calibri" w:cs="Calibri"/>
          <w:color w:val="auto"/>
          <w:sz w:val="24"/>
          <w:szCs w:val="28"/>
        </w:rPr>
        <w:t>à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)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 professor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(</w:t>
      </w:r>
      <w:r w:rsidR="007A5A6E">
        <w:rPr>
          <w:rFonts w:ascii="Calibri" w:eastAsia="Calibri" w:hAnsi="Calibri" w:cs="Calibri"/>
          <w:color w:val="auto"/>
          <w:sz w:val="24"/>
          <w:szCs w:val="28"/>
        </w:rPr>
        <w:t>a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)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C075BC" w:rsidRPr="00CA0029">
        <w:rPr>
          <w:rFonts w:ascii="Calibri" w:eastAsia="Calibri" w:hAnsi="Calibri" w:cs="Calibri"/>
          <w:color w:val="auto"/>
          <w:sz w:val="24"/>
          <w:szCs w:val="28"/>
        </w:rPr>
        <w:t>oferecer a</w:t>
      </w:r>
      <w:r w:rsidR="007A5A6E">
        <w:rPr>
          <w:rFonts w:ascii="Calibri" w:eastAsia="Calibri" w:hAnsi="Calibri" w:cs="Calibri"/>
          <w:color w:val="auto"/>
          <w:sz w:val="24"/>
          <w:szCs w:val="28"/>
        </w:rPr>
        <w:t xml:space="preserve">lgumas atividades para que </w:t>
      </w:r>
      <w:r w:rsidR="00C075BC" w:rsidRPr="00CA0029">
        <w:rPr>
          <w:rFonts w:ascii="Calibri" w:eastAsia="Calibri" w:hAnsi="Calibri" w:cs="Calibri"/>
          <w:color w:val="auto"/>
          <w:sz w:val="24"/>
          <w:szCs w:val="28"/>
        </w:rPr>
        <w:t>possam direcionar toda a empolgação. Agora</w:t>
      </w:r>
      <w:r w:rsidR="007A5A6E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C075BC" w:rsidRPr="00CA0029">
        <w:rPr>
          <w:rFonts w:ascii="Calibri" w:eastAsia="Calibri" w:hAnsi="Calibri" w:cs="Calibri"/>
          <w:color w:val="auto"/>
          <w:sz w:val="24"/>
          <w:szCs w:val="28"/>
        </w:rPr>
        <w:t xml:space="preserve"> você pode dividir a sala em quatro grandes grupos e pedir para que cada um dos trios conte sobre a experiência e sobre o que identificou no </w:t>
      </w:r>
      <w:r w:rsidR="00C075BC">
        <w:rPr>
          <w:rFonts w:ascii="Calibri" w:eastAsia="Calibri" w:hAnsi="Calibri" w:cs="Calibri"/>
          <w:color w:val="auto"/>
          <w:sz w:val="24"/>
          <w:szCs w:val="24"/>
        </w:rPr>
        <w:t>jardim/pátio/praça. Desses grupos</w:t>
      </w:r>
      <w:r w:rsidR="00D2476A">
        <w:rPr>
          <w:rFonts w:ascii="Calibri" w:eastAsia="Calibri" w:hAnsi="Calibri" w:cs="Calibri"/>
          <w:color w:val="auto"/>
          <w:sz w:val="24"/>
          <w:szCs w:val="24"/>
        </w:rPr>
        <w:t xml:space="preserve"> maiores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 xml:space="preserve">, selecione </w:t>
      </w:r>
      <w:proofErr w:type="gramStart"/>
      <w:r w:rsidR="00D42219">
        <w:rPr>
          <w:rFonts w:ascii="Calibri" w:eastAsia="Calibri" w:hAnsi="Calibri" w:cs="Calibri"/>
          <w:color w:val="auto"/>
          <w:sz w:val="24"/>
          <w:szCs w:val="24"/>
        </w:rPr>
        <w:t>um(</w:t>
      </w:r>
      <w:proofErr w:type="gramEnd"/>
      <w:r w:rsidR="00C075BC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C075BC">
        <w:rPr>
          <w:rFonts w:ascii="Calibri" w:eastAsia="Calibri" w:hAnsi="Calibri" w:cs="Calibri"/>
          <w:color w:val="auto"/>
          <w:sz w:val="24"/>
          <w:szCs w:val="24"/>
        </w:rPr>
        <w:t xml:space="preserve"> aluno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C075BC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C075BC">
        <w:rPr>
          <w:rFonts w:ascii="Calibri" w:eastAsia="Calibri" w:hAnsi="Calibri" w:cs="Calibri"/>
          <w:color w:val="auto"/>
          <w:sz w:val="24"/>
          <w:szCs w:val="24"/>
        </w:rPr>
        <w:t xml:space="preserve"> para registrar o que foi falado pelos trios e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C075BC">
        <w:rPr>
          <w:rFonts w:ascii="Calibri" w:eastAsia="Calibri" w:hAnsi="Calibri" w:cs="Calibri"/>
          <w:color w:val="auto"/>
          <w:sz w:val="24"/>
          <w:szCs w:val="24"/>
        </w:rPr>
        <w:t xml:space="preserve"> na sequência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, apenas esses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 alunos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C075BC">
        <w:rPr>
          <w:rFonts w:ascii="Calibri" w:eastAsia="Calibri" w:hAnsi="Calibri" w:cs="Calibri"/>
          <w:color w:val="auto"/>
          <w:sz w:val="24"/>
          <w:szCs w:val="24"/>
        </w:rPr>
        <w:t xml:space="preserve">irão apresentar para o restante da sala os resultados do passeio dirigido. </w:t>
      </w:r>
    </w:p>
    <w:p w14:paraId="0BE30067" w14:textId="334C3B8F" w:rsidR="00C075BC" w:rsidRDefault="00C075BC" w:rsidP="001519E5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Em roda</w:t>
      </w:r>
      <w:r w:rsidR="007A5A6E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você pode estimular </w:t>
      </w: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os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alunos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 completarem as informações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caso note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 xml:space="preserve">m que algo não foi contemplado. </w:t>
      </w:r>
      <w:r>
        <w:rPr>
          <w:rFonts w:ascii="Calibri" w:eastAsia="Calibri" w:hAnsi="Calibri" w:cs="Calibri"/>
          <w:color w:val="auto"/>
          <w:sz w:val="24"/>
          <w:szCs w:val="24"/>
        </w:rPr>
        <w:t>Oriente-os sobre como pedir para falar após o colega finalizar sua apresentação, como aguardar a vez e sobre como informar outras questões. Durante a apresentação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 xml:space="preserve"> dos registros, você, </w:t>
      </w:r>
      <w:proofErr w:type="gramStart"/>
      <w:r w:rsidR="00D42219">
        <w:rPr>
          <w:rFonts w:ascii="Calibri" w:eastAsia="Calibri" w:hAnsi="Calibri" w:cs="Calibri"/>
          <w:color w:val="auto"/>
          <w:sz w:val="24"/>
          <w:szCs w:val="24"/>
        </w:rPr>
        <w:t>professor(</w:t>
      </w:r>
      <w:proofErr w:type="gramEnd"/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>, pode anotar no quadro negro os pontos centrais acerca das partes das plantas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D94657">
        <w:rPr>
          <w:rFonts w:ascii="Calibri" w:eastAsia="Calibri" w:hAnsi="Calibri" w:cs="Calibri"/>
          <w:color w:val="auto"/>
          <w:sz w:val="24"/>
          <w:szCs w:val="24"/>
        </w:rPr>
        <w:t xml:space="preserve"> conforme foram abordadas pelos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D94657"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94657">
        <w:rPr>
          <w:rFonts w:ascii="Calibri" w:eastAsia="Calibri" w:hAnsi="Calibri" w:cs="Calibri"/>
          <w:color w:val="auto"/>
          <w:sz w:val="24"/>
          <w:szCs w:val="24"/>
        </w:rPr>
        <w:t xml:space="preserve"> alunos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D94657"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D94657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1E932332" w14:textId="77777777" w:rsidR="001519E5" w:rsidRPr="00CA0029" w:rsidRDefault="001519E5" w:rsidP="00BF2F16">
      <w:pPr>
        <w:shd w:val="clear" w:color="auto" w:fill="FFFFFF"/>
        <w:spacing w:after="0"/>
        <w:ind w:firstLine="709"/>
        <w:jc w:val="both"/>
        <w:rPr>
          <w:rFonts w:ascii="Calibri Light" w:eastAsia="Calibri" w:hAnsi="Calibri Light" w:cs="Calibri"/>
          <w:b/>
          <w:color w:val="17365D"/>
          <w:sz w:val="28"/>
          <w:szCs w:val="28"/>
        </w:rPr>
      </w:pPr>
    </w:p>
    <w:p w14:paraId="0DB9FC59" w14:textId="007D069C" w:rsidR="00004332" w:rsidRPr="00DF0984" w:rsidRDefault="00ED014B" w:rsidP="00D2476A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bCs/>
          <w:color w:val="17365D"/>
          <w:sz w:val="28"/>
          <w:szCs w:val="28"/>
        </w:rPr>
      </w:pPr>
      <w:r w:rsidRPr="00DF0984"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Pr="00DF0984">
        <w:rPr>
          <w:rFonts w:ascii="Calibri" w:eastAsia="Calibri" w:hAnsi="Calibri" w:cs="Calibri"/>
          <w:bCs/>
          <w:color w:val="17365D"/>
          <w:sz w:val="28"/>
          <w:szCs w:val="28"/>
        </w:rPr>
        <w:t>Registrando algumas hipóteses</w:t>
      </w:r>
    </w:p>
    <w:p w14:paraId="57732D04" w14:textId="77777777" w:rsidR="00DF0984" w:rsidRPr="00DF0984" w:rsidRDefault="00DF0984" w:rsidP="00D2476A">
      <w:pPr>
        <w:shd w:val="clear" w:color="auto" w:fill="FFFFFF"/>
        <w:spacing w:after="0" w:line="360" w:lineRule="auto"/>
        <w:ind w:firstLine="709"/>
        <w:jc w:val="both"/>
        <w:rPr>
          <w:rFonts w:ascii="Calibri Light" w:eastAsia="Calibri" w:hAnsi="Calibri Light" w:cs="Calibri"/>
          <w:bCs/>
          <w:color w:val="17365D"/>
          <w:sz w:val="28"/>
          <w:szCs w:val="28"/>
        </w:rPr>
      </w:pPr>
    </w:p>
    <w:p w14:paraId="3312AB3D" w14:textId="3E5842B2" w:rsidR="008C2478" w:rsidRDefault="00CA1BCA" w:rsidP="00D2476A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lastRenderedPageBreak/>
        <w:t>Nessa etapa, você pode sintetizar as ideias principais do que foi tematizado pelos estudantes e questionar se as p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 xml:space="preserve">lantas são seres vivos; se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vivem 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 xml:space="preserve">somente na terra; onde é possível encontrá-las; quais são as </w:t>
      </w:r>
      <w:r>
        <w:rPr>
          <w:rFonts w:ascii="Calibri" w:eastAsia="Calibri" w:hAnsi="Calibri" w:cs="Calibri"/>
          <w:color w:val="auto"/>
          <w:sz w:val="24"/>
          <w:szCs w:val="24"/>
        </w:rPr>
        <w:t>caracterí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 xml:space="preserve">sticas em comum </w:t>
      </w:r>
      <w:r>
        <w:rPr>
          <w:rFonts w:ascii="Calibri" w:eastAsia="Calibri" w:hAnsi="Calibri" w:cs="Calibri"/>
          <w:color w:val="auto"/>
          <w:sz w:val="24"/>
          <w:szCs w:val="24"/>
        </w:rPr>
        <w:t>entre todas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 xml:space="preserve"> as plantas que encontraram; etc.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Em seguida, </w:t>
      </w:r>
      <w:r w:rsidR="008C2478">
        <w:rPr>
          <w:rFonts w:ascii="Calibri" w:eastAsia="Calibri" w:hAnsi="Calibri" w:cs="Calibri"/>
          <w:color w:val="auto"/>
          <w:sz w:val="24"/>
          <w:szCs w:val="24"/>
        </w:rPr>
        <w:t>apre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 xml:space="preserve">sente imagens </w:t>
      </w:r>
      <w:r w:rsidR="008C2478">
        <w:rPr>
          <w:rFonts w:ascii="Calibri" w:eastAsia="Calibri" w:hAnsi="Calibri" w:cs="Calibri"/>
          <w:color w:val="auto"/>
          <w:sz w:val="24"/>
          <w:szCs w:val="24"/>
        </w:rPr>
        <w:t>de plantas: enfoque n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 xml:space="preserve">as partes delas e retome com </w:t>
      </w:r>
      <w:proofErr w:type="gramStart"/>
      <w:r w:rsidR="00D42219">
        <w:rPr>
          <w:rFonts w:ascii="Calibri" w:eastAsia="Calibri" w:hAnsi="Calibri" w:cs="Calibri"/>
          <w:color w:val="auto"/>
          <w:sz w:val="24"/>
          <w:szCs w:val="24"/>
        </w:rPr>
        <w:t>os(</w:t>
      </w:r>
      <w:proofErr w:type="gramEnd"/>
      <w:r w:rsidR="008C2478"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8C2478">
        <w:rPr>
          <w:rFonts w:ascii="Calibri" w:eastAsia="Calibri" w:hAnsi="Calibri" w:cs="Calibri"/>
          <w:color w:val="auto"/>
          <w:sz w:val="24"/>
          <w:szCs w:val="24"/>
        </w:rPr>
        <w:t xml:space="preserve"> estudantes os nomes. Aproveite para esclarecer que cada uma das partes tem uma função, mas que nem todas</w:t>
      </w:r>
      <w:r w:rsidR="006417D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8C2478">
        <w:rPr>
          <w:rFonts w:ascii="Calibri" w:eastAsia="Calibri" w:hAnsi="Calibri" w:cs="Calibri"/>
          <w:color w:val="auto"/>
          <w:sz w:val="24"/>
          <w:szCs w:val="24"/>
        </w:rPr>
        <w:t xml:space="preserve">estão presentes em todas as plantas. Destaque as folhas, o caule ou tronco, a raiz, as flores e as sementes. </w:t>
      </w:r>
    </w:p>
    <w:p w14:paraId="6E4012E2" w14:textId="7130A286" w:rsidR="00CA1BCA" w:rsidRPr="00CA0029" w:rsidRDefault="00D76066" w:rsidP="008C2478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CA0029">
        <w:rPr>
          <w:rFonts w:ascii="Calibri" w:eastAsia="Calibri" w:hAnsi="Calibri" w:cs="Calibri"/>
          <w:color w:val="auto"/>
          <w:sz w:val="24"/>
          <w:szCs w:val="28"/>
        </w:rPr>
        <w:t>Permita</w:t>
      </w:r>
      <w:r w:rsidR="00CA1BCA" w:rsidRPr="00CA0029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 xml:space="preserve">que </w:t>
      </w:r>
      <w:proofErr w:type="gramStart"/>
      <w:r w:rsidR="00D42219">
        <w:rPr>
          <w:rFonts w:ascii="Calibri" w:eastAsia="Calibri" w:hAnsi="Calibri" w:cs="Calibri"/>
          <w:color w:val="auto"/>
          <w:sz w:val="24"/>
          <w:szCs w:val="28"/>
        </w:rPr>
        <w:t>os(</w:t>
      </w:r>
      <w:proofErr w:type="gramEnd"/>
      <w:r w:rsidR="006417D5"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6417D5">
        <w:rPr>
          <w:rFonts w:ascii="Calibri" w:eastAsia="Calibri" w:hAnsi="Calibri" w:cs="Calibri"/>
          <w:color w:val="auto"/>
          <w:sz w:val="24"/>
          <w:szCs w:val="28"/>
        </w:rPr>
        <w:t xml:space="preserve"> estudantes </w:t>
      </w:r>
      <w:r w:rsidR="00CA1BCA" w:rsidRPr="00CA0029">
        <w:rPr>
          <w:rFonts w:ascii="Calibri" w:eastAsia="Calibri" w:hAnsi="Calibri" w:cs="Calibri"/>
          <w:color w:val="auto"/>
          <w:sz w:val="24"/>
          <w:szCs w:val="28"/>
        </w:rPr>
        <w:t>elaborarem hipóteses a respeito das plantas, assim como sobre as diferenças</w:t>
      </w:r>
      <w:r w:rsidR="006417D5">
        <w:rPr>
          <w:rFonts w:ascii="Calibri" w:eastAsia="Calibri" w:hAnsi="Calibri" w:cs="Calibri"/>
          <w:color w:val="auto"/>
          <w:sz w:val="24"/>
          <w:szCs w:val="28"/>
        </w:rPr>
        <w:t xml:space="preserve"> entre cada uma das que </w:t>
      </w:r>
      <w:r w:rsidR="00CA1BCA" w:rsidRPr="00CA0029">
        <w:rPr>
          <w:rFonts w:ascii="Calibri" w:eastAsia="Calibri" w:hAnsi="Calibri" w:cs="Calibri"/>
          <w:color w:val="auto"/>
          <w:sz w:val="24"/>
          <w:szCs w:val="28"/>
        </w:rPr>
        <w:t>viram no jardim/pátio/pra</w:t>
      </w:r>
      <w:r w:rsidR="006417D5">
        <w:rPr>
          <w:rFonts w:ascii="Calibri" w:eastAsia="Calibri" w:hAnsi="Calibri" w:cs="Calibri"/>
          <w:color w:val="auto"/>
          <w:sz w:val="24"/>
          <w:szCs w:val="28"/>
        </w:rPr>
        <w:t>ça, durante o passeio dirigido. Enquanto a turma elabora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 xml:space="preserve"> hipóteses, você, </w:t>
      </w:r>
      <w:proofErr w:type="gramStart"/>
      <w:r w:rsidR="00D42219">
        <w:rPr>
          <w:rFonts w:ascii="Calibri" w:eastAsia="Calibri" w:hAnsi="Calibri" w:cs="Calibri"/>
          <w:color w:val="auto"/>
          <w:sz w:val="24"/>
          <w:szCs w:val="28"/>
        </w:rPr>
        <w:t>professor(</w:t>
      </w:r>
      <w:proofErr w:type="gramEnd"/>
      <w:r w:rsidR="00CA1BCA" w:rsidRPr="00CA0029">
        <w:rPr>
          <w:rFonts w:ascii="Calibri" w:eastAsia="Calibri" w:hAnsi="Calibri" w:cs="Calibri"/>
          <w:color w:val="auto"/>
          <w:sz w:val="24"/>
          <w:szCs w:val="28"/>
        </w:rPr>
        <w:t>a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CA1BCA" w:rsidRPr="00CA0029">
        <w:rPr>
          <w:rFonts w:ascii="Calibri" w:eastAsia="Calibri" w:hAnsi="Calibri" w:cs="Calibri"/>
          <w:color w:val="auto"/>
          <w:sz w:val="24"/>
          <w:szCs w:val="28"/>
        </w:rPr>
        <w:t>, pode ser a</w:t>
      </w:r>
      <w:r w:rsidR="004605A6">
        <w:rPr>
          <w:rFonts w:ascii="Calibri" w:eastAsia="Calibri" w:hAnsi="Calibri" w:cs="Calibri"/>
          <w:color w:val="auto"/>
          <w:sz w:val="24"/>
          <w:szCs w:val="28"/>
        </w:rPr>
        <w:t>(</w:t>
      </w:r>
      <w:r w:rsidR="00CA1BCA" w:rsidRPr="00CA0029">
        <w:rPr>
          <w:rFonts w:ascii="Calibri" w:eastAsia="Calibri" w:hAnsi="Calibri" w:cs="Calibri"/>
          <w:color w:val="auto"/>
          <w:sz w:val="24"/>
          <w:szCs w:val="28"/>
        </w:rPr>
        <w:t>o</w:t>
      </w:r>
      <w:r w:rsidR="004605A6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CA1BCA" w:rsidRPr="00CA0029">
        <w:rPr>
          <w:rFonts w:ascii="Calibri" w:eastAsia="Calibri" w:hAnsi="Calibri" w:cs="Calibri"/>
          <w:color w:val="auto"/>
          <w:sz w:val="24"/>
          <w:szCs w:val="28"/>
        </w:rPr>
        <w:t xml:space="preserve"> escriba da sala. Anote no quadro negro todas as ideias lançadas pelos alu</w:t>
      </w:r>
      <w:r w:rsidR="006417D5">
        <w:rPr>
          <w:rFonts w:ascii="Calibri" w:eastAsia="Calibri" w:hAnsi="Calibri" w:cs="Calibri"/>
          <w:color w:val="auto"/>
          <w:sz w:val="24"/>
          <w:szCs w:val="28"/>
        </w:rPr>
        <w:t>nos e peça para que regist</w:t>
      </w:r>
      <w:r w:rsidR="00CA1BCA" w:rsidRPr="00CA0029">
        <w:rPr>
          <w:rFonts w:ascii="Calibri" w:eastAsia="Calibri" w:hAnsi="Calibri" w:cs="Calibri"/>
          <w:color w:val="auto"/>
          <w:sz w:val="24"/>
          <w:szCs w:val="28"/>
        </w:rPr>
        <w:t xml:space="preserve">rem também. </w:t>
      </w:r>
    </w:p>
    <w:p w14:paraId="2B214C22" w14:textId="0AF86FB9" w:rsidR="008C2478" w:rsidRPr="00CA0029" w:rsidRDefault="008C2478" w:rsidP="008C2478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CA0029">
        <w:rPr>
          <w:rFonts w:ascii="Calibri" w:eastAsia="Calibri" w:hAnsi="Calibri" w:cs="Calibri"/>
          <w:color w:val="auto"/>
          <w:sz w:val="24"/>
          <w:szCs w:val="28"/>
        </w:rPr>
        <w:t>A</w:t>
      </w:r>
      <w:r w:rsidR="006417D5">
        <w:rPr>
          <w:rFonts w:ascii="Calibri" w:eastAsia="Calibri" w:hAnsi="Calibri" w:cs="Calibri"/>
          <w:color w:val="auto"/>
          <w:sz w:val="24"/>
          <w:szCs w:val="28"/>
        </w:rPr>
        <w:t xml:space="preserve"> proposta é que 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você, </w:t>
      </w:r>
      <w:proofErr w:type="gramStart"/>
      <w:r w:rsidRPr="00CA0029">
        <w:rPr>
          <w:rFonts w:ascii="Calibri" w:eastAsia="Calibri" w:hAnsi="Calibri" w:cs="Calibri"/>
          <w:color w:val="auto"/>
          <w:sz w:val="24"/>
          <w:szCs w:val="28"/>
        </w:rPr>
        <w:t>professor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(</w:t>
      </w:r>
      <w:proofErr w:type="gramEnd"/>
      <w:r w:rsidRPr="00CA0029">
        <w:rPr>
          <w:rFonts w:ascii="Calibri" w:eastAsia="Calibri" w:hAnsi="Calibri" w:cs="Calibri"/>
          <w:color w:val="auto"/>
          <w:sz w:val="24"/>
          <w:szCs w:val="28"/>
        </w:rPr>
        <w:t>a</w:t>
      </w:r>
      <w:r w:rsidR="00D42219">
        <w:rPr>
          <w:rFonts w:ascii="Calibri" w:eastAsia="Calibri" w:hAnsi="Calibri" w:cs="Calibri"/>
          <w:color w:val="auto"/>
          <w:sz w:val="24"/>
          <w:szCs w:val="28"/>
        </w:rPr>
        <w:t>)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, passe para a atividade de reunir informações </w:t>
      </w:r>
      <w:r w:rsidR="00E56096" w:rsidRPr="00CA0029">
        <w:rPr>
          <w:rFonts w:ascii="Calibri" w:eastAsia="Calibri" w:hAnsi="Calibri" w:cs="Calibri"/>
          <w:color w:val="auto"/>
          <w:sz w:val="24"/>
          <w:szCs w:val="28"/>
        </w:rPr>
        <w:t xml:space="preserve">com a turma </w:t>
      </w:r>
      <w:r w:rsidRPr="00CA0029">
        <w:rPr>
          <w:rFonts w:ascii="Calibri" w:eastAsia="Calibri" w:hAnsi="Calibri" w:cs="Calibri"/>
          <w:color w:val="auto"/>
          <w:sz w:val="24"/>
          <w:szCs w:val="28"/>
        </w:rPr>
        <w:t xml:space="preserve">para comprovar ou não as hipóteses. </w:t>
      </w:r>
    </w:p>
    <w:p w14:paraId="37727AB6" w14:textId="77777777" w:rsidR="005E4A21" w:rsidRDefault="005E4A21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</w:p>
    <w:p w14:paraId="3DDA6119" w14:textId="77777777" w:rsidR="0080001D" w:rsidRPr="000D42F0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Drª</w:t>
      </w:r>
      <w:proofErr w:type="spellEnd"/>
      <w:r w:rsidR="00BB1E2A">
        <w:rPr>
          <w:rFonts w:ascii="Calibri" w:eastAsia="Calibri" w:hAnsi="Calibri" w:cs="Calibri"/>
          <w:sz w:val="24"/>
          <w:szCs w:val="24"/>
        </w:rPr>
        <w:t xml:space="preserve">. Angélica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Pall</w:t>
      </w:r>
      <w:proofErr w:type="spellEnd"/>
      <w:r w:rsidR="00BB1E2A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Oriani</w:t>
      </w:r>
      <w:proofErr w:type="spellEnd"/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80001D" w:rsidRPr="000D42F0">
      <w:headerReference w:type="even" r:id="rId16"/>
      <w:headerReference w:type="default" r:id="rId17"/>
      <w:footerReference w:type="default" r:id="rId18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415FE" w14:textId="77777777" w:rsidR="004A0EBB" w:rsidRDefault="004A0EBB">
      <w:pPr>
        <w:spacing w:after="0" w:line="240" w:lineRule="auto"/>
      </w:pPr>
      <w:r>
        <w:separator/>
      </w:r>
    </w:p>
  </w:endnote>
  <w:endnote w:type="continuationSeparator" w:id="0">
    <w:p w14:paraId="76FAE64D" w14:textId="77777777" w:rsidR="004A0EBB" w:rsidRDefault="004A0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B7594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B50158">
      <w:rPr>
        <w:rFonts w:ascii="Calibri" w:eastAsia="Calibri" w:hAnsi="Calibri" w:cs="Calibri"/>
        <w:color w:val="323E4F"/>
        <w:sz w:val="18"/>
        <w:szCs w:val="18"/>
      </w:rPr>
      <w:t>DirectorAdm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/ Plano de aula:  Prof.ª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Drª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Angélica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Pall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Oriani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18193C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285A9665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09E03" w14:textId="77777777" w:rsidR="004A0EBB" w:rsidRDefault="004A0EBB">
      <w:pPr>
        <w:spacing w:after="0" w:line="240" w:lineRule="auto"/>
      </w:pPr>
      <w:r>
        <w:separator/>
      </w:r>
    </w:p>
  </w:footnote>
  <w:footnote w:type="continuationSeparator" w:id="0">
    <w:p w14:paraId="6B32C8D9" w14:textId="77777777" w:rsidR="004A0EBB" w:rsidRDefault="004A0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4C6D5" w14:textId="600825A1" w:rsidR="0080001D" w:rsidRDefault="00CD6BDF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038C0DD5" wp14:editId="74865217">
          <wp:extent cx="5410200" cy="1438275"/>
          <wp:effectExtent l="0" t="0" r="0" b="0"/>
          <wp:docPr id="1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46260" w14:textId="171752A5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CD6BDF" w:rsidRPr="00D41CD2">
      <w:rPr>
        <w:noProof/>
      </w:rPr>
      <w:drawing>
        <wp:inline distT="0" distB="0" distL="0" distR="0" wp14:anchorId="2EFB4E57" wp14:editId="15A5DCE1">
          <wp:extent cx="847725" cy="390525"/>
          <wp:effectExtent l="0" t="0" r="0" b="0"/>
          <wp:docPr id="2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6BCED151" w14:textId="460EC743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CD6BDF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9F92EA7" wp14:editId="2FD629CF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26A0EF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8A4ED3"/>
    <w:multiLevelType w:val="hybridMultilevel"/>
    <w:tmpl w:val="7FFA073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F73930"/>
    <w:multiLevelType w:val="hybridMultilevel"/>
    <w:tmpl w:val="0F3A826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BA3D1D"/>
    <w:multiLevelType w:val="hybridMultilevel"/>
    <w:tmpl w:val="CBFAC84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926666"/>
    <w:multiLevelType w:val="hybridMultilevel"/>
    <w:tmpl w:val="6F20AEC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1107EE1"/>
    <w:multiLevelType w:val="multilevel"/>
    <w:tmpl w:val="A18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B22461"/>
    <w:multiLevelType w:val="multilevel"/>
    <w:tmpl w:val="CFF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2"/>
  </w:num>
  <w:num w:numId="3">
    <w:abstractNumId w:val="20"/>
  </w:num>
  <w:num w:numId="4">
    <w:abstractNumId w:val="19"/>
  </w:num>
  <w:num w:numId="5">
    <w:abstractNumId w:val="15"/>
  </w:num>
  <w:num w:numId="6">
    <w:abstractNumId w:val="31"/>
  </w:num>
  <w:num w:numId="7">
    <w:abstractNumId w:val="7"/>
  </w:num>
  <w:num w:numId="8">
    <w:abstractNumId w:val="21"/>
  </w:num>
  <w:num w:numId="9">
    <w:abstractNumId w:val="9"/>
  </w:num>
  <w:num w:numId="10">
    <w:abstractNumId w:val="26"/>
  </w:num>
  <w:num w:numId="11">
    <w:abstractNumId w:val="24"/>
  </w:num>
  <w:num w:numId="12">
    <w:abstractNumId w:val="3"/>
  </w:num>
  <w:num w:numId="13">
    <w:abstractNumId w:val="35"/>
  </w:num>
  <w:num w:numId="14">
    <w:abstractNumId w:val="25"/>
  </w:num>
  <w:num w:numId="15">
    <w:abstractNumId w:val="18"/>
  </w:num>
  <w:num w:numId="16">
    <w:abstractNumId w:val="16"/>
  </w:num>
  <w:num w:numId="17">
    <w:abstractNumId w:val="28"/>
  </w:num>
  <w:num w:numId="18">
    <w:abstractNumId w:val="22"/>
  </w:num>
  <w:num w:numId="19">
    <w:abstractNumId w:val="30"/>
  </w:num>
  <w:num w:numId="20">
    <w:abstractNumId w:val="11"/>
  </w:num>
  <w:num w:numId="21">
    <w:abstractNumId w:val="10"/>
  </w:num>
  <w:num w:numId="22">
    <w:abstractNumId w:val="29"/>
  </w:num>
  <w:num w:numId="23">
    <w:abstractNumId w:val="33"/>
  </w:num>
  <w:num w:numId="24">
    <w:abstractNumId w:val="34"/>
  </w:num>
  <w:num w:numId="25">
    <w:abstractNumId w:val="0"/>
  </w:num>
  <w:num w:numId="26">
    <w:abstractNumId w:val="2"/>
  </w:num>
  <w:num w:numId="27">
    <w:abstractNumId w:val="6"/>
  </w:num>
  <w:num w:numId="28">
    <w:abstractNumId w:val="14"/>
  </w:num>
  <w:num w:numId="29">
    <w:abstractNumId w:val="12"/>
  </w:num>
  <w:num w:numId="30">
    <w:abstractNumId w:val="23"/>
  </w:num>
  <w:num w:numId="31">
    <w:abstractNumId w:val="8"/>
  </w:num>
  <w:num w:numId="32">
    <w:abstractNumId w:val="27"/>
  </w:num>
  <w:num w:numId="33">
    <w:abstractNumId w:val="1"/>
  </w:num>
  <w:num w:numId="34">
    <w:abstractNumId w:val="5"/>
  </w:num>
  <w:num w:numId="35">
    <w:abstractNumId w:val="17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04332"/>
    <w:rsid w:val="0001356D"/>
    <w:rsid w:val="00015C09"/>
    <w:rsid w:val="000202A1"/>
    <w:rsid w:val="000354E1"/>
    <w:rsid w:val="00042FFB"/>
    <w:rsid w:val="000431CB"/>
    <w:rsid w:val="00046B51"/>
    <w:rsid w:val="000474C7"/>
    <w:rsid w:val="0005277D"/>
    <w:rsid w:val="00053B86"/>
    <w:rsid w:val="00053C62"/>
    <w:rsid w:val="000737E2"/>
    <w:rsid w:val="000807CF"/>
    <w:rsid w:val="0009397C"/>
    <w:rsid w:val="000A1F6F"/>
    <w:rsid w:val="000A5454"/>
    <w:rsid w:val="000C368B"/>
    <w:rsid w:val="000C7BF9"/>
    <w:rsid w:val="000D42F0"/>
    <w:rsid w:val="000E1005"/>
    <w:rsid w:val="000E560B"/>
    <w:rsid w:val="00105CAB"/>
    <w:rsid w:val="00123BDE"/>
    <w:rsid w:val="00125AD8"/>
    <w:rsid w:val="00125CFC"/>
    <w:rsid w:val="001276F5"/>
    <w:rsid w:val="00141B91"/>
    <w:rsid w:val="001473F0"/>
    <w:rsid w:val="001519E5"/>
    <w:rsid w:val="00151B0D"/>
    <w:rsid w:val="00152AB6"/>
    <w:rsid w:val="00156E7E"/>
    <w:rsid w:val="00160938"/>
    <w:rsid w:val="00162079"/>
    <w:rsid w:val="00166651"/>
    <w:rsid w:val="001711DE"/>
    <w:rsid w:val="0018193C"/>
    <w:rsid w:val="0019509F"/>
    <w:rsid w:val="001B6729"/>
    <w:rsid w:val="001D03E8"/>
    <w:rsid w:val="001D0D3C"/>
    <w:rsid w:val="001D5A16"/>
    <w:rsid w:val="001E04F9"/>
    <w:rsid w:val="001E1A91"/>
    <w:rsid w:val="001F1990"/>
    <w:rsid w:val="0020507B"/>
    <w:rsid w:val="00213031"/>
    <w:rsid w:val="00213FD3"/>
    <w:rsid w:val="002379BD"/>
    <w:rsid w:val="00250EE2"/>
    <w:rsid w:val="00256792"/>
    <w:rsid w:val="00290E92"/>
    <w:rsid w:val="002A4E6B"/>
    <w:rsid w:val="002C6584"/>
    <w:rsid w:val="002D34C5"/>
    <w:rsid w:val="00317B46"/>
    <w:rsid w:val="00326B9D"/>
    <w:rsid w:val="00334C1D"/>
    <w:rsid w:val="00350BC3"/>
    <w:rsid w:val="00355AC5"/>
    <w:rsid w:val="00367CE9"/>
    <w:rsid w:val="0037078E"/>
    <w:rsid w:val="00370D5D"/>
    <w:rsid w:val="003726E2"/>
    <w:rsid w:val="003875D5"/>
    <w:rsid w:val="00390555"/>
    <w:rsid w:val="003A0199"/>
    <w:rsid w:val="003A10A4"/>
    <w:rsid w:val="003C4C3E"/>
    <w:rsid w:val="003D0F45"/>
    <w:rsid w:val="003D6D76"/>
    <w:rsid w:val="003E085C"/>
    <w:rsid w:val="003E50A8"/>
    <w:rsid w:val="003E5BFD"/>
    <w:rsid w:val="003F0488"/>
    <w:rsid w:val="003F7157"/>
    <w:rsid w:val="00402AC1"/>
    <w:rsid w:val="00406498"/>
    <w:rsid w:val="004309D4"/>
    <w:rsid w:val="004355A3"/>
    <w:rsid w:val="0044751B"/>
    <w:rsid w:val="004538FA"/>
    <w:rsid w:val="004605A6"/>
    <w:rsid w:val="00465630"/>
    <w:rsid w:val="00471D01"/>
    <w:rsid w:val="0049056D"/>
    <w:rsid w:val="00495EDE"/>
    <w:rsid w:val="004A0EBB"/>
    <w:rsid w:val="004B16CC"/>
    <w:rsid w:val="004B38E0"/>
    <w:rsid w:val="004B50DD"/>
    <w:rsid w:val="004C53BB"/>
    <w:rsid w:val="00503A4A"/>
    <w:rsid w:val="00510788"/>
    <w:rsid w:val="00532151"/>
    <w:rsid w:val="00550D73"/>
    <w:rsid w:val="00571ED8"/>
    <w:rsid w:val="00573E68"/>
    <w:rsid w:val="00577D63"/>
    <w:rsid w:val="005808EC"/>
    <w:rsid w:val="00581809"/>
    <w:rsid w:val="005929A4"/>
    <w:rsid w:val="005B675C"/>
    <w:rsid w:val="005B7ED2"/>
    <w:rsid w:val="005D205F"/>
    <w:rsid w:val="005E4A21"/>
    <w:rsid w:val="00605EE7"/>
    <w:rsid w:val="00610B3A"/>
    <w:rsid w:val="0061586C"/>
    <w:rsid w:val="006230ED"/>
    <w:rsid w:val="00632E5C"/>
    <w:rsid w:val="00633CF5"/>
    <w:rsid w:val="006417D5"/>
    <w:rsid w:val="006517ED"/>
    <w:rsid w:val="00653BD0"/>
    <w:rsid w:val="006541A2"/>
    <w:rsid w:val="006710BD"/>
    <w:rsid w:val="00673860"/>
    <w:rsid w:val="0068345C"/>
    <w:rsid w:val="00685E48"/>
    <w:rsid w:val="00686EB0"/>
    <w:rsid w:val="006A4209"/>
    <w:rsid w:val="006B1A60"/>
    <w:rsid w:val="006B597E"/>
    <w:rsid w:val="006C025C"/>
    <w:rsid w:val="006D1169"/>
    <w:rsid w:val="006D5020"/>
    <w:rsid w:val="006E1681"/>
    <w:rsid w:val="006F355C"/>
    <w:rsid w:val="00716EAC"/>
    <w:rsid w:val="00733538"/>
    <w:rsid w:val="00733A5D"/>
    <w:rsid w:val="007370CD"/>
    <w:rsid w:val="0074363E"/>
    <w:rsid w:val="007474F4"/>
    <w:rsid w:val="00772829"/>
    <w:rsid w:val="00780ABE"/>
    <w:rsid w:val="00796910"/>
    <w:rsid w:val="007A036B"/>
    <w:rsid w:val="007A5A6E"/>
    <w:rsid w:val="007A5E06"/>
    <w:rsid w:val="007B1212"/>
    <w:rsid w:val="007C680E"/>
    <w:rsid w:val="007C6932"/>
    <w:rsid w:val="007D091E"/>
    <w:rsid w:val="007D34EB"/>
    <w:rsid w:val="007D6A36"/>
    <w:rsid w:val="007E1387"/>
    <w:rsid w:val="007F008A"/>
    <w:rsid w:val="007F2BB2"/>
    <w:rsid w:val="007F30AA"/>
    <w:rsid w:val="007F4248"/>
    <w:rsid w:val="0080001D"/>
    <w:rsid w:val="00801C29"/>
    <w:rsid w:val="00815DFE"/>
    <w:rsid w:val="0084038F"/>
    <w:rsid w:val="0084544F"/>
    <w:rsid w:val="00861315"/>
    <w:rsid w:val="00867403"/>
    <w:rsid w:val="008926EF"/>
    <w:rsid w:val="00893C58"/>
    <w:rsid w:val="008A358E"/>
    <w:rsid w:val="008B53A5"/>
    <w:rsid w:val="008C2478"/>
    <w:rsid w:val="008E4886"/>
    <w:rsid w:val="008E7B17"/>
    <w:rsid w:val="008F2889"/>
    <w:rsid w:val="00916D06"/>
    <w:rsid w:val="009233C6"/>
    <w:rsid w:val="00927831"/>
    <w:rsid w:val="00931524"/>
    <w:rsid w:val="00931C9C"/>
    <w:rsid w:val="009462A5"/>
    <w:rsid w:val="00951A05"/>
    <w:rsid w:val="0097570B"/>
    <w:rsid w:val="0098576E"/>
    <w:rsid w:val="00985E78"/>
    <w:rsid w:val="00987B2E"/>
    <w:rsid w:val="00995272"/>
    <w:rsid w:val="009A44BC"/>
    <w:rsid w:val="009B433C"/>
    <w:rsid w:val="009C1FB8"/>
    <w:rsid w:val="009C31E9"/>
    <w:rsid w:val="009C5B35"/>
    <w:rsid w:val="009C6FE7"/>
    <w:rsid w:val="009F0BD5"/>
    <w:rsid w:val="00A004C6"/>
    <w:rsid w:val="00A05955"/>
    <w:rsid w:val="00A107A5"/>
    <w:rsid w:val="00A177CA"/>
    <w:rsid w:val="00A23E1C"/>
    <w:rsid w:val="00A27B8E"/>
    <w:rsid w:val="00A27E60"/>
    <w:rsid w:val="00A31717"/>
    <w:rsid w:val="00A364C3"/>
    <w:rsid w:val="00A4637F"/>
    <w:rsid w:val="00A50DA4"/>
    <w:rsid w:val="00A62F03"/>
    <w:rsid w:val="00A967DC"/>
    <w:rsid w:val="00AB70B6"/>
    <w:rsid w:val="00AF14AA"/>
    <w:rsid w:val="00B42372"/>
    <w:rsid w:val="00B50158"/>
    <w:rsid w:val="00B74502"/>
    <w:rsid w:val="00B77820"/>
    <w:rsid w:val="00B8295C"/>
    <w:rsid w:val="00B84FA0"/>
    <w:rsid w:val="00B86C4E"/>
    <w:rsid w:val="00B90605"/>
    <w:rsid w:val="00BA7192"/>
    <w:rsid w:val="00BB0C20"/>
    <w:rsid w:val="00BB1E2A"/>
    <w:rsid w:val="00BC5DB3"/>
    <w:rsid w:val="00BE24A0"/>
    <w:rsid w:val="00BE2800"/>
    <w:rsid w:val="00BE5445"/>
    <w:rsid w:val="00BF2F16"/>
    <w:rsid w:val="00BF5A14"/>
    <w:rsid w:val="00BF7CC3"/>
    <w:rsid w:val="00C01923"/>
    <w:rsid w:val="00C043FF"/>
    <w:rsid w:val="00C075BC"/>
    <w:rsid w:val="00C1648A"/>
    <w:rsid w:val="00C36B86"/>
    <w:rsid w:val="00C426B8"/>
    <w:rsid w:val="00C50A07"/>
    <w:rsid w:val="00C51C32"/>
    <w:rsid w:val="00C5293B"/>
    <w:rsid w:val="00C614C1"/>
    <w:rsid w:val="00C62D51"/>
    <w:rsid w:val="00C72F7F"/>
    <w:rsid w:val="00C81DB2"/>
    <w:rsid w:val="00C84796"/>
    <w:rsid w:val="00C9129E"/>
    <w:rsid w:val="00C91AB7"/>
    <w:rsid w:val="00CA0029"/>
    <w:rsid w:val="00CA1BCA"/>
    <w:rsid w:val="00CC0B98"/>
    <w:rsid w:val="00CD2770"/>
    <w:rsid w:val="00CD6370"/>
    <w:rsid w:val="00CD6BDF"/>
    <w:rsid w:val="00CE1A2E"/>
    <w:rsid w:val="00CF38C1"/>
    <w:rsid w:val="00CF63C4"/>
    <w:rsid w:val="00D0451D"/>
    <w:rsid w:val="00D104A6"/>
    <w:rsid w:val="00D24687"/>
    <w:rsid w:val="00D2476A"/>
    <w:rsid w:val="00D420A0"/>
    <w:rsid w:val="00D42219"/>
    <w:rsid w:val="00D442C6"/>
    <w:rsid w:val="00D570A2"/>
    <w:rsid w:val="00D5774A"/>
    <w:rsid w:val="00D67620"/>
    <w:rsid w:val="00D753B5"/>
    <w:rsid w:val="00D755A5"/>
    <w:rsid w:val="00D76066"/>
    <w:rsid w:val="00D82120"/>
    <w:rsid w:val="00D82C96"/>
    <w:rsid w:val="00D87EC6"/>
    <w:rsid w:val="00D94657"/>
    <w:rsid w:val="00DA100E"/>
    <w:rsid w:val="00DA332A"/>
    <w:rsid w:val="00DB6B98"/>
    <w:rsid w:val="00DC3385"/>
    <w:rsid w:val="00DE2B5B"/>
    <w:rsid w:val="00DE6C07"/>
    <w:rsid w:val="00DF0984"/>
    <w:rsid w:val="00DF0FAF"/>
    <w:rsid w:val="00E0261D"/>
    <w:rsid w:val="00E30BA7"/>
    <w:rsid w:val="00E35425"/>
    <w:rsid w:val="00E56096"/>
    <w:rsid w:val="00E6459C"/>
    <w:rsid w:val="00E745A8"/>
    <w:rsid w:val="00E8439D"/>
    <w:rsid w:val="00E86C5A"/>
    <w:rsid w:val="00E87911"/>
    <w:rsid w:val="00E91F97"/>
    <w:rsid w:val="00E9512A"/>
    <w:rsid w:val="00EA1ED9"/>
    <w:rsid w:val="00EA7584"/>
    <w:rsid w:val="00EA7990"/>
    <w:rsid w:val="00EB2471"/>
    <w:rsid w:val="00EB4C6A"/>
    <w:rsid w:val="00ED014B"/>
    <w:rsid w:val="00ED384D"/>
    <w:rsid w:val="00EE60D4"/>
    <w:rsid w:val="00EE6475"/>
    <w:rsid w:val="00EF56EB"/>
    <w:rsid w:val="00F0350B"/>
    <w:rsid w:val="00F11272"/>
    <w:rsid w:val="00F219F1"/>
    <w:rsid w:val="00F25400"/>
    <w:rsid w:val="00F25F24"/>
    <w:rsid w:val="00F33D98"/>
    <w:rsid w:val="00F34579"/>
    <w:rsid w:val="00F4665C"/>
    <w:rsid w:val="00F70095"/>
    <w:rsid w:val="00F93269"/>
    <w:rsid w:val="00FA3F18"/>
    <w:rsid w:val="00FB2188"/>
    <w:rsid w:val="00FB2FA9"/>
    <w:rsid w:val="00FB5045"/>
    <w:rsid w:val="00FD6C4B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5E4147"/>
  <w15:chartTrackingRefBased/>
  <w15:docId w15:val="{0EB2DDE0-6792-4E6D-AF18-C3F434C8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5DB3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link w:val="Ttulo5"/>
    <w:uiPriority w:val="9"/>
    <w:semiHidden/>
    <w:rsid w:val="00BC5DB3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F0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558"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468"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3040"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9463"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itutonetclaroembratel.org.br/educacao/para-ensinar/planos-de-aula/projeto-letramento-cientifico-conhecendo-as-plantas-parte-2" TargetMode="External"/><Relationship Id="rId13" Type="http://schemas.openxmlformats.org/officeDocument/2006/relationships/hyperlink" Target="http://basenacionalcomum.mec.gov.br/images/BNCC_EI_EF_110518_versaofinal_site.pd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itutonetclaroembratel.org.br/educacao/nossas-novidades/videos/saiba-como-promover-o-letramento-cientifico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itutonetclaroembratel.org.br/educacao/para-ensinar/planos-de-aula/mineracao-meio-ambiente-e-consumismo-alguma-relaca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brapecnet.org.br/enpec/xi-enpec/anais/resumos/R2240-1.pdf" TargetMode="External"/><Relationship Id="rId10" Type="http://schemas.openxmlformats.org/officeDocument/2006/relationships/hyperlink" Target="https://www.institutonetclaroembratel.org.br/educacao/para-ensinar/planos-de-aula/meio-ambiente-animais-em-extincao-no-brasil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nstitutonetclaroembratel.org.br/educacao/nossas-novidades/podcasts/biologo-defende-conhecimento-do-meio-ambiente-como-forma-de-preservacao/" TargetMode="External"/><Relationship Id="rId14" Type="http://schemas.openxmlformats.org/officeDocument/2006/relationships/hyperlink" Target="http://www.scielo.br/pdf/rbedu/v22n68/1413-2478-rbedu-22-68-0169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E5BC4-F3D9-4FC8-8E98-78F676052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1705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10897</CharactersWithSpaces>
  <SharedDoc>false</SharedDoc>
  <HLinks>
    <vt:vector size="36" baseType="variant">
      <vt:variant>
        <vt:i4>5242895</vt:i4>
      </vt:variant>
      <vt:variant>
        <vt:i4>15</vt:i4>
      </vt:variant>
      <vt:variant>
        <vt:i4>0</vt:i4>
      </vt:variant>
      <vt:variant>
        <vt:i4>5</vt:i4>
      </vt:variant>
      <vt:variant>
        <vt:lpwstr>http://www.abrapecnet.org.br/enpec/xi-enpec/anais/resumos/R2240-1.pdf</vt:lpwstr>
      </vt:variant>
      <vt:variant>
        <vt:lpwstr/>
      </vt:variant>
      <vt:variant>
        <vt:i4>1769562</vt:i4>
      </vt:variant>
      <vt:variant>
        <vt:i4>12</vt:i4>
      </vt:variant>
      <vt:variant>
        <vt:i4>0</vt:i4>
      </vt:variant>
      <vt:variant>
        <vt:i4>5</vt:i4>
      </vt:variant>
      <vt:variant>
        <vt:lpwstr>http://www.scielo.br/pdf/rbedu/v22n68/1413-2478-rbedu-22-68-0169.pdf</vt:lpwstr>
      </vt:variant>
      <vt:variant>
        <vt:lpwstr/>
      </vt:variant>
      <vt:variant>
        <vt:i4>786533</vt:i4>
      </vt:variant>
      <vt:variant>
        <vt:i4>9</vt:i4>
      </vt:variant>
      <vt:variant>
        <vt:i4>0</vt:i4>
      </vt:variant>
      <vt:variant>
        <vt:i4>5</vt:i4>
      </vt:variant>
      <vt:variant>
        <vt:lpwstr>http://basenacionalcomum.mec.gov.br/images/BNCC_EI_EF_110518_versaofinal_site.pdf</vt:lpwstr>
      </vt:variant>
      <vt:variant>
        <vt:lpwstr/>
      </vt:variant>
      <vt:variant>
        <vt:i4>2359402</vt:i4>
      </vt:variant>
      <vt:variant>
        <vt:i4>6</vt:i4>
      </vt:variant>
      <vt:variant>
        <vt:i4>0</vt:i4>
      </vt:variant>
      <vt:variant>
        <vt:i4>5</vt:i4>
      </vt:variant>
      <vt:variant>
        <vt:lpwstr>https://www.institutonetclaroembratel.org.br/educacao/nossas-novidades/videos/saiba-como-promover-o-letramento-cientifico/</vt:lpwstr>
      </vt:variant>
      <vt:variant>
        <vt:lpwstr/>
      </vt:variant>
      <vt:variant>
        <vt:i4>2883623</vt:i4>
      </vt:variant>
      <vt:variant>
        <vt:i4>3</vt:i4>
      </vt:variant>
      <vt:variant>
        <vt:i4>0</vt:i4>
      </vt:variant>
      <vt:variant>
        <vt:i4>5</vt:i4>
      </vt:variant>
      <vt:variant>
        <vt:lpwstr>https://www.institutonetclaroembratel.org.br/educacao/para-ensinar/planos-de-aula/mineracao-meio-ambiente-e-consumismo-alguma-relacao/</vt:lpwstr>
      </vt:variant>
      <vt:variant>
        <vt:lpwstr/>
      </vt:variant>
      <vt:variant>
        <vt:i4>7471205</vt:i4>
      </vt:variant>
      <vt:variant>
        <vt:i4>0</vt:i4>
      </vt:variant>
      <vt:variant>
        <vt:i4>0</vt:i4>
      </vt:variant>
      <vt:variant>
        <vt:i4>5</vt:i4>
      </vt:variant>
      <vt:variant>
        <vt:lpwstr>https://www.institutonetclaroembratel.org.br/educacao/para-ensinar/planos-de-aula/meio-ambiente-animais-em-extincao-no-brasil/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13</cp:revision>
  <dcterms:created xsi:type="dcterms:W3CDTF">2019-07-03T19:24:00Z</dcterms:created>
  <dcterms:modified xsi:type="dcterms:W3CDTF">2019-08-28T22:40:00Z</dcterms:modified>
</cp:coreProperties>
</file>