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44143F" w14:textId="7B849AA3" w:rsidR="009360D3" w:rsidRPr="004A769B" w:rsidRDefault="005F61E3" w:rsidP="004A769B">
      <w:pPr>
        <w:keepNext/>
        <w:keepLines/>
        <w:spacing w:line="274" w:lineRule="auto"/>
        <w:ind w:left="0" w:firstLine="720"/>
        <w:rPr>
          <w:rFonts w:asciiTheme="majorHAnsi" w:eastAsia="Calibri" w:hAnsiTheme="majorHAnsi" w:cstheme="majorHAnsi"/>
          <w:b/>
          <w:bCs/>
          <w:sz w:val="32"/>
          <w:szCs w:val="32"/>
        </w:rPr>
      </w:pPr>
      <w:r w:rsidRPr="004A769B">
        <w:rPr>
          <w:rFonts w:asciiTheme="majorHAnsi" w:eastAsia="Calibri" w:hAnsiTheme="majorHAnsi" w:cstheme="majorHAnsi"/>
          <w:b/>
          <w:bCs/>
          <w:sz w:val="32"/>
          <w:szCs w:val="32"/>
        </w:rPr>
        <w:t xml:space="preserve">Ensino Médio  </w:t>
      </w:r>
    </w:p>
    <w:p w14:paraId="2B5E1CC5" w14:textId="6DC598D3" w:rsidR="009360D3" w:rsidRPr="004A769B" w:rsidRDefault="005F61E3" w:rsidP="004A769B">
      <w:pPr>
        <w:keepNext/>
        <w:keepLines/>
        <w:spacing w:line="274" w:lineRule="auto"/>
        <w:ind w:left="0" w:firstLine="720"/>
        <w:rPr>
          <w:rFonts w:asciiTheme="majorHAnsi" w:eastAsia="Calibri" w:hAnsiTheme="majorHAnsi" w:cstheme="majorHAnsi"/>
          <w:b/>
          <w:color w:val="1F497D"/>
          <w:sz w:val="32"/>
          <w:szCs w:val="32"/>
        </w:rPr>
      </w:pPr>
      <w:r w:rsidRPr="004A769B">
        <w:rPr>
          <w:rFonts w:asciiTheme="majorHAnsi" w:eastAsia="Calibri" w:hAnsiTheme="majorHAnsi" w:cstheme="majorHAnsi"/>
          <w:b/>
          <w:i/>
          <w:iCs/>
          <w:color w:val="C00000"/>
          <w:sz w:val="32"/>
          <w:szCs w:val="32"/>
        </w:rPr>
        <w:t>Poemas escolhidos</w:t>
      </w:r>
      <w:r w:rsidR="003E4952">
        <w:rPr>
          <w:rFonts w:asciiTheme="majorHAnsi" w:eastAsia="Calibri" w:hAnsiTheme="majorHAnsi" w:cstheme="majorHAnsi"/>
          <w:b/>
          <w:i/>
          <w:iCs/>
          <w:color w:val="C00000"/>
          <w:sz w:val="32"/>
          <w:szCs w:val="32"/>
        </w:rPr>
        <w:t xml:space="preserve"> (Org.)</w:t>
      </w:r>
      <w:r w:rsidR="004A769B" w:rsidRPr="004A769B">
        <w:rPr>
          <w:rFonts w:asciiTheme="majorHAnsi" w:eastAsia="Calibri" w:hAnsiTheme="majorHAnsi" w:cstheme="majorHAnsi"/>
          <w:b/>
          <w:color w:val="C00000"/>
          <w:sz w:val="32"/>
          <w:szCs w:val="32"/>
        </w:rPr>
        <w:t>, de Gregório de Matos</w:t>
      </w:r>
      <w:r w:rsidR="003E4952">
        <w:rPr>
          <w:rFonts w:asciiTheme="majorHAnsi" w:eastAsia="Calibri" w:hAnsiTheme="majorHAnsi" w:cstheme="majorHAnsi"/>
          <w:b/>
          <w:color w:val="C00000"/>
          <w:sz w:val="32"/>
          <w:szCs w:val="32"/>
        </w:rPr>
        <w:t xml:space="preserve">, organizados por José Wisnik. </w:t>
      </w:r>
    </w:p>
    <w:p w14:paraId="5482700E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4A769B">
        <w:rPr>
          <w:rFonts w:asciiTheme="majorHAnsi" w:hAnsiTheme="majorHAnsi" w:cstheme="majorHAnsi"/>
          <w:noProof/>
          <w:lang w:val="pt-BR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5FAE721C" wp14:editId="2C0FC53E">
                <wp:simplePos x="0" y="0"/>
                <wp:positionH relativeFrom="column">
                  <wp:posOffset>76201</wp:posOffset>
                </wp:positionH>
                <wp:positionV relativeFrom="paragraph">
                  <wp:posOffset>25400</wp:posOffset>
                </wp:positionV>
                <wp:extent cx="6579235" cy="22225"/>
                <wp:effectExtent l="0" t="0" r="31115" b="34925"/>
                <wp:wrapNone/>
                <wp:docPr id="2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3650"/>
                          <a:ext cx="6569710" cy="127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C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FA4A469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2" o:spid="_x0000_s1026" type="#_x0000_t32" style="position:absolute;margin-left:6pt;margin-top:2pt;width:518.05pt;height:1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" strokecolor="#c00000">
                <v:stroke startarrowwidth="narrow" startarrowlength="short" endarrowwidth="narrow" endarrowlength="short"/>
              </v:shape>
            </w:pict>
          </mc:Fallback>
        </mc:AlternateContent>
      </w:r>
    </w:p>
    <w:p w14:paraId="1D14FB70" w14:textId="77777777" w:rsidR="0028732C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b/>
          <w:sz w:val="28"/>
          <w:szCs w:val="28"/>
        </w:rPr>
      </w:pPr>
      <w:r w:rsidRPr="004A769B">
        <w:rPr>
          <w:rFonts w:asciiTheme="majorHAnsi" w:eastAsia="Calibri" w:hAnsiTheme="majorHAnsi" w:cstheme="majorHAnsi"/>
          <w:b/>
          <w:sz w:val="28"/>
          <w:szCs w:val="28"/>
        </w:rPr>
        <w:t xml:space="preserve"> </w:t>
      </w:r>
    </w:p>
    <w:p w14:paraId="2B11B5A9" w14:textId="35D3E56B" w:rsidR="009360D3" w:rsidRPr="0028732C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color w:val="C00000"/>
          <w:sz w:val="28"/>
          <w:szCs w:val="28"/>
        </w:rPr>
      </w:pPr>
      <w:r w:rsidRPr="0028732C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Disciplina(s)/Área(s) do Conhecimento: </w:t>
      </w:r>
    </w:p>
    <w:p w14:paraId="6172CF70" w14:textId="7B4B9100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  <w:highlight w:val="white"/>
        </w:rPr>
      </w:pP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>Língua Portuguesa</w:t>
      </w:r>
      <w:r w:rsidR="004A769B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. </w:t>
      </w: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>Literatura Brasileira</w:t>
      </w:r>
      <w:r w:rsidR="004A769B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. </w:t>
      </w: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>História</w:t>
      </w:r>
      <w:r w:rsidR="004A769B">
        <w:rPr>
          <w:rFonts w:asciiTheme="majorHAnsi" w:eastAsia="Calibri" w:hAnsiTheme="majorHAnsi" w:cstheme="majorHAnsi"/>
          <w:sz w:val="24"/>
          <w:szCs w:val="24"/>
          <w:highlight w:val="white"/>
        </w:rPr>
        <w:t>.</w:t>
      </w: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 </w:t>
      </w:r>
    </w:p>
    <w:p w14:paraId="0C8CDAA0" w14:textId="77777777" w:rsidR="009360D3" w:rsidRPr="004A769B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  <w:highlight w:val="white"/>
        </w:rPr>
      </w:pPr>
    </w:p>
    <w:p w14:paraId="12ABE4EC" w14:textId="0DE1E6AE" w:rsidR="009360D3" w:rsidRPr="0028732C" w:rsidRDefault="005F61E3" w:rsidP="004A769B">
      <w:pPr>
        <w:keepNext/>
        <w:spacing w:line="274" w:lineRule="auto"/>
        <w:ind w:left="0" w:firstLine="720"/>
        <w:rPr>
          <w:rFonts w:asciiTheme="majorHAnsi" w:eastAsia="Calibri" w:hAnsiTheme="majorHAnsi" w:cstheme="majorHAnsi"/>
          <w:b/>
          <w:color w:val="C00000"/>
          <w:sz w:val="28"/>
          <w:szCs w:val="28"/>
        </w:rPr>
      </w:pPr>
      <w:r w:rsidRPr="004A769B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</w:t>
      </w:r>
      <w:r w:rsidRPr="0028732C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Competência(s)/Objetivo(s) de Aprendizagem: </w:t>
      </w:r>
    </w:p>
    <w:p w14:paraId="6779FF6F" w14:textId="77777777" w:rsidR="009360D3" w:rsidRPr="004A769B" w:rsidRDefault="009360D3" w:rsidP="004A769B">
      <w:pPr>
        <w:keepNext/>
        <w:spacing w:line="274" w:lineRule="auto"/>
        <w:ind w:left="0" w:firstLine="720"/>
        <w:rPr>
          <w:rFonts w:asciiTheme="majorHAnsi" w:eastAsia="Calibri" w:hAnsiTheme="majorHAnsi" w:cstheme="majorHAnsi"/>
          <w:color w:val="365F91"/>
          <w:sz w:val="28"/>
          <w:szCs w:val="28"/>
        </w:rPr>
      </w:pPr>
    </w:p>
    <w:p w14:paraId="4E492D06" w14:textId="77777777" w:rsidR="009360D3" w:rsidRPr="004A769B" w:rsidRDefault="005F61E3" w:rsidP="004A769B">
      <w:pPr>
        <w:keepNext/>
        <w:numPr>
          <w:ilvl w:val="0"/>
          <w:numId w:val="9"/>
        </w:numPr>
        <w:spacing w:line="274" w:lineRule="auto"/>
        <w:ind w:left="0" w:firstLine="720"/>
        <w:rPr>
          <w:rFonts w:asciiTheme="majorHAnsi" w:hAnsiTheme="majorHAnsi" w:cstheme="majorHAnsi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Conhecer a trajetória literária de Gregório de Matos;  </w:t>
      </w:r>
    </w:p>
    <w:p w14:paraId="68512801" w14:textId="77777777" w:rsidR="009360D3" w:rsidRPr="004A769B" w:rsidRDefault="005F61E3" w:rsidP="004A769B">
      <w:pPr>
        <w:keepNext/>
        <w:numPr>
          <w:ilvl w:val="0"/>
          <w:numId w:val="9"/>
        </w:numPr>
        <w:spacing w:line="274" w:lineRule="auto"/>
        <w:ind w:left="0" w:firstLine="720"/>
        <w:rPr>
          <w:rFonts w:asciiTheme="majorHAnsi" w:hAnsiTheme="majorHAnsi" w:cstheme="majorHAnsi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Familiarizar os alunos com a poesia barroca; </w:t>
      </w:r>
    </w:p>
    <w:p w14:paraId="0C788CA0" w14:textId="77777777" w:rsidR="009360D3" w:rsidRPr="004A769B" w:rsidRDefault="005F61E3" w:rsidP="004A769B">
      <w:pPr>
        <w:keepNext/>
        <w:numPr>
          <w:ilvl w:val="0"/>
          <w:numId w:val="9"/>
        </w:numPr>
        <w:spacing w:line="274" w:lineRule="auto"/>
        <w:ind w:left="0" w:firstLine="720"/>
        <w:rPr>
          <w:rFonts w:asciiTheme="majorHAnsi" w:eastAsia="Calibri" w:hAnsiTheme="majorHAnsi" w:cstheme="majorHAnsi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Capacitar o aluno a compreender questões do mundo por meio da poesia; </w:t>
      </w:r>
    </w:p>
    <w:p w14:paraId="07B79CF0" w14:textId="0A2B9DC6" w:rsidR="009360D3" w:rsidRPr="004A769B" w:rsidRDefault="005F61E3" w:rsidP="004A769B">
      <w:pPr>
        <w:keepNext/>
        <w:numPr>
          <w:ilvl w:val="0"/>
          <w:numId w:val="9"/>
        </w:numPr>
        <w:spacing w:line="274" w:lineRule="auto"/>
        <w:ind w:left="0" w:firstLine="720"/>
        <w:rPr>
          <w:rFonts w:asciiTheme="majorHAnsi" w:eastAsia="Calibri" w:hAnsiTheme="majorHAnsi" w:cstheme="majorHAnsi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Compreender a importância do </w:t>
      </w:r>
      <w:r w:rsidR="006A6FE7" w:rsidRPr="004A769B">
        <w:rPr>
          <w:rFonts w:asciiTheme="majorHAnsi" w:eastAsia="Calibri" w:hAnsiTheme="majorHAnsi" w:cstheme="majorHAnsi"/>
          <w:sz w:val="24"/>
          <w:szCs w:val="24"/>
        </w:rPr>
        <w:t>autor na Literatura Brasileira.</w:t>
      </w:r>
    </w:p>
    <w:p w14:paraId="2A0C4941" w14:textId="77777777" w:rsidR="009360D3" w:rsidRPr="004A769B" w:rsidRDefault="009360D3" w:rsidP="004A769B">
      <w:pPr>
        <w:keepNext/>
        <w:spacing w:line="274" w:lineRule="auto"/>
        <w:ind w:left="0" w:firstLine="720"/>
        <w:rPr>
          <w:rFonts w:asciiTheme="majorHAnsi" w:eastAsia="Calibri" w:hAnsiTheme="majorHAnsi" w:cstheme="majorHAnsi"/>
          <w:b/>
          <w:color w:val="365F91"/>
          <w:sz w:val="24"/>
          <w:szCs w:val="24"/>
        </w:rPr>
      </w:pPr>
    </w:p>
    <w:p w14:paraId="551A0FEC" w14:textId="5F50BB04" w:rsidR="009360D3" w:rsidRDefault="005F61E3" w:rsidP="002679FD">
      <w:pPr>
        <w:keepNext/>
        <w:spacing w:line="274" w:lineRule="auto"/>
        <w:ind w:left="0" w:firstLine="720"/>
        <w:rPr>
          <w:rFonts w:asciiTheme="majorHAnsi" w:eastAsia="Calibri" w:hAnsiTheme="majorHAnsi" w:cstheme="majorHAnsi"/>
          <w:b/>
          <w:color w:val="C00000"/>
          <w:sz w:val="28"/>
          <w:szCs w:val="28"/>
        </w:rPr>
      </w:pPr>
      <w:r w:rsidRPr="0028732C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 Conteúdos:</w:t>
      </w:r>
    </w:p>
    <w:p w14:paraId="372370E7" w14:textId="77777777" w:rsidR="002679FD" w:rsidRPr="002679FD" w:rsidRDefault="002679FD" w:rsidP="002679FD">
      <w:pPr>
        <w:keepNext/>
        <w:spacing w:line="274" w:lineRule="auto"/>
        <w:ind w:left="0" w:firstLine="720"/>
        <w:rPr>
          <w:rFonts w:asciiTheme="majorHAnsi" w:eastAsia="Calibri" w:hAnsiTheme="majorHAnsi" w:cstheme="majorHAnsi"/>
          <w:b/>
          <w:color w:val="C00000"/>
          <w:sz w:val="28"/>
          <w:szCs w:val="28"/>
        </w:rPr>
      </w:pPr>
    </w:p>
    <w:p w14:paraId="63E1A8A0" w14:textId="22BAC79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>Análise de elementos literários e históricos do autor Gregório de Matos a partir da coletânea de poe</w:t>
      </w:r>
      <w:r w:rsidR="006A6FE7"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sias organizada por José Wisnik. </w:t>
      </w: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 </w:t>
      </w:r>
    </w:p>
    <w:p w14:paraId="4C784022" w14:textId="77777777" w:rsidR="009360D3" w:rsidRPr="004A769B" w:rsidRDefault="009360D3" w:rsidP="0028732C">
      <w:pPr>
        <w:keepNext/>
        <w:spacing w:line="274" w:lineRule="auto"/>
        <w:ind w:left="0" w:firstLine="0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3C414333" w14:textId="77777777" w:rsidR="009360D3" w:rsidRPr="0028732C" w:rsidRDefault="005F61E3" w:rsidP="004A769B">
      <w:pPr>
        <w:keepNext/>
        <w:spacing w:line="274" w:lineRule="auto"/>
        <w:ind w:left="0" w:firstLine="720"/>
        <w:rPr>
          <w:rFonts w:asciiTheme="majorHAnsi" w:eastAsia="Calibri" w:hAnsiTheme="majorHAnsi" w:cstheme="majorHAnsi"/>
          <w:color w:val="C00000"/>
          <w:sz w:val="28"/>
          <w:szCs w:val="28"/>
        </w:rPr>
      </w:pPr>
      <w:r w:rsidRPr="0028732C">
        <w:rPr>
          <w:rFonts w:asciiTheme="majorHAnsi" w:eastAsia="Calibri" w:hAnsiTheme="majorHAnsi" w:cstheme="majorHAnsi"/>
          <w:b/>
          <w:color w:val="C00000"/>
          <w:sz w:val="28"/>
          <w:szCs w:val="28"/>
        </w:rPr>
        <w:t>Palavras</w:t>
      </w:r>
      <w:r w:rsidRPr="0028732C">
        <w:rPr>
          <w:rFonts w:asciiTheme="majorHAnsi" w:eastAsia="Calibri" w:hAnsiTheme="majorHAnsi" w:cstheme="majorHAnsi"/>
          <w:color w:val="C00000"/>
          <w:sz w:val="28"/>
          <w:szCs w:val="28"/>
        </w:rPr>
        <w:t>-</w:t>
      </w:r>
      <w:r w:rsidRPr="0028732C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Chave: </w:t>
      </w:r>
    </w:p>
    <w:p w14:paraId="2EBBD61E" w14:textId="2E5B6339" w:rsidR="009360D3" w:rsidRPr="004A769B" w:rsidRDefault="005F61E3" w:rsidP="004A769B">
      <w:pPr>
        <w:tabs>
          <w:tab w:val="left" w:pos="180"/>
        </w:tabs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>Gregório de Matos. Poesia. Barroco. Literatura.</w:t>
      </w:r>
    </w:p>
    <w:p w14:paraId="09B79C97" w14:textId="79694C75" w:rsidR="009360D3" w:rsidRPr="004A769B" w:rsidRDefault="005F61E3" w:rsidP="0028732C">
      <w:pPr>
        <w:keepNext/>
        <w:pBdr>
          <w:top w:val="nil"/>
          <w:left w:val="nil"/>
          <w:bottom w:val="nil"/>
          <w:right w:val="nil"/>
          <w:between w:val="nil"/>
        </w:pBdr>
        <w:spacing w:line="274" w:lineRule="auto"/>
        <w:ind w:left="0" w:firstLine="720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4A769B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        </w:t>
      </w:r>
    </w:p>
    <w:p w14:paraId="63FEF889" w14:textId="77777777" w:rsidR="009360D3" w:rsidRPr="0028732C" w:rsidRDefault="005F61E3" w:rsidP="004A769B">
      <w:pPr>
        <w:keepNext/>
        <w:pBdr>
          <w:top w:val="nil"/>
          <w:left w:val="nil"/>
          <w:bottom w:val="nil"/>
          <w:right w:val="nil"/>
          <w:between w:val="nil"/>
        </w:pBdr>
        <w:spacing w:line="274" w:lineRule="auto"/>
        <w:ind w:left="0" w:firstLine="720"/>
        <w:rPr>
          <w:rFonts w:asciiTheme="majorHAnsi" w:eastAsia="Calibri" w:hAnsiTheme="majorHAnsi" w:cstheme="majorHAnsi"/>
          <w:color w:val="C00000"/>
          <w:sz w:val="28"/>
          <w:szCs w:val="28"/>
        </w:rPr>
      </w:pPr>
      <w:r w:rsidRPr="0028732C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Previsão para aplicação: </w:t>
      </w:r>
    </w:p>
    <w:p w14:paraId="47919C00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>4 aulas (50 min./aula)</w:t>
      </w:r>
    </w:p>
    <w:p w14:paraId="6D79102C" w14:textId="77777777" w:rsidR="009360D3" w:rsidRPr="0028732C" w:rsidRDefault="009360D3" w:rsidP="0028732C">
      <w:pPr>
        <w:spacing w:line="274" w:lineRule="auto"/>
        <w:ind w:left="0" w:firstLine="0"/>
        <w:rPr>
          <w:rFonts w:asciiTheme="majorHAnsi" w:eastAsia="Calibri" w:hAnsiTheme="majorHAnsi" w:cstheme="majorHAnsi"/>
          <w:color w:val="C00000"/>
          <w:sz w:val="24"/>
          <w:szCs w:val="24"/>
        </w:rPr>
      </w:pPr>
    </w:p>
    <w:p w14:paraId="586E48B7" w14:textId="0DD830A1" w:rsidR="009360D3" w:rsidRPr="0028732C" w:rsidRDefault="004A769B" w:rsidP="004A769B">
      <w:pPr>
        <w:keepNext/>
        <w:spacing w:line="274" w:lineRule="auto"/>
        <w:ind w:left="0" w:firstLine="720"/>
        <w:rPr>
          <w:rFonts w:asciiTheme="majorHAnsi" w:eastAsia="Calibri" w:hAnsiTheme="majorHAnsi" w:cstheme="majorHAnsi"/>
          <w:b/>
          <w:color w:val="C00000"/>
          <w:sz w:val="28"/>
          <w:szCs w:val="28"/>
        </w:rPr>
      </w:pPr>
      <w:r w:rsidRPr="0028732C">
        <w:rPr>
          <w:rFonts w:asciiTheme="majorHAnsi" w:eastAsia="Calibri" w:hAnsiTheme="majorHAnsi" w:cstheme="majorHAnsi"/>
          <w:b/>
          <w:color w:val="C00000"/>
          <w:sz w:val="28"/>
          <w:szCs w:val="28"/>
        </w:rPr>
        <w:t>Materiais Relacionados</w:t>
      </w:r>
      <w:r w:rsidR="005F61E3" w:rsidRPr="0028732C">
        <w:rPr>
          <w:rFonts w:asciiTheme="majorHAnsi" w:eastAsia="Calibri" w:hAnsiTheme="majorHAnsi" w:cstheme="majorHAnsi"/>
          <w:b/>
          <w:color w:val="C00000"/>
          <w:sz w:val="28"/>
          <w:szCs w:val="28"/>
        </w:rPr>
        <w:t>:</w:t>
      </w:r>
    </w:p>
    <w:p w14:paraId="19E88181" w14:textId="77777777" w:rsidR="009360D3" w:rsidRPr="004A769B" w:rsidRDefault="009360D3" w:rsidP="004A769B">
      <w:pPr>
        <w:keepNext/>
        <w:spacing w:line="274" w:lineRule="auto"/>
        <w:ind w:left="0" w:firstLine="720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765D9943" w14:textId="4142D952" w:rsidR="009360D3" w:rsidRPr="0082598E" w:rsidRDefault="005F61E3" w:rsidP="002679FD">
      <w:pPr>
        <w:numPr>
          <w:ilvl w:val="0"/>
          <w:numId w:val="7"/>
        </w:numPr>
        <w:spacing w:line="274" w:lineRule="auto"/>
        <w:ind w:left="0" w:firstLine="720"/>
        <w:rPr>
          <w:rFonts w:asciiTheme="majorHAnsi" w:hAnsiTheme="majorHAnsi" w:cstheme="majorHAnsi"/>
          <w:sz w:val="24"/>
          <w:szCs w:val="24"/>
          <w:highlight w:val="white"/>
        </w:rPr>
      </w:pPr>
      <w:r w:rsidRPr="0082598E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Recomendamos que o(a) professor(a) tenha conhecimento prévio sobre a obra de Wisnik. Indicamos a edição: </w:t>
      </w:r>
      <w:r w:rsidRPr="00C8152F">
        <w:rPr>
          <w:rFonts w:asciiTheme="majorHAnsi" w:eastAsia="Calibri" w:hAnsiTheme="majorHAnsi" w:cstheme="majorHAnsi"/>
          <w:b/>
          <w:iCs/>
          <w:sz w:val="24"/>
          <w:szCs w:val="24"/>
          <w:highlight w:val="white"/>
        </w:rPr>
        <w:t>Poemas escolhidos / Gregório de Matos</w:t>
      </w:r>
      <w:r w:rsidRPr="0082598E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; seleção e organização José Miguel Wisnik. São Paulo: Companhia das Letras, 2010.  Disponível em: </w:t>
      </w:r>
      <w:hyperlink r:id="rId7" w:history="1">
        <w:r w:rsidR="0082598E" w:rsidRPr="0082598E">
          <w:rPr>
            <w:rStyle w:val="Hyperlink"/>
            <w:rFonts w:asciiTheme="majorHAnsi" w:eastAsia="Calibri" w:hAnsiTheme="majorHAnsi" w:cstheme="majorHAnsi"/>
            <w:sz w:val="24"/>
            <w:szCs w:val="24"/>
            <w:highlight w:val="white"/>
          </w:rPr>
          <w:t>https://docero.com.br/doc/81xvcx</w:t>
        </w:r>
      </w:hyperlink>
      <w:r w:rsidRPr="0082598E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 </w:t>
      </w:r>
      <w:r w:rsidR="006A6FE7" w:rsidRPr="0082598E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. </w:t>
      </w:r>
      <w:r w:rsidRPr="0082598E">
        <w:rPr>
          <w:rFonts w:asciiTheme="majorHAnsi" w:eastAsia="Calibri" w:hAnsiTheme="majorHAnsi" w:cstheme="majorHAnsi"/>
          <w:sz w:val="24"/>
          <w:szCs w:val="24"/>
          <w:highlight w:val="white"/>
        </w:rPr>
        <w:t>Acesso em</w:t>
      </w:r>
      <w:r w:rsidR="006A6FE7" w:rsidRPr="0082598E">
        <w:rPr>
          <w:rFonts w:asciiTheme="majorHAnsi" w:eastAsia="Calibri" w:hAnsiTheme="majorHAnsi" w:cstheme="majorHAnsi"/>
          <w:sz w:val="24"/>
          <w:szCs w:val="24"/>
          <w:highlight w:val="white"/>
        </w:rPr>
        <w:t>:</w:t>
      </w:r>
      <w:r w:rsidRPr="0082598E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 10 de setembro de 2019. </w:t>
      </w:r>
    </w:p>
    <w:p w14:paraId="7FCDA71B" w14:textId="77777777" w:rsidR="009360D3" w:rsidRPr="0082598E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  <w:highlight w:val="white"/>
        </w:rPr>
      </w:pPr>
      <w:r w:rsidRPr="0082598E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 </w:t>
      </w:r>
    </w:p>
    <w:p w14:paraId="0F90BC1C" w14:textId="7B79DFD2" w:rsidR="009360D3" w:rsidRPr="0082598E" w:rsidRDefault="005F61E3" w:rsidP="004A769B">
      <w:pPr>
        <w:numPr>
          <w:ilvl w:val="0"/>
          <w:numId w:val="1"/>
        </w:numPr>
        <w:spacing w:line="274" w:lineRule="auto"/>
        <w:ind w:left="0" w:firstLine="720"/>
        <w:rPr>
          <w:rFonts w:asciiTheme="majorHAnsi" w:hAnsiTheme="majorHAnsi" w:cstheme="majorHAnsi"/>
          <w:sz w:val="24"/>
          <w:szCs w:val="24"/>
          <w:highlight w:val="white"/>
        </w:rPr>
      </w:pPr>
      <w:r w:rsidRPr="0082598E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Indicamos o texto: </w:t>
      </w:r>
      <w:r w:rsidRPr="0082598E">
        <w:rPr>
          <w:rFonts w:asciiTheme="majorHAnsi" w:eastAsia="Calibri" w:hAnsiTheme="majorHAnsi" w:cstheme="majorHAnsi"/>
          <w:b/>
          <w:i/>
          <w:sz w:val="24"/>
          <w:szCs w:val="24"/>
          <w:highlight w:val="white"/>
        </w:rPr>
        <w:t>Positivo/Natural: sátira barroca e anatomia política</w:t>
      </w:r>
      <w:r w:rsidRPr="0082598E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 de João Adolfo Hansen. Disponível em:   </w:t>
      </w:r>
      <w:hyperlink r:id="rId8">
        <w:r w:rsidRPr="0082598E">
          <w:rPr>
            <w:rFonts w:asciiTheme="majorHAnsi" w:eastAsia="Calibri" w:hAnsiTheme="majorHAnsi" w:cstheme="majorHAnsi"/>
            <w:color w:val="0000FF"/>
            <w:sz w:val="24"/>
            <w:szCs w:val="24"/>
            <w:highlight w:val="white"/>
            <w:u w:val="single"/>
          </w:rPr>
          <w:t>http://www.revistas.usp.br/eav/article/view/8521</w:t>
        </w:r>
      </w:hyperlink>
      <w:r w:rsidR="006A6FE7" w:rsidRPr="0082598E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. </w:t>
      </w:r>
      <w:r w:rsidRPr="0082598E">
        <w:rPr>
          <w:rFonts w:asciiTheme="majorHAnsi" w:eastAsia="Calibri" w:hAnsiTheme="majorHAnsi" w:cstheme="majorHAnsi"/>
          <w:sz w:val="24"/>
          <w:szCs w:val="24"/>
          <w:highlight w:val="white"/>
        </w:rPr>
        <w:t>Acesso em</w:t>
      </w:r>
      <w:r w:rsidR="006A6FE7" w:rsidRPr="0082598E">
        <w:rPr>
          <w:rFonts w:asciiTheme="majorHAnsi" w:eastAsia="Calibri" w:hAnsiTheme="majorHAnsi" w:cstheme="majorHAnsi"/>
          <w:sz w:val="24"/>
          <w:szCs w:val="24"/>
          <w:highlight w:val="white"/>
        </w:rPr>
        <w:t>:</w:t>
      </w:r>
      <w:r w:rsidRPr="0082598E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 09 de setembro de 2019. </w:t>
      </w:r>
    </w:p>
    <w:p w14:paraId="3E8D370B" w14:textId="77777777" w:rsidR="009360D3" w:rsidRPr="0082598E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  <w:highlight w:val="white"/>
        </w:rPr>
      </w:pPr>
      <w:r w:rsidRPr="0082598E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 </w:t>
      </w:r>
    </w:p>
    <w:p w14:paraId="4A8575AA" w14:textId="574E7E5C" w:rsidR="009360D3" w:rsidRPr="0082598E" w:rsidRDefault="005F61E3" w:rsidP="004A769B">
      <w:pPr>
        <w:numPr>
          <w:ilvl w:val="0"/>
          <w:numId w:val="4"/>
        </w:numPr>
        <w:spacing w:line="274" w:lineRule="auto"/>
        <w:ind w:left="0" w:firstLine="720"/>
        <w:rPr>
          <w:rFonts w:asciiTheme="majorHAnsi" w:hAnsiTheme="majorHAnsi" w:cstheme="majorHAnsi"/>
          <w:sz w:val="24"/>
          <w:szCs w:val="24"/>
          <w:highlight w:val="white"/>
        </w:rPr>
      </w:pPr>
      <w:r w:rsidRPr="0082598E">
        <w:rPr>
          <w:rFonts w:asciiTheme="majorHAnsi" w:eastAsia="Calibri" w:hAnsiTheme="majorHAnsi" w:cstheme="majorHAnsi"/>
          <w:sz w:val="24"/>
          <w:szCs w:val="24"/>
          <w:highlight w:val="white"/>
        </w:rPr>
        <w:lastRenderedPageBreak/>
        <w:t>Sobre a poesia de Gregório de Matos</w:t>
      </w:r>
      <w:r w:rsidR="006A6FE7" w:rsidRPr="0082598E">
        <w:rPr>
          <w:rFonts w:asciiTheme="majorHAnsi" w:eastAsia="Calibri" w:hAnsiTheme="majorHAnsi" w:cstheme="majorHAnsi"/>
          <w:sz w:val="24"/>
          <w:szCs w:val="24"/>
          <w:highlight w:val="white"/>
        </w:rPr>
        <w:t>,</w:t>
      </w:r>
      <w:r w:rsidRPr="0082598E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 indicamos o texto: </w:t>
      </w:r>
      <w:r w:rsidRPr="0082598E">
        <w:rPr>
          <w:rFonts w:asciiTheme="majorHAnsi" w:eastAsia="Calibri" w:hAnsiTheme="majorHAnsi" w:cstheme="majorHAnsi"/>
          <w:b/>
          <w:i/>
          <w:sz w:val="24"/>
          <w:szCs w:val="24"/>
          <w:highlight w:val="white"/>
        </w:rPr>
        <w:t>Conservadorismo e radicalidade na poesia de Gregório de Matos</w:t>
      </w:r>
      <w:r w:rsidRPr="0082598E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 de Luiz Koshiba. Disponível em: </w:t>
      </w:r>
      <w:hyperlink r:id="rId9">
        <w:r w:rsidRPr="0082598E">
          <w:rPr>
            <w:rFonts w:asciiTheme="majorHAnsi" w:hAnsiTheme="majorHAnsi" w:cstheme="majorHAnsi"/>
            <w:color w:val="0000FF"/>
            <w:sz w:val="24"/>
            <w:szCs w:val="24"/>
            <w:highlight w:val="white"/>
            <w:u w:val="single"/>
          </w:rPr>
          <w:t>http://www.revistas.usp.br/revhistoria/article/view/61357</w:t>
        </w:r>
      </w:hyperlink>
      <w:r w:rsidR="006A6FE7" w:rsidRPr="0082598E">
        <w:rPr>
          <w:rFonts w:asciiTheme="majorHAnsi" w:hAnsiTheme="majorHAnsi" w:cstheme="majorHAnsi"/>
          <w:sz w:val="24"/>
          <w:szCs w:val="24"/>
          <w:highlight w:val="white"/>
        </w:rPr>
        <w:t xml:space="preserve">. </w:t>
      </w:r>
      <w:r w:rsidRPr="0082598E">
        <w:rPr>
          <w:rFonts w:asciiTheme="majorHAnsi" w:hAnsiTheme="majorHAnsi" w:cstheme="majorHAnsi"/>
          <w:sz w:val="24"/>
          <w:szCs w:val="24"/>
          <w:highlight w:val="white"/>
        </w:rPr>
        <w:t>Acesso em</w:t>
      </w:r>
      <w:r w:rsidR="006A6FE7" w:rsidRPr="0082598E">
        <w:rPr>
          <w:rFonts w:asciiTheme="majorHAnsi" w:hAnsiTheme="majorHAnsi" w:cstheme="majorHAnsi"/>
          <w:sz w:val="24"/>
          <w:szCs w:val="24"/>
          <w:highlight w:val="white"/>
        </w:rPr>
        <w:t>:</w:t>
      </w:r>
      <w:r w:rsidRPr="0082598E">
        <w:rPr>
          <w:rFonts w:asciiTheme="majorHAnsi" w:hAnsiTheme="majorHAnsi" w:cstheme="majorHAnsi"/>
          <w:sz w:val="24"/>
          <w:szCs w:val="24"/>
          <w:highlight w:val="white"/>
        </w:rPr>
        <w:t xml:space="preserve"> 12 de setembro de 2019. </w:t>
      </w:r>
    </w:p>
    <w:p w14:paraId="7CFFDE56" w14:textId="77777777" w:rsidR="009360D3" w:rsidRPr="0082598E" w:rsidRDefault="005F61E3" w:rsidP="004A769B">
      <w:pPr>
        <w:spacing w:line="274" w:lineRule="auto"/>
        <w:ind w:left="0" w:firstLine="720"/>
        <w:rPr>
          <w:rFonts w:asciiTheme="majorHAnsi" w:hAnsiTheme="majorHAnsi" w:cstheme="majorHAnsi"/>
          <w:sz w:val="24"/>
          <w:szCs w:val="24"/>
          <w:highlight w:val="white"/>
        </w:rPr>
      </w:pPr>
      <w:r w:rsidRPr="0082598E">
        <w:rPr>
          <w:rFonts w:asciiTheme="majorHAnsi" w:hAnsiTheme="majorHAnsi" w:cstheme="majorHAnsi"/>
          <w:sz w:val="24"/>
          <w:szCs w:val="24"/>
          <w:highlight w:val="white"/>
        </w:rPr>
        <w:t xml:space="preserve"> </w:t>
      </w:r>
    </w:p>
    <w:p w14:paraId="7F017270" w14:textId="0BBFA994" w:rsidR="009360D3" w:rsidRPr="0082598E" w:rsidRDefault="005F61E3" w:rsidP="004A769B">
      <w:pPr>
        <w:numPr>
          <w:ilvl w:val="0"/>
          <w:numId w:val="5"/>
        </w:numPr>
        <w:spacing w:line="274" w:lineRule="auto"/>
        <w:ind w:left="0" w:firstLine="720"/>
        <w:rPr>
          <w:rFonts w:asciiTheme="majorHAnsi" w:hAnsiTheme="majorHAnsi" w:cstheme="majorHAnsi"/>
          <w:sz w:val="24"/>
          <w:szCs w:val="24"/>
          <w:highlight w:val="white"/>
        </w:rPr>
      </w:pPr>
      <w:r w:rsidRPr="0082598E">
        <w:rPr>
          <w:rFonts w:asciiTheme="majorHAnsi" w:hAnsiTheme="majorHAnsi" w:cstheme="majorHAnsi"/>
          <w:sz w:val="24"/>
          <w:szCs w:val="24"/>
          <w:highlight w:val="white"/>
        </w:rPr>
        <w:t xml:space="preserve">Características do barroco podem ser encontradas no link: </w:t>
      </w:r>
      <w:hyperlink r:id="rId10">
        <w:r w:rsidRPr="0082598E">
          <w:rPr>
            <w:rFonts w:asciiTheme="majorHAnsi" w:hAnsiTheme="majorHAnsi" w:cstheme="majorHAnsi"/>
            <w:color w:val="0000FF"/>
            <w:sz w:val="24"/>
            <w:szCs w:val="24"/>
            <w:highlight w:val="white"/>
            <w:u w:val="single"/>
          </w:rPr>
          <w:t>https://www.soliteratura.com.br/barroco/barroco03.php</w:t>
        </w:r>
      </w:hyperlink>
      <w:r w:rsidR="006A6FE7" w:rsidRPr="0082598E">
        <w:rPr>
          <w:rFonts w:asciiTheme="majorHAnsi" w:hAnsiTheme="majorHAnsi" w:cstheme="majorHAnsi"/>
          <w:sz w:val="24"/>
          <w:szCs w:val="24"/>
          <w:highlight w:val="white"/>
        </w:rPr>
        <w:t xml:space="preserve">. </w:t>
      </w:r>
      <w:r w:rsidRPr="0082598E">
        <w:rPr>
          <w:rFonts w:asciiTheme="majorHAnsi" w:hAnsiTheme="majorHAnsi" w:cstheme="majorHAnsi"/>
          <w:sz w:val="24"/>
          <w:szCs w:val="24"/>
          <w:highlight w:val="white"/>
        </w:rPr>
        <w:t>Acesso em</w:t>
      </w:r>
      <w:r w:rsidR="006A6FE7" w:rsidRPr="0082598E">
        <w:rPr>
          <w:rFonts w:asciiTheme="majorHAnsi" w:hAnsiTheme="majorHAnsi" w:cstheme="majorHAnsi"/>
          <w:sz w:val="24"/>
          <w:szCs w:val="24"/>
          <w:highlight w:val="white"/>
        </w:rPr>
        <w:t>:</w:t>
      </w:r>
      <w:r w:rsidRPr="0082598E">
        <w:rPr>
          <w:rFonts w:asciiTheme="majorHAnsi" w:hAnsiTheme="majorHAnsi" w:cstheme="majorHAnsi"/>
          <w:sz w:val="24"/>
          <w:szCs w:val="24"/>
          <w:highlight w:val="white"/>
        </w:rPr>
        <w:t xml:space="preserve"> 11 de setembro de 2019. </w:t>
      </w:r>
    </w:p>
    <w:p w14:paraId="759033C9" w14:textId="77777777" w:rsidR="009360D3" w:rsidRPr="0082598E" w:rsidRDefault="009360D3" w:rsidP="004A769B">
      <w:pPr>
        <w:spacing w:line="274" w:lineRule="auto"/>
        <w:ind w:left="0" w:firstLine="720"/>
        <w:rPr>
          <w:rFonts w:asciiTheme="majorHAnsi" w:hAnsiTheme="majorHAnsi" w:cstheme="majorHAnsi"/>
          <w:sz w:val="24"/>
          <w:szCs w:val="24"/>
          <w:highlight w:val="white"/>
        </w:rPr>
      </w:pPr>
    </w:p>
    <w:p w14:paraId="381FA506" w14:textId="76BAECA7" w:rsidR="009360D3" w:rsidRPr="0082598E" w:rsidRDefault="005F61E3" w:rsidP="004A769B">
      <w:pPr>
        <w:numPr>
          <w:ilvl w:val="0"/>
          <w:numId w:val="5"/>
        </w:numPr>
        <w:spacing w:line="274" w:lineRule="auto"/>
        <w:ind w:left="0" w:firstLine="720"/>
        <w:rPr>
          <w:rFonts w:asciiTheme="majorHAnsi" w:hAnsiTheme="majorHAnsi" w:cstheme="majorHAnsi"/>
          <w:sz w:val="24"/>
          <w:szCs w:val="24"/>
          <w:highlight w:val="white"/>
        </w:rPr>
      </w:pPr>
      <w:r w:rsidRPr="0082598E">
        <w:rPr>
          <w:rFonts w:asciiTheme="majorHAnsi" w:hAnsiTheme="majorHAnsi" w:cstheme="majorHAnsi"/>
          <w:sz w:val="24"/>
          <w:szCs w:val="24"/>
          <w:highlight w:val="white"/>
        </w:rPr>
        <w:t xml:space="preserve">Indicamos também o texto: </w:t>
      </w:r>
      <w:r w:rsidRPr="0082598E">
        <w:rPr>
          <w:rFonts w:asciiTheme="majorHAnsi" w:hAnsiTheme="majorHAnsi" w:cstheme="majorHAnsi"/>
          <w:b/>
          <w:i/>
          <w:sz w:val="24"/>
          <w:szCs w:val="24"/>
          <w:highlight w:val="white"/>
        </w:rPr>
        <w:t>Norma e obscenidade em Gregório de Matos, Glauco Mattoso e Hilda Hilst</w:t>
      </w:r>
      <w:r w:rsidRPr="0082598E">
        <w:rPr>
          <w:rFonts w:asciiTheme="majorHAnsi" w:hAnsiTheme="majorHAnsi" w:cstheme="majorHAnsi"/>
          <w:sz w:val="24"/>
          <w:szCs w:val="24"/>
          <w:highlight w:val="white"/>
        </w:rPr>
        <w:t xml:space="preserve"> de João Adolfo Hansen. Disponível em:</w:t>
      </w:r>
      <w:r w:rsidR="006A6FE7" w:rsidRPr="0082598E">
        <w:rPr>
          <w:rFonts w:asciiTheme="majorHAnsi" w:hAnsiTheme="majorHAnsi" w:cstheme="majorHAnsi"/>
          <w:sz w:val="24"/>
          <w:szCs w:val="24"/>
          <w:highlight w:val="white"/>
        </w:rPr>
        <w:t>. A</w:t>
      </w:r>
      <w:r w:rsidRPr="0082598E">
        <w:rPr>
          <w:rFonts w:asciiTheme="majorHAnsi" w:hAnsiTheme="majorHAnsi" w:cstheme="majorHAnsi"/>
          <w:sz w:val="24"/>
          <w:szCs w:val="24"/>
          <w:highlight w:val="white"/>
        </w:rPr>
        <w:t>cesso em</w:t>
      </w:r>
      <w:r w:rsidR="006A6FE7" w:rsidRPr="0082598E">
        <w:rPr>
          <w:rFonts w:asciiTheme="majorHAnsi" w:hAnsiTheme="majorHAnsi" w:cstheme="majorHAnsi"/>
          <w:sz w:val="24"/>
          <w:szCs w:val="24"/>
          <w:highlight w:val="white"/>
        </w:rPr>
        <w:t>:</w:t>
      </w:r>
      <w:r w:rsidRPr="0082598E">
        <w:rPr>
          <w:rFonts w:asciiTheme="majorHAnsi" w:hAnsiTheme="majorHAnsi" w:cstheme="majorHAnsi"/>
          <w:sz w:val="24"/>
          <w:szCs w:val="24"/>
          <w:highlight w:val="white"/>
        </w:rPr>
        <w:t xml:space="preserve"> 11 de setembro de 2019.</w:t>
      </w:r>
    </w:p>
    <w:p w14:paraId="310AAC86" w14:textId="77777777" w:rsidR="009360D3" w:rsidRPr="0082598E" w:rsidRDefault="005F61E3" w:rsidP="004A769B">
      <w:pPr>
        <w:spacing w:line="274" w:lineRule="auto"/>
        <w:ind w:left="0" w:firstLine="720"/>
        <w:rPr>
          <w:rFonts w:asciiTheme="majorHAnsi" w:hAnsiTheme="majorHAnsi" w:cstheme="majorHAnsi"/>
          <w:sz w:val="24"/>
          <w:szCs w:val="24"/>
          <w:highlight w:val="white"/>
        </w:rPr>
      </w:pPr>
      <w:r w:rsidRPr="0082598E">
        <w:rPr>
          <w:rFonts w:asciiTheme="majorHAnsi" w:hAnsiTheme="majorHAnsi" w:cstheme="majorHAnsi"/>
          <w:sz w:val="24"/>
          <w:szCs w:val="24"/>
          <w:highlight w:val="white"/>
        </w:rPr>
        <w:t xml:space="preserve"> </w:t>
      </w:r>
    </w:p>
    <w:p w14:paraId="04B56825" w14:textId="77777777" w:rsidR="009360D3" w:rsidRPr="004A769B" w:rsidRDefault="009360D3" w:rsidP="004A769B">
      <w:pPr>
        <w:spacing w:line="274" w:lineRule="auto"/>
        <w:ind w:left="0" w:firstLine="720"/>
        <w:rPr>
          <w:rFonts w:asciiTheme="majorHAnsi" w:hAnsiTheme="majorHAnsi" w:cstheme="majorHAnsi"/>
          <w:highlight w:val="white"/>
        </w:rPr>
      </w:pPr>
    </w:p>
    <w:p w14:paraId="3E691066" w14:textId="77777777" w:rsidR="009360D3" w:rsidRPr="0082598E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color w:val="C00000"/>
          <w:sz w:val="28"/>
          <w:szCs w:val="28"/>
        </w:rPr>
      </w:pPr>
      <w:r w:rsidRPr="0082598E">
        <w:rPr>
          <w:rFonts w:asciiTheme="majorHAnsi" w:eastAsia="Calibri" w:hAnsiTheme="majorHAnsi" w:cstheme="majorHAnsi"/>
          <w:b/>
          <w:color w:val="C00000"/>
          <w:sz w:val="28"/>
          <w:szCs w:val="28"/>
        </w:rPr>
        <w:t>Proposta de Trabalho:</w:t>
      </w:r>
    </w:p>
    <w:p w14:paraId="5FA6EDAD" w14:textId="77777777" w:rsidR="009360D3" w:rsidRPr="0082598E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color w:val="C00000"/>
          <w:sz w:val="28"/>
          <w:szCs w:val="28"/>
        </w:rPr>
      </w:pPr>
    </w:p>
    <w:p w14:paraId="21F8E9E1" w14:textId="489765F2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color w:val="FF0000"/>
          <w:sz w:val="24"/>
          <w:szCs w:val="24"/>
        </w:rPr>
      </w:pPr>
      <w:r w:rsidRPr="0082598E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1ª Etapa: </w:t>
      </w:r>
      <w:r w:rsidRPr="0082598E">
        <w:rPr>
          <w:rFonts w:asciiTheme="majorHAnsi" w:eastAsia="Calibri" w:hAnsiTheme="majorHAnsi" w:cstheme="majorHAnsi"/>
          <w:b/>
          <w:bCs/>
          <w:sz w:val="28"/>
          <w:szCs w:val="28"/>
        </w:rPr>
        <w:t>Apresentar Gregór</w:t>
      </w:r>
      <w:r w:rsidR="006A6FE7" w:rsidRPr="0082598E">
        <w:rPr>
          <w:rFonts w:asciiTheme="majorHAnsi" w:eastAsia="Calibri" w:hAnsiTheme="majorHAnsi" w:cstheme="majorHAnsi"/>
          <w:b/>
          <w:bCs/>
          <w:sz w:val="28"/>
          <w:szCs w:val="28"/>
        </w:rPr>
        <w:t xml:space="preserve">io de Matos, suas obras e </w:t>
      </w:r>
      <w:r w:rsidRPr="0082598E">
        <w:rPr>
          <w:rFonts w:asciiTheme="majorHAnsi" w:eastAsia="Calibri" w:hAnsiTheme="majorHAnsi" w:cstheme="majorHAnsi"/>
          <w:b/>
          <w:bCs/>
          <w:sz w:val="28"/>
          <w:szCs w:val="28"/>
        </w:rPr>
        <w:t>seu movimento literário</w:t>
      </w:r>
    </w:p>
    <w:p w14:paraId="65312305" w14:textId="77777777" w:rsidR="009360D3" w:rsidRPr="004A769B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color w:val="FF0000"/>
          <w:sz w:val="24"/>
          <w:szCs w:val="24"/>
        </w:rPr>
      </w:pPr>
    </w:p>
    <w:p w14:paraId="29195F31" w14:textId="115AE6B6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>Na primeira aula sobre o tema</w:t>
      </w:r>
      <w:r w:rsidR="006A6FE7" w:rsidRPr="004A769B">
        <w:rPr>
          <w:rFonts w:asciiTheme="majorHAnsi" w:eastAsia="Calibri" w:hAnsiTheme="majorHAnsi" w:cstheme="majorHAnsi"/>
          <w:sz w:val="24"/>
          <w:szCs w:val="24"/>
        </w:rPr>
        <w:t>,</w:t>
      </w: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 o(a) professor(a) deverá abordar a vida e obra de Gregório de Matos, pois grande parte de sua poesia (principalmente a satírica) faz alusão a duas de suas maiores referências: o Brasil e Portugal. </w:t>
      </w:r>
      <w:r w:rsidR="00807002">
        <w:rPr>
          <w:rFonts w:asciiTheme="majorHAnsi" w:eastAsia="Calibri" w:hAnsiTheme="majorHAnsi" w:cstheme="majorHAnsi"/>
          <w:sz w:val="24"/>
          <w:szCs w:val="24"/>
        </w:rPr>
        <w:t xml:space="preserve"> Abaixo in</w:t>
      </w:r>
      <w:r w:rsidR="00CF0D9A">
        <w:rPr>
          <w:rFonts w:asciiTheme="majorHAnsi" w:eastAsia="Calibri" w:hAnsiTheme="majorHAnsi" w:cstheme="majorHAnsi"/>
          <w:sz w:val="24"/>
          <w:szCs w:val="24"/>
        </w:rPr>
        <w:t>d</w:t>
      </w:r>
      <w:r w:rsidR="00807002">
        <w:rPr>
          <w:rFonts w:asciiTheme="majorHAnsi" w:eastAsia="Calibri" w:hAnsiTheme="majorHAnsi" w:cstheme="majorHAnsi"/>
          <w:sz w:val="24"/>
          <w:szCs w:val="24"/>
        </w:rPr>
        <w:t xml:space="preserve">icamos alguns link e trechos para conhecer sua história e o contexto econômico, político e social em que viveu. </w:t>
      </w:r>
    </w:p>
    <w:p w14:paraId="4D65B59D" w14:textId="77777777" w:rsidR="009360D3" w:rsidRPr="004A769B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</w:p>
    <w:p w14:paraId="51F52791" w14:textId="6C0ECDE0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b/>
          <w:i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>Nascido em 23 de dezembro de 1636 em Salvador, Gregório de Matos</w:t>
      </w:r>
      <w:r w:rsidR="006A6FE7" w:rsidRPr="004A769B">
        <w:rPr>
          <w:rFonts w:asciiTheme="majorHAnsi" w:eastAsia="Calibri" w:hAnsiTheme="majorHAnsi" w:cstheme="majorHAnsi"/>
          <w:sz w:val="24"/>
          <w:szCs w:val="24"/>
        </w:rPr>
        <w:t>,</w:t>
      </w: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 filho de fidalgos, formou-se em Direito em Coimbra e ocupou cargo de juiz criminal em Portugal. Retornou a Salvador em 1683</w:t>
      </w:r>
      <w:r w:rsidR="006A6FE7" w:rsidRPr="004A769B">
        <w:rPr>
          <w:rFonts w:asciiTheme="majorHAnsi" w:eastAsia="Calibri" w:hAnsiTheme="majorHAnsi" w:cstheme="majorHAnsi"/>
          <w:sz w:val="24"/>
          <w:szCs w:val="24"/>
        </w:rPr>
        <w:t>,</w:t>
      </w: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 aos 47 anos de idade</w:t>
      </w:r>
      <w:r w:rsidR="006A6FE7" w:rsidRPr="004A769B">
        <w:rPr>
          <w:rFonts w:asciiTheme="majorHAnsi" w:eastAsia="Calibri" w:hAnsiTheme="majorHAnsi" w:cstheme="majorHAnsi"/>
          <w:sz w:val="24"/>
          <w:szCs w:val="24"/>
        </w:rPr>
        <w:t>,</w:t>
      </w: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 e recebeu do arcebispo D. Gaspar Barata o cargo de vigário-geral. Foi deposto do cargo, pois suas poesias satíricas não poupava</w:t>
      </w:r>
      <w:r w:rsidR="006A6FE7" w:rsidRPr="004A769B">
        <w:rPr>
          <w:rFonts w:asciiTheme="majorHAnsi" w:eastAsia="Calibri" w:hAnsiTheme="majorHAnsi" w:cstheme="majorHAnsi"/>
          <w:sz w:val="24"/>
          <w:szCs w:val="24"/>
        </w:rPr>
        <w:t>m</w:t>
      </w: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 o governo, à falsa nobreza da terra e nem mesmo ao clero. Não lhe escaparam os padres corruptos, os mulatos e emboabas, os “caramurus”, os arrivistas e novos-ricos, toda uma burguesia improvisada e inautêntica, exploradora da colônia. Perigoso e mordaz, apelidaram-no de </w:t>
      </w:r>
      <w:r w:rsidRPr="004A769B">
        <w:rPr>
          <w:rFonts w:asciiTheme="majorHAnsi" w:eastAsia="Calibri" w:hAnsiTheme="majorHAnsi" w:cstheme="majorHAnsi"/>
          <w:b/>
          <w:i/>
          <w:sz w:val="24"/>
          <w:szCs w:val="24"/>
        </w:rPr>
        <w:t xml:space="preserve">“O Boca do Inferno”. </w:t>
      </w:r>
    </w:p>
    <w:p w14:paraId="44FBD638" w14:textId="77777777" w:rsidR="009360D3" w:rsidRPr="004A769B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</w:p>
    <w:p w14:paraId="58B5B462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bookmarkStart w:id="0" w:name="_GoBack"/>
      <w:bookmarkEnd w:id="0"/>
      <w:r w:rsidRPr="004A769B">
        <w:rPr>
          <w:rFonts w:asciiTheme="majorHAnsi" w:eastAsia="Calibri" w:hAnsiTheme="majorHAnsi" w:cstheme="majorHAnsi"/>
          <w:noProof/>
          <w:sz w:val="24"/>
          <w:szCs w:val="24"/>
          <w:lang w:val="pt-BR"/>
        </w:rPr>
        <w:lastRenderedPageBreak/>
        <w:drawing>
          <wp:inline distT="114300" distB="114300" distL="114300" distR="114300" wp14:anchorId="703C41DB" wp14:editId="52B75177">
            <wp:extent cx="3555048" cy="2572308"/>
            <wp:effectExtent l="0" t="0" r="0" b="0"/>
            <wp:docPr id="7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55048" cy="25723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DD6069E" w14:textId="2EC3E163" w:rsidR="009360D3" w:rsidRDefault="009B456E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hyperlink r:id="rId12">
        <w:r w:rsidR="005F61E3" w:rsidRPr="004A769B">
          <w:rPr>
            <w:rFonts w:asciiTheme="majorHAnsi" w:eastAsia="Calibri" w:hAnsiTheme="majorHAnsi" w:cstheme="majorHAnsi"/>
            <w:color w:val="1155CC"/>
            <w:sz w:val="24"/>
            <w:szCs w:val="24"/>
            <w:u w:val="single"/>
          </w:rPr>
          <w:t>https://images.app.goo.gl/rarhPN4smykqwfj86</w:t>
        </w:r>
      </w:hyperlink>
      <w:r w:rsidR="006A6FE7" w:rsidRPr="004A769B">
        <w:rPr>
          <w:rFonts w:asciiTheme="majorHAnsi" w:eastAsia="Calibri" w:hAnsiTheme="majorHAnsi" w:cstheme="majorHAnsi"/>
          <w:sz w:val="24"/>
          <w:szCs w:val="24"/>
        </w:rPr>
        <w:t xml:space="preserve"> - </w:t>
      </w:r>
      <w:r w:rsidR="005F61E3" w:rsidRPr="004A769B">
        <w:rPr>
          <w:rFonts w:asciiTheme="majorHAnsi" w:eastAsia="Calibri" w:hAnsiTheme="majorHAnsi" w:cstheme="majorHAnsi"/>
          <w:sz w:val="24"/>
          <w:szCs w:val="24"/>
        </w:rPr>
        <w:t>Acesso em</w:t>
      </w:r>
      <w:r w:rsidR="006A6FE7" w:rsidRPr="004A769B">
        <w:rPr>
          <w:rFonts w:asciiTheme="majorHAnsi" w:eastAsia="Calibri" w:hAnsiTheme="majorHAnsi" w:cstheme="majorHAnsi"/>
          <w:sz w:val="24"/>
          <w:szCs w:val="24"/>
        </w:rPr>
        <w:t>:</w:t>
      </w:r>
      <w:r w:rsidR="005F61E3" w:rsidRPr="004A769B">
        <w:rPr>
          <w:rFonts w:asciiTheme="majorHAnsi" w:eastAsia="Calibri" w:hAnsiTheme="majorHAnsi" w:cstheme="majorHAnsi"/>
          <w:sz w:val="24"/>
          <w:szCs w:val="24"/>
        </w:rPr>
        <w:t xml:space="preserve"> 12 de setembro de 2019.</w:t>
      </w:r>
    </w:p>
    <w:p w14:paraId="2BAA5919" w14:textId="77777777" w:rsidR="00AC36D5" w:rsidRPr="004A769B" w:rsidRDefault="00AC36D5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</w:p>
    <w:p w14:paraId="26C8AE45" w14:textId="4128EE85" w:rsidR="009360D3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  <w:highlight w:val="white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O período que viveu Gregório de Matos foi momento de grandes tensões políticas na colônia,  desde às invasões holandesas em Pernambuco ao genocídio de milhares de índios no interior do país. </w:t>
      </w: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>No final do século XVII, Portugal estava em decadência, sendo que o sistema escravocrata não conseguia mais sustentar a economia da Metrópole. Assim, Portugal impunha ao Brasil uma série de restrições comerciais a fim de conseguir vantagens. Por conta disso, os senhores do engenho e proprietários rurais brasileiros passaram a enfrentar uma forte crise econômica.</w:t>
      </w:r>
    </w:p>
    <w:p w14:paraId="5A53475F" w14:textId="77777777" w:rsidR="00AC36D5" w:rsidRPr="004A769B" w:rsidRDefault="00AC36D5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  <w:highlight w:val="white"/>
        </w:rPr>
      </w:pPr>
    </w:p>
    <w:p w14:paraId="7BD262DB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  <w:highlight w:val="white"/>
        </w:rPr>
      </w:pPr>
      <w:r w:rsidRPr="004A769B">
        <w:rPr>
          <w:rFonts w:asciiTheme="majorHAnsi" w:eastAsia="Calibri" w:hAnsiTheme="majorHAnsi" w:cstheme="majorHAnsi"/>
          <w:noProof/>
          <w:sz w:val="24"/>
          <w:szCs w:val="24"/>
          <w:highlight w:val="white"/>
          <w:lang w:val="pt-BR"/>
        </w:rPr>
        <w:drawing>
          <wp:inline distT="114300" distB="114300" distL="114300" distR="114300" wp14:anchorId="5DBD1314" wp14:editId="3991BFBB">
            <wp:extent cx="4286250" cy="3400425"/>
            <wp:effectExtent l="0" t="0" r="0" b="0"/>
            <wp:docPr id="5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3400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1276AF0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  <w:highlight w:val="white"/>
        </w:rPr>
      </w:pP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>Mapa da cidade de Salvador no século XVII</w:t>
      </w:r>
    </w:p>
    <w:p w14:paraId="703E4AEF" w14:textId="6136C24F" w:rsidR="009360D3" w:rsidRPr="004A769B" w:rsidRDefault="009B456E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  <w:highlight w:val="white"/>
        </w:rPr>
      </w:pPr>
      <w:hyperlink r:id="rId14">
        <w:r w:rsidR="005F61E3" w:rsidRPr="004A769B">
          <w:rPr>
            <w:rFonts w:asciiTheme="majorHAnsi" w:eastAsia="Calibri" w:hAnsiTheme="majorHAnsi" w:cstheme="majorHAnsi"/>
            <w:color w:val="1155CC"/>
            <w:sz w:val="24"/>
            <w:szCs w:val="24"/>
            <w:highlight w:val="white"/>
            <w:u w:val="single"/>
          </w:rPr>
          <w:t>https://mardehistorias.files.wordpress.com/2010/08/salvador-sec-xvii.jpg?w=700&amp;h=</w:t>
        </w:r>
      </w:hyperlink>
      <w:r w:rsidR="006A6FE7" w:rsidRPr="004A769B">
        <w:rPr>
          <w:rFonts w:asciiTheme="majorHAnsi" w:eastAsia="Calibri" w:hAnsiTheme="majorHAnsi" w:cstheme="majorHAnsi"/>
          <w:color w:val="1155CC"/>
          <w:sz w:val="24"/>
          <w:szCs w:val="24"/>
          <w:highlight w:val="white"/>
          <w:u w:val="single"/>
        </w:rPr>
        <w:t xml:space="preserve"> </w:t>
      </w:r>
      <w:r w:rsidR="006A6FE7"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     A</w:t>
      </w:r>
      <w:r w:rsidR="005F61E3"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>cesso em</w:t>
      </w:r>
      <w:r w:rsidR="006A6FE7"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>:</w:t>
      </w:r>
      <w:r w:rsidR="005F61E3"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 12 de setembro de 2019.</w:t>
      </w:r>
    </w:p>
    <w:p w14:paraId="20CD932F" w14:textId="216104CA" w:rsidR="009360D3" w:rsidRPr="004A769B" w:rsidRDefault="00AC36D5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  <w:highlight w:val="white"/>
        </w:rPr>
      </w:pPr>
      <w:r>
        <w:rPr>
          <w:rFonts w:asciiTheme="majorHAnsi" w:eastAsia="Calibri" w:hAnsiTheme="majorHAnsi" w:cstheme="majorHAnsi"/>
          <w:sz w:val="24"/>
          <w:szCs w:val="24"/>
          <w:highlight w:val="white"/>
        </w:rPr>
        <w:lastRenderedPageBreak/>
        <w:t>“</w:t>
      </w:r>
      <w:r w:rsidR="005F61E3"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>Em contrapartida à crise do mercado de escravos e do engenho de açúcar, surge uma rica burguesia composta por imigrantes vindos de Portugal e que comandavam o comércio na colônia. Esta rica burguesia dominou também o mercado de crédito e outros contratos reais. Por conta do monopólio gerado por estes imigrantes, agravou-se a crise dos proprietários rurais brasileiros e a hostilidade entre esses dois grupos foi crescendo ao longo dos anos.</w:t>
      </w:r>
      <w:r>
        <w:rPr>
          <w:rFonts w:asciiTheme="majorHAnsi" w:eastAsia="Calibri" w:hAnsiTheme="majorHAnsi" w:cstheme="majorHAnsi"/>
          <w:sz w:val="24"/>
          <w:szCs w:val="24"/>
          <w:highlight w:val="white"/>
        </w:rPr>
        <w:t>”</w:t>
      </w:r>
    </w:p>
    <w:p w14:paraId="09943C55" w14:textId="74920045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  <w:highlight w:val="white"/>
        </w:rPr>
      </w:pP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Disponível em: </w:t>
      </w:r>
      <w:hyperlink r:id="rId15">
        <w:r w:rsidRPr="004A769B">
          <w:rPr>
            <w:rFonts w:asciiTheme="majorHAnsi" w:eastAsia="Calibri" w:hAnsiTheme="majorHAnsi" w:cstheme="majorHAnsi"/>
            <w:color w:val="1155CC"/>
            <w:sz w:val="24"/>
            <w:szCs w:val="24"/>
            <w:highlight w:val="white"/>
            <w:u w:val="single"/>
          </w:rPr>
          <w:t>https://guiadoestudante.abril.com.br/estudo/gregorio-de-matos-poemas-escolhidos-analise-da-obra-de-gregorio-de-matos/</w:t>
        </w:r>
      </w:hyperlink>
      <w:r w:rsidR="006A6FE7"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. </w:t>
      </w: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>Acesso em</w:t>
      </w:r>
      <w:r w:rsidR="006A6FE7"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>:</w:t>
      </w: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 11 de setembro de 2019.</w:t>
      </w:r>
    </w:p>
    <w:p w14:paraId="16DB3C95" w14:textId="77777777" w:rsidR="009360D3" w:rsidRPr="004A769B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  <w:highlight w:val="white"/>
        </w:rPr>
      </w:pPr>
    </w:p>
    <w:p w14:paraId="14300B80" w14:textId="77777777" w:rsidR="00AC36D5" w:rsidRDefault="00AC36D5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  <w:highlight w:val="white"/>
        </w:rPr>
        <w:t>“</w:t>
      </w:r>
      <w:r w:rsidR="005F61E3"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>Alguns historiadores costumam apontar como o início da época barroca os anos finais do século XVI, que com a arte religiosa da Contra-Reforma teria gerado os primeiros frutos do que viria a ser a arte barroca, plenamente desenvolvida apenas durante a primeira metade do século posterior. No Brasil, a arte barroca, a partir dos modelos europeus, é adaptada a condições regionais (materiais e técnicas, bem como espirituais), conquistando características próprias cem anos após sua ocorrência na Europa, em pleno século XVIII.</w:t>
      </w:r>
      <w:r>
        <w:rPr>
          <w:rFonts w:asciiTheme="majorHAnsi" w:eastAsia="Calibri" w:hAnsiTheme="majorHAnsi" w:cstheme="majorHAnsi"/>
          <w:sz w:val="24"/>
          <w:szCs w:val="24"/>
        </w:rPr>
        <w:t xml:space="preserve">” </w:t>
      </w:r>
    </w:p>
    <w:p w14:paraId="73AFE057" w14:textId="601802CB" w:rsidR="009360D3" w:rsidRPr="004A769B" w:rsidRDefault="00AC36D5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b/>
          <w:color w:val="404040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 xml:space="preserve">Disponível em: </w:t>
      </w:r>
      <w:hyperlink r:id="rId16" w:history="1">
        <w:r w:rsidRPr="00E91A54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https://www.passeiweb.com/estudos/sala_de_aula/historia/hist_arte_barroco_1_movimento</w:t>
        </w:r>
      </w:hyperlink>
      <w:r w:rsidR="006A6FE7" w:rsidRPr="004A769B">
        <w:rPr>
          <w:rFonts w:asciiTheme="majorHAnsi" w:eastAsia="Calibri" w:hAnsiTheme="majorHAnsi" w:cstheme="majorHAnsi"/>
          <w:sz w:val="24"/>
          <w:szCs w:val="24"/>
        </w:rPr>
        <w:t>.</w:t>
      </w:r>
      <w:r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6A6FE7" w:rsidRPr="004A769B">
        <w:rPr>
          <w:rFonts w:asciiTheme="majorHAnsi" w:eastAsia="Calibri" w:hAnsiTheme="majorHAnsi" w:cstheme="majorHAnsi"/>
          <w:sz w:val="24"/>
          <w:szCs w:val="24"/>
        </w:rPr>
        <w:t>A</w:t>
      </w:r>
      <w:r w:rsidR="005F61E3" w:rsidRPr="004A769B">
        <w:rPr>
          <w:rFonts w:asciiTheme="majorHAnsi" w:eastAsia="Calibri" w:hAnsiTheme="majorHAnsi" w:cstheme="majorHAnsi"/>
          <w:sz w:val="24"/>
          <w:szCs w:val="24"/>
        </w:rPr>
        <w:t>cesso em</w:t>
      </w:r>
      <w:r w:rsidR="006A6FE7" w:rsidRPr="004A769B">
        <w:rPr>
          <w:rFonts w:asciiTheme="majorHAnsi" w:eastAsia="Calibri" w:hAnsiTheme="majorHAnsi" w:cstheme="majorHAnsi"/>
          <w:sz w:val="24"/>
          <w:szCs w:val="24"/>
        </w:rPr>
        <w:t>:</w:t>
      </w:r>
      <w:r w:rsidR="005F61E3" w:rsidRPr="004A769B">
        <w:rPr>
          <w:rFonts w:asciiTheme="majorHAnsi" w:eastAsia="Calibri" w:hAnsiTheme="majorHAnsi" w:cstheme="majorHAnsi"/>
          <w:sz w:val="24"/>
          <w:szCs w:val="24"/>
        </w:rPr>
        <w:t xml:space="preserve"> 12 de setembro de 2019.</w:t>
      </w:r>
      <w:r w:rsidR="005F61E3" w:rsidRPr="004A769B">
        <w:rPr>
          <w:rFonts w:asciiTheme="majorHAnsi" w:eastAsia="Calibri" w:hAnsiTheme="majorHAnsi" w:cstheme="majorHAnsi"/>
          <w:b/>
          <w:color w:val="404040"/>
          <w:sz w:val="24"/>
          <w:szCs w:val="24"/>
        </w:rPr>
        <w:t xml:space="preserve"> </w:t>
      </w:r>
    </w:p>
    <w:p w14:paraId="3D3E5CFF" w14:textId="77777777" w:rsidR="009360D3" w:rsidRPr="004A769B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b/>
          <w:color w:val="404040"/>
          <w:sz w:val="24"/>
          <w:szCs w:val="24"/>
        </w:rPr>
      </w:pPr>
    </w:p>
    <w:p w14:paraId="1C8271FD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>As principais características que podemos observar no barroco brasileiro são: Linguagem dramática; Racionalismo; Exagero e rebuscamento; Uso de figuras de linguagem;  União do religioso e do profano; Arte dualista; entre outras.</w:t>
      </w:r>
    </w:p>
    <w:p w14:paraId="535BB819" w14:textId="77777777" w:rsidR="009360D3" w:rsidRPr="00807002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</w:p>
    <w:p w14:paraId="00B271F9" w14:textId="47E9D445" w:rsidR="009360D3" w:rsidRPr="00807002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807002">
        <w:rPr>
          <w:rFonts w:asciiTheme="majorHAnsi" w:eastAsia="Calibri" w:hAnsiTheme="majorHAnsi" w:cstheme="majorHAnsi"/>
          <w:sz w:val="24"/>
          <w:szCs w:val="24"/>
        </w:rPr>
        <w:t xml:space="preserve">O(a) professor(a) poderá passar um vídeo sobre o barroco. Disponível em: </w:t>
      </w:r>
      <w:hyperlink r:id="rId17">
        <w:r w:rsidRPr="00807002">
          <w:rPr>
            <w:rFonts w:asciiTheme="majorHAnsi" w:eastAsia="Calibri" w:hAnsiTheme="majorHAnsi" w:cstheme="majorHAnsi"/>
            <w:color w:val="1155CC"/>
            <w:sz w:val="24"/>
            <w:szCs w:val="24"/>
            <w:u w:val="single"/>
          </w:rPr>
          <w:t>https://www.youtube.com/watch?v=cMVti1H1ASE</w:t>
        </w:r>
      </w:hyperlink>
      <w:r w:rsidR="006A6FE7" w:rsidRPr="00807002">
        <w:rPr>
          <w:rFonts w:asciiTheme="majorHAnsi" w:eastAsia="Calibri" w:hAnsiTheme="majorHAnsi" w:cstheme="majorHAnsi"/>
          <w:sz w:val="24"/>
          <w:szCs w:val="24"/>
        </w:rPr>
        <w:t>. A</w:t>
      </w:r>
      <w:r w:rsidRPr="00807002">
        <w:rPr>
          <w:rFonts w:asciiTheme="majorHAnsi" w:eastAsia="Calibri" w:hAnsiTheme="majorHAnsi" w:cstheme="majorHAnsi"/>
          <w:sz w:val="24"/>
          <w:szCs w:val="24"/>
        </w:rPr>
        <w:t>cesso em</w:t>
      </w:r>
      <w:r w:rsidR="006A6FE7" w:rsidRPr="00807002">
        <w:rPr>
          <w:rFonts w:asciiTheme="majorHAnsi" w:eastAsia="Calibri" w:hAnsiTheme="majorHAnsi" w:cstheme="majorHAnsi"/>
          <w:sz w:val="24"/>
          <w:szCs w:val="24"/>
        </w:rPr>
        <w:t>:</w:t>
      </w:r>
      <w:r w:rsidRPr="00807002">
        <w:rPr>
          <w:rFonts w:asciiTheme="majorHAnsi" w:eastAsia="Calibri" w:hAnsiTheme="majorHAnsi" w:cstheme="majorHAnsi"/>
          <w:sz w:val="24"/>
          <w:szCs w:val="24"/>
        </w:rPr>
        <w:t xml:space="preserve"> 12 de setembro de 2019.</w:t>
      </w:r>
    </w:p>
    <w:p w14:paraId="58CB1D98" w14:textId="77777777" w:rsidR="009360D3" w:rsidRPr="004A769B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</w:rPr>
      </w:pPr>
    </w:p>
    <w:p w14:paraId="033B3CA5" w14:textId="77777777" w:rsidR="009360D3" w:rsidRPr="004A769B" w:rsidRDefault="009360D3" w:rsidP="004A769B">
      <w:pPr>
        <w:keepNext/>
        <w:spacing w:line="274" w:lineRule="auto"/>
        <w:ind w:left="0" w:firstLine="720"/>
        <w:rPr>
          <w:rFonts w:asciiTheme="majorHAnsi" w:eastAsia="Calibri" w:hAnsiTheme="majorHAnsi" w:cstheme="majorHAnsi"/>
          <w:b/>
          <w:color w:val="366091"/>
          <w:sz w:val="28"/>
          <w:szCs w:val="28"/>
        </w:rPr>
      </w:pPr>
    </w:p>
    <w:p w14:paraId="12923E84" w14:textId="034ABBE4" w:rsidR="009360D3" w:rsidRPr="002B4F02" w:rsidRDefault="006A6FE7" w:rsidP="004A769B">
      <w:pPr>
        <w:keepNext/>
        <w:spacing w:line="274" w:lineRule="auto"/>
        <w:ind w:left="0" w:firstLine="720"/>
        <w:rPr>
          <w:rFonts w:asciiTheme="majorHAnsi" w:eastAsia="Calibri" w:hAnsiTheme="majorHAnsi" w:cstheme="majorHAnsi"/>
          <w:b/>
          <w:bCs/>
          <w:sz w:val="28"/>
          <w:szCs w:val="28"/>
        </w:rPr>
      </w:pPr>
      <w:r w:rsidRPr="002B4F02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2ª Etapa: </w:t>
      </w:r>
      <w:r w:rsidRPr="002B4F02">
        <w:rPr>
          <w:rFonts w:asciiTheme="majorHAnsi" w:eastAsia="Calibri" w:hAnsiTheme="majorHAnsi" w:cstheme="majorHAnsi"/>
          <w:b/>
          <w:bCs/>
          <w:sz w:val="28"/>
          <w:szCs w:val="28"/>
        </w:rPr>
        <w:t>Análise dos poemas</w:t>
      </w:r>
      <w:r w:rsidR="002B4F02" w:rsidRPr="002B4F02">
        <w:rPr>
          <w:rFonts w:asciiTheme="majorHAnsi" w:eastAsia="Calibri" w:hAnsiTheme="majorHAnsi" w:cstheme="majorHAnsi"/>
          <w:b/>
          <w:bCs/>
          <w:sz w:val="28"/>
          <w:szCs w:val="28"/>
        </w:rPr>
        <w:t xml:space="preserve"> - </w:t>
      </w:r>
      <w:r w:rsidRPr="00386D65">
        <w:rPr>
          <w:rFonts w:asciiTheme="majorHAnsi" w:eastAsia="Calibri" w:hAnsiTheme="majorHAnsi" w:cstheme="majorHAnsi"/>
          <w:b/>
          <w:bCs/>
          <w:i/>
          <w:iCs/>
          <w:sz w:val="28"/>
          <w:szCs w:val="28"/>
        </w:rPr>
        <w:t>Triste Bahia; A Jesus Cristo nosso Senhor;</w:t>
      </w:r>
      <w:r w:rsidR="005F61E3" w:rsidRPr="00386D65">
        <w:rPr>
          <w:rFonts w:asciiTheme="majorHAnsi" w:eastAsia="Calibri" w:hAnsiTheme="majorHAnsi" w:cstheme="majorHAnsi"/>
          <w:b/>
          <w:bCs/>
          <w:i/>
          <w:iCs/>
          <w:sz w:val="28"/>
          <w:szCs w:val="28"/>
        </w:rPr>
        <w:t xml:space="preserve"> Aos afetos, e às lág</w:t>
      </w:r>
      <w:r w:rsidRPr="00386D65">
        <w:rPr>
          <w:rFonts w:asciiTheme="majorHAnsi" w:eastAsia="Calibri" w:hAnsiTheme="majorHAnsi" w:cstheme="majorHAnsi"/>
          <w:b/>
          <w:bCs/>
          <w:i/>
          <w:iCs/>
          <w:sz w:val="28"/>
          <w:szCs w:val="28"/>
        </w:rPr>
        <w:t>rimas da dama a quem queria bem</w:t>
      </w:r>
      <w:r w:rsidR="002B4F02">
        <w:rPr>
          <w:rFonts w:asciiTheme="majorHAnsi" w:eastAsia="Calibri" w:hAnsiTheme="majorHAnsi" w:cstheme="majorHAnsi"/>
          <w:b/>
          <w:bCs/>
          <w:sz w:val="28"/>
          <w:szCs w:val="28"/>
        </w:rPr>
        <w:t xml:space="preserve"> e</w:t>
      </w:r>
      <w:r w:rsidR="005F61E3" w:rsidRPr="002B4F02">
        <w:rPr>
          <w:rFonts w:asciiTheme="majorHAnsi" w:eastAsia="Calibri" w:hAnsiTheme="majorHAnsi" w:cstheme="majorHAnsi"/>
          <w:b/>
          <w:bCs/>
          <w:sz w:val="28"/>
          <w:szCs w:val="28"/>
        </w:rPr>
        <w:t xml:space="preserve"> </w:t>
      </w:r>
      <w:r w:rsidR="005F61E3" w:rsidRPr="00386D65">
        <w:rPr>
          <w:rFonts w:asciiTheme="majorHAnsi" w:eastAsia="Calibri" w:hAnsiTheme="majorHAnsi" w:cstheme="majorHAnsi"/>
          <w:b/>
          <w:bCs/>
          <w:i/>
          <w:iCs/>
          <w:sz w:val="28"/>
          <w:szCs w:val="28"/>
        </w:rPr>
        <w:t>Pica Flor</w:t>
      </w:r>
    </w:p>
    <w:p w14:paraId="0F7506C1" w14:textId="77777777" w:rsidR="009360D3" w:rsidRPr="004A769B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</w:rPr>
      </w:pPr>
    </w:p>
    <w:p w14:paraId="1790D875" w14:textId="14B48DBA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</w:rPr>
      </w:pPr>
      <w:r w:rsidRPr="004A769B">
        <w:rPr>
          <w:rFonts w:asciiTheme="majorHAnsi" w:eastAsia="Calibri" w:hAnsiTheme="majorHAnsi" w:cstheme="majorHAnsi"/>
        </w:rPr>
        <w:t>O</w:t>
      </w:r>
      <w:r w:rsidR="006A6FE7" w:rsidRPr="004A769B">
        <w:rPr>
          <w:rFonts w:asciiTheme="majorHAnsi" w:eastAsia="Calibri" w:hAnsiTheme="majorHAnsi" w:cstheme="majorHAnsi"/>
        </w:rPr>
        <w:t>(A)</w:t>
      </w:r>
      <w:r w:rsidRPr="004A769B">
        <w:rPr>
          <w:rFonts w:asciiTheme="majorHAnsi" w:eastAsia="Calibri" w:hAnsiTheme="majorHAnsi" w:cstheme="majorHAnsi"/>
        </w:rPr>
        <w:t xml:space="preserve"> professor</w:t>
      </w:r>
      <w:r w:rsidR="006A6FE7" w:rsidRPr="004A769B">
        <w:rPr>
          <w:rFonts w:asciiTheme="majorHAnsi" w:eastAsia="Calibri" w:hAnsiTheme="majorHAnsi" w:cstheme="majorHAnsi"/>
        </w:rPr>
        <w:t>(a)</w:t>
      </w:r>
      <w:r w:rsidRPr="004A769B">
        <w:rPr>
          <w:rFonts w:asciiTheme="majorHAnsi" w:eastAsia="Calibri" w:hAnsiTheme="majorHAnsi" w:cstheme="majorHAnsi"/>
        </w:rPr>
        <w:t xml:space="preserve"> poderá colocar o podcast do prof. José Wisnik sobre Gregório de Matos e sua antologia para os estudantes, ou indicar como tarefa de casa.                        </w:t>
      </w:r>
    </w:p>
    <w:p w14:paraId="2ACCB8C7" w14:textId="4D016550" w:rsidR="009360D3" w:rsidRPr="004A769B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</w:rPr>
      </w:pPr>
    </w:p>
    <w:p w14:paraId="0AD96D95" w14:textId="6516C74F" w:rsidR="009360D3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</w:rPr>
      </w:pPr>
      <w:r w:rsidRPr="004A769B">
        <w:rPr>
          <w:rFonts w:asciiTheme="majorHAnsi" w:eastAsia="Calibri" w:hAnsiTheme="majorHAnsi" w:cstheme="majorHAnsi"/>
        </w:rPr>
        <w:t xml:space="preserve">Disponível em: </w:t>
      </w:r>
      <w:hyperlink r:id="rId18">
        <w:r w:rsidRPr="004A769B">
          <w:rPr>
            <w:rFonts w:asciiTheme="majorHAnsi" w:eastAsia="Calibri" w:hAnsiTheme="majorHAnsi" w:cstheme="majorHAnsi"/>
            <w:color w:val="1155CC"/>
            <w:u w:val="single"/>
          </w:rPr>
          <w:t>https://www.institutonetclaroembratel.org.br/educacao/nossas-novidades/podcasts/poemas-escolhidos-de-gregorio-de-matos-revela-atualidade-de-textos-do-seculo-17/</w:t>
        </w:r>
      </w:hyperlink>
      <w:r w:rsidR="006A6FE7" w:rsidRPr="004A769B">
        <w:rPr>
          <w:rFonts w:asciiTheme="majorHAnsi" w:eastAsia="Calibri" w:hAnsiTheme="majorHAnsi" w:cstheme="majorHAnsi"/>
        </w:rPr>
        <w:t xml:space="preserve">. Acesso em: </w:t>
      </w:r>
      <w:r w:rsidRPr="004A769B">
        <w:rPr>
          <w:rFonts w:asciiTheme="majorHAnsi" w:eastAsia="Calibri" w:hAnsiTheme="majorHAnsi" w:cstheme="majorHAnsi"/>
        </w:rPr>
        <w:t xml:space="preserve">11 de setembro de 2019.   </w:t>
      </w:r>
    </w:p>
    <w:p w14:paraId="35E9055B" w14:textId="77777777" w:rsidR="002B4F02" w:rsidRPr="004A769B" w:rsidRDefault="002B4F02" w:rsidP="004A769B">
      <w:pPr>
        <w:spacing w:line="274" w:lineRule="auto"/>
        <w:ind w:left="0" w:firstLine="720"/>
        <w:rPr>
          <w:rFonts w:asciiTheme="majorHAnsi" w:eastAsia="Calibri" w:hAnsiTheme="majorHAnsi" w:cstheme="majorHAnsi"/>
        </w:rPr>
      </w:pPr>
    </w:p>
    <w:p w14:paraId="524DA4F3" w14:textId="10BB1313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i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>Para início das atividades, o(a) professor(a) poderá dividir a sala em grupos e fornecer algumas poesias e questionar a sala sobre o que o autor queria dizer em suas poesias  e quais afinidades os alunos possuem com o gênero. O</w:t>
      </w:r>
      <w:r w:rsidR="006A6FE7" w:rsidRPr="004A769B">
        <w:rPr>
          <w:rFonts w:asciiTheme="majorHAnsi" w:eastAsia="Calibri" w:hAnsiTheme="majorHAnsi" w:cstheme="majorHAnsi"/>
          <w:sz w:val="24"/>
          <w:szCs w:val="24"/>
        </w:rPr>
        <w:t>(A)</w:t>
      </w: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 professor</w:t>
      </w:r>
      <w:r w:rsidR="006A6FE7" w:rsidRPr="004A769B">
        <w:rPr>
          <w:rFonts w:asciiTheme="majorHAnsi" w:eastAsia="Calibri" w:hAnsiTheme="majorHAnsi" w:cstheme="majorHAnsi"/>
          <w:sz w:val="24"/>
          <w:szCs w:val="24"/>
        </w:rPr>
        <w:t>(a)</w:t>
      </w: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 poderá mostrar  aos e</w:t>
      </w:r>
      <w:r w:rsidR="006A6FE7" w:rsidRPr="004A769B">
        <w:rPr>
          <w:rFonts w:asciiTheme="majorHAnsi" w:eastAsia="Calibri" w:hAnsiTheme="majorHAnsi" w:cstheme="majorHAnsi"/>
          <w:sz w:val="24"/>
          <w:szCs w:val="24"/>
        </w:rPr>
        <w:t xml:space="preserve">studantes os seguintes poemas: </w:t>
      </w:r>
      <w:r w:rsidRPr="004A769B">
        <w:rPr>
          <w:rFonts w:asciiTheme="majorHAnsi" w:eastAsia="Calibri" w:hAnsiTheme="majorHAnsi" w:cstheme="majorHAnsi"/>
          <w:b/>
          <w:i/>
          <w:sz w:val="24"/>
          <w:szCs w:val="24"/>
        </w:rPr>
        <w:lastRenderedPageBreak/>
        <w:t xml:space="preserve">Triste Bahia </w:t>
      </w:r>
      <w:r w:rsidRPr="004A769B">
        <w:rPr>
          <w:rFonts w:asciiTheme="majorHAnsi" w:eastAsia="Calibri" w:hAnsiTheme="majorHAnsi" w:cstheme="majorHAnsi"/>
          <w:i/>
          <w:sz w:val="24"/>
          <w:szCs w:val="24"/>
        </w:rPr>
        <w:t>(p.44)</w:t>
      </w:r>
      <w:r w:rsidRPr="004A769B">
        <w:rPr>
          <w:rFonts w:asciiTheme="majorHAnsi" w:eastAsia="Calibri" w:hAnsiTheme="majorHAnsi" w:cstheme="majorHAnsi"/>
          <w:b/>
          <w:i/>
          <w:sz w:val="24"/>
          <w:szCs w:val="24"/>
        </w:rPr>
        <w:t xml:space="preserve">, </w:t>
      </w:r>
      <w:r w:rsidRPr="004A769B">
        <w:rPr>
          <w:rFonts w:asciiTheme="majorHAnsi" w:eastAsia="Calibri" w:hAnsiTheme="majorHAnsi" w:cstheme="majorHAnsi"/>
          <w:b/>
          <w:i/>
          <w:sz w:val="24"/>
          <w:szCs w:val="24"/>
          <w:highlight w:val="white"/>
        </w:rPr>
        <w:t xml:space="preserve">A Jesus Cristo Nosso Senhor </w:t>
      </w:r>
      <w:r w:rsidRPr="004A769B">
        <w:rPr>
          <w:rFonts w:asciiTheme="majorHAnsi" w:eastAsia="Calibri" w:hAnsiTheme="majorHAnsi" w:cstheme="majorHAnsi"/>
          <w:i/>
          <w:sz w:val="24"/>
          <w:szCs w:val="24"/>
          <w:highlight w:val="white"/>
        </w:rPr>
        <w:t>(p.313)</w:t>
      </w:r>
      <w:r w:rsidRPr="004A769B">
        <w:rPr>
          <w:rFonts w:asciiTheme="majorHAnsi" w:eastAsia="Calibri" w:hAnsiTheme="majorHAnsi" w:cstheme="majorHAnsi"/>
          <w:b/>
          <w:i/>
          <w:sz w:val="24"/>
          <w:szCs w:val="24"/>
          <w:highlight w:val="white"/>
        </w:rPr>
        <w:t xml:space="preserve">, Aos Afetos, e lágrimas derramadas na ausência da dama a quem queria bem </w:t>
      </w:r>
      <w:r w:rsidRPr="004A769B">
        <w:rPr>
          <w:rFonts w:asciiTheme="majorHAnsi" w:eastAsia="Calibri" w:hAnsiTheme="majorHAnsi" w:cstheme="majorHAnsi"/>
          <w:i/>
          <w:sz w:val="24"/>
          <w:szCs w:val="24"/>
          <w:highlight w:val="white"/>
        </w:rPr>
        <w:t>(p.232)</w:t>
      </w:r>
      <w:r w:rsidR="006A6FE7" w:rsidRPr="004A769B">
        <w:rPr>
          <w:rFonts w:asciiTheme="majorHAnsi" w:eastAsia="Calibri" w:hAnsiTheme="majorHAnsi" w:cstheme="majorHAnsi"/>
          <w:b/>
          <w:i/>
          <w:sz w:val="24"/>
          <w:szCs w:val="24"/>
        </w:rPr>
        <w:t xml:space="preserve">, </w:t>
      </w:r>
      <w:r w:rsidRPr="004A769B">
        <w:rPr>
          <w:rFonts w:asciiTheme="majorHAnsi" w:eastAsia="Calibri" w:hAnsiTheme="majorHAnsi" w:cstheme="majorHAnsi"/>
          <w:b/>
          <w:i/>
          <w:sz w:val="24"/>
          <w:szCs w:val="24"/>
        </w:rPr>
        <w:t>Pica-flor</w:t>
      </w:r>
      <w:r w:rsidRPr="004A769B">
        <w:rPr>
          <w:rFonts w:asciiTheme="majorHAnsi" w:eastAsia="Calibri" w:hAnsiTheme="majorHAnsi" w:cstheme="majorHAnsi"/>
          <w:i/>
          <w:sz w:val="24"/>
          <w:szCs w:val="24"/>
        </w:rPr>
        <w:t xml:space="preserve"> (p.275).</w:t>
      </w:r>
    </w:p>
    <w:p w14:paraId="07BDE47C" w14:textId="77777777" w:rsidR="009360D3" w:rsidRPr="004A769B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</w:p>
    <w:p w14:paraId="1AF3133C" w14:textId="77777777" w:rsidR="009360D3" w:rsidRPr="004A769B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</w:p>
    <w:tbl>
      <w:tblPr>
        <w:tblStyle w:val="a"/>
        <w:tblW w:w="8880" w:type="dxa"/>
        <w:tblInd w:w="835" w:type="dxa"/>
        <w:tblLayout w:type="fixed"/>
        <w:tblLook w:val="0600" w:firstRow="0" w:lastRow="0" w:firstColumn="0" w:lastColumn="0" w:noHBand="1" w:noVBand="1"/>
      </w:tblPr>
      <w:tblGrid>
        <w:gridCol w:w="4575"/>
        <w:gridCol w:w="4305"/>
      </w:tblGrid>
      <w:tr w:rsidR="009360D3" w:rsidRPr="004A769B" w14:paraId="1F34A680" w14:textId="77777777" w:rsidTr="004721C9">
        <w:tc>
          <w:tcPr>
            <w:tcW w:w="4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5A262" w14:textId="77777777" w:rsidR="009360D3" w:rsidRPr="004A769B" w:rsidRDefault="005F61E3" w:rsidP="002B4F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0" w:firstLine="0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4A769B">
              <w:rPr>
                <w:rFonts w:asciiTheme="majorHAnsi" w:eastAsia="Calibri" w:hAnsiTheme="majorHAnsi" w:cstheme="majorHAnsi"/>
                <w:noProof/>
                <w:sz w:val="24"/>
                <w:szCs w:val="24"/>
                <w:lang w:val="pt-BR"/>
              </w:rPr>
              <w:drawing>
                <wp:inline distT="114300" distB="114300" distL="114300" distR="114300" wp14:anchorId="27753E21" wp14:editId="57DD3F9E">
                  <wp:extent cx="2745423" cy="2295525"/>
                  <wp:effectExtent l="0" t="0" r="0" b="0"/>
                  <wp:docPr id="3" name="image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5423" cy="22955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6A395A4" w14:textId="0F58EE83" w:rsidR="009360D3" w:rsidRPr="002B4F02" w:rsidRDefault="009B456E" w:rsidP="002B4F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0" w:firstLine="0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hyperlink r:id="rId20" w:history="1">
              <w:r w:rsidR="002B4F02" w:rsidRPr="002B4F02">
                <w:rPr>
                  <w:rStyle w:val="Hyperlink"/>
                  <w:rFonts w:asciiTheme="majorHAnsi" w:eastAsia="Calibri" w:hAnsiTheme="majorHAnsi" w:cstheme="majorHAnsi"/>
                  <w:sz w:val="24"/>
                  <w:szCs w:val="24"/>
                </w:rPr>
                <w:t>https://images.app.goo.gl/rsqWYrhdkuFWTyJ6A</w:t>
              </w:r>
            </w:hyperlink>
            <w:r w:rsidR="005F61E3" w:rsidRPr="002B4F02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Acesso em</w:t>
            </w:r>
            <w:r w:rsidR="009F572B" w:rsidRPr="002B4F02">
              <w:rPr>
                <w:rFonts w:asciiTheme="majorHAnsi" w:eastAsia="Calibri" w:hAnsiTheme="majorHAnsi" w:cstheme="majorHAnsi"/>
                <w:sz w:val="24"/>
                <w:szCs w:val="24"/>
              </w:rPr>
              <w:t>:</w:t>
            </w:r>
            <w:r w:rsidR="005F61E3" w:rsidRPr="002B4F02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12 de setembro de 2019.</w:t>
            </w:r>
          </w:p>
        </w:tc>
        <w:tc>
          <w:tcPr>
            <w:tcW w:w="4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3104A" w14:textId="18B1E2AB" w:rsidR="009360D3" w:rsidRPr="002B4F02" w:rsidRDefault="002B4F02" w:rsidP="002B4F02">
            <w:pPr>
              <w:widowControl w:val="0"/>
              <w:spacing w:line="274" w:lineRule="auto"/>
              <w:ind w:left="0" w:firstLine="0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4A769B">
              <w:rPr>
                <w:rFonts w:asciiTheme="majorHAnsi" w:eastAsia="Calibri" w:hAnsiTheme="majorHAnsi" w:cstheme="majorHAnsi"/>
                <w:noProof/>
                <w:sz w:val="24"/>
                <w:szCs w:val="24"/>
                <w:lang w:val="pt-BR"/>
              </w:rPr>
              <w:drawing>
                <wp:inline distT="114300" distB="114300" distL="114300" distR="114300" wp14:anchorId="1FB36B4F" wp14:editId="41287085">
                  <wp:extent cx="2507298" cy="2305050"/>
                  <wp:effectExtent l="0" t="0" r="0" b="0"/>
                  <wp:docPr id="6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7298" cy="23050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hyperlink r:id="rId22" w:history="1">
              <w:r w:rsidRPr="002B4F02">
                <w:rPr>
                  <w:rStyle w:val="Hyperlink"/>
                  <w:rFonts w:asciiTheme="majorHAnsi" w:hAnsiTheme="majorHAnsi" w:cstheme="majorHAnsi"/>
                  <w:sz w:val="24"/>
                  <w:szCs w:val="24"/>
                  <w:highlight w:val="white"/>
                </w:rPr>
                <w:t>https://images.app.goo.gl/Fy4vorgrqLd4ZTaJ7</w:t>
              </w:r>
            </w:hyperlink>
            <w:r w:rsidR="009F572B" w:rsidRPr="002B4F02">
              <w:rPr>
                <w:rFonts w:asciiTheme="majorHAnsi" w:hAnsiTheme="majorHAnsi" w:cstheme="majorHAnsi"/>
                <w:color w:val="222222"/>
                <w:sz w:val="24"/>
                <w:szCs w:val="24"/>
                <w:highlight w:val="white"/>
              </w:rPr>
              <w:t xml:space="preserve"> A</w:t>
            </w:r>
            <w:r w:rsidR="005F61E3" w:rsidRPr="002B4F02">
              <w:rPr>
                <w:rFonts w:asciiTheme="majorHAnsi" w:hAnsiTheme="majorHAnsi" w:cstheme="majorHAnsi"/>
                <w:color w:val="222222"/>
                <w:sz w:val="24"/>
                <w:szCs w:val="24"/>
                <w:highlight w:val="white"/>
              </w:rPr>
              <w:t>cesso em</w:t>
            </w:r>
            <w:r w:rsidR="009F572B" w:rsidRPr="002B4F02">
              <w:rPr>
                <w:rFonts w:asciiTheme="majorHAnsi" w:hAnsiTheme="majorHAnsi" w:cstheme="majorHAnsi"/>
                <w:color w:val="222222"/>
                <w:sz w:val="24"/>
                <w:szCs w:val="24"/>
                <w:highlight w:val="white"/>
              </w:rPr>
              <w:t>:</w:t>
            </w:r>
            <w:r w:rsidR="005F61E3" w:rsidRPr="002B4F02">
              <w:rPr>
                <w:rFonts w:asciiTheme="majorHAnsi" w:hAnsiTheme="majorHAnsi" w:cstheme="majorHAnsi"/>
                <w:color w:val="222222"/>
                <w:sz w:val="24"/>
                <w:szCs w:val="24"/>
                <w:highlight w:val="white"/>
              </w:rPr>
              <w:t xml:space="preserve"> 12 de setembro de 2019.</w:t>
            </w:r>
          </w:p>
        </w:tc>
      </w:tr>
    </w:tbl>
    <w:p w14:paraId="41E43825" w14:textId="77777777" w:rsidR="009360D3" w:rsidRPr="004A769B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</w:p>
    <w:p w14:paraId="6B4AAD65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  </w:t>
      </w:r>
      <w:r w:rsidRPr="004A769B">
        <w:rPr>
          <w:rFonts w:asciiTheme="majorHAnsi" w:eastAsia="Calibri" w:hAnsiTheme="majorHAnsi" w:cstheme="majorHAnsi"/>
          <w:b/>
          <w:sz w:val="24"/>
          <w:szCs w:val="24"/>
        </w:rPr>
        <w:t xml:space="preserve">À cidade da Bahia  </w:t>
      </w:r>
    </w:p>
    <w:p w14:paraId="2AEAE03F" w14:textId="77777777" w:rsidR="009360D3" w:rsidRPr="004A769B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</w:p>
    <w:p w14:paraId="0FA9A1BD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Triste Bahia! ó quão dessemelhante </w:t>
      </w:r>
    </w:p>
    <w:p w14:paraId="79AE82C2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Estás e estou do nosso antigo estado! </w:t>
      </w:r>
    </w:p>
    <w:p w14:paraId="36DB4809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Pobre te vejo a ti, tu a mi empenhado, </w:t>
      </w:r>
    </w:p>
    <w:p w14:paraId="156748FB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Rica te vi eu já, tu a mi abundante. </w:t>
      </w:r>
    </w:p>
    <w:p w14:paraId="36677224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>A ti trocou-te a máquina mercante,¹</w:t>
      </w:r>
    </w:p>
    <w:p w14:paraId="3992A852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Que em tua larga barra tem entrado, </w:t>
      </w:r>
    </w:p>
    <w:p w14:paraId="4A501214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A mim foi-me trocando, e tem trocado, </w:t>
      </w:r>
    </w:p>
    <w:p w14:paraId="7CD25D42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Tanto negócio e tanto negociante. </w:t>
      </w:r>
    </w:p>
    <w:p w14:paraId="2D509E92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Oeste em dar tanto açúcar excelente </w:t>
      </w:r>
    </w:p>
    <w:p w14:paraId="08E0089B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Pelas drogas inúteis, que abelhuda </w:t>
      </w:r>
    </w:p>
    <w:p w14:paraId="15B6D351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Simples aceitas do sagaz Brichote.² </w:t>
      </w:r>
    </w:p>
    <w:p w14:paraId="21D575F6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Oh se quisera Deus, que de repente </w:t>
      </w:r>
    </w:p>
    <w:p w14:paraId="151B264D" w14:textId="4BD1034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>U</w:t>
      </w:r>
      <w:r w:rsidR="007753D5">
        <w:rPr>
          <w:rFonts w:asciiTheme="majorHAnsi" w:eastAsia="Calibri" w:hAnsiTheme="majorHAnsi" w:cstheme="majorHAnsi"/>
          <w:sz w:val="24"/>
          <w:szCs w:val="24"/>
        </w:rPr>
        <w:t>m</w:t>
      </w: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 dia amanheceras tão sisuda </w:t>
      </w:r>
    </w:p>
    <w:p w14:paraId="4D9919D6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>Que fora de algodão o teu capote!</w:t>
      </w:r>
      <w:r w:rsidRPr="004A769B">
        <w:rPr>
          <w:rFonts w:asciiTheme="majorHAnsi" w:eastAsia="Calibri" w:hAnsiTheme="majorHAnsi" w:cstheme="majorHAnsi"/>
          <w:sz w:val="18"/>
          <w:szCs w:val="18"/>
        </w:rPr>
        <w:t xml:space="preserve">  </w:t>
      </w:r>
      <w:r w:rsidRPr="004A769B">
        <w:rPr>
          <w:rFonts w:asciiTheme="majorHAnsi" w:eastAsia="Calibri" w:hAnsiTheme="majorHAnsi" w:cstheme="majorHAnsi"/>
          <w:sz w:val="24"/>
          <w:szCs w:val="24"/>
        </w:rPr>
        <w:t>(p.44)</w:t>
      </w:r>
    </w:p>
    <w:p w14:paraId="0580F39F" w14:textId="77777777" w:rsidR="009360D3" w:rsidRPr="004A769B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b/>
          <w:sz w:val="24"/>
          <w:szCs w:val="24"/>
        </w:rPr>
      </w:pPr>
    </w:p>
    <w:p w14:paraId="3F0EDC2D" w14:textId="77777777" w:rsidR="009360D3" w:rsidRPr="004A769B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i/>
          <w:sz w:val="16"/>
          <w:szCs w:val="16"/>
        </w:rPr>
      </w:pPr>
    </w:p>
    <w:p w14:paraId="382173C7" w14:textId="77777777" w:rsidR="009360D3" w:rsidRPr="004A769B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i/>
          <w:sz w:val="16"/>
          <w:szCs w:val="16"/>
        </w:rPr>
      </w:pPr>
    </w:p>
    <w:p w14:paraId="7663736E" w14:textId="77777777" w:rsidR="009360D3" w:rsidRPr="004A769B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i/>
          <w:sz w:val="16"/>
          <w:szCs w:val="16"/>
        </w:rPr>
      </w:pPr>
    </w:p>
    <w:p w14:paraId="60503081" w14:textId="77777777" w:rsidR="009360D3" w:rsidRPr="00386D65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i/>
          <w:sz w:val="24"/>
          <w:szCs w:val="24"/>
        </w:rPr>
      </w:pPr>
      <w:r w:rsidRPr="00386D65">
        <w:rPr>
          <w:rFonts w:asciiTheme="majorHAnsi" w:eastAsia="Calibri" w:hAnsiTheme="majorHAnsi" w:cstheme="majorHAnsi"/>
          <w:i/>
          <w:sz w:val="24"/>
          <w:szCs w:val="24"/>
        </w:rPr>
        <w:t xml:space="preserve">1. trocou-te a máquina mercante trocou-te: com duplo sentido, de comerciar e modificar; máquina mercante: as naus que aportam para comerciar. </w:t>
      </w:r>
    </w:p>
    <w:p w14:paraId="016CF442" w14:textId="45CC9B1B" w:rsidR="009F572B" w:rsidRDefault="005F61E3" w:rsidP="00386D65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386D65">
        <w:rPr>
          <w:rFonts w:asciiTheme="majorHAnsi" w:eastAsia="Calibri" w:hAnsiTheme="majorHAnsi" w:cstheme="majorHAnsi"/>
          <w:i/>
          <w:sz w:val="24"/>
          <w:szCs w:val="24"/>
        </w:rPr>
        <w:lastRenderedPageBreak/>
        <w:t>2. Brichote: designação pejorativa do estrangeiro</w:t>
      </w:r>
      <w:r w:rsidRPr="00386D65">
        <w:rPr>
          <w:rFonts w:asciiTheme="majorHAnsi" w:eastAsia="Calibri" w:hAnsiTheme="majorHAnsi" w:cstheme="majorHAnsi"/>
          <w:sz w:val="24"/>
          <w:szCs w:val="24"/>
        </w:rPr>
        <w:t xml:space="preserve">. </w:t>
      </w:r>
    </w:p>
    <w:p w14:paraId="5567359F" w14:textId="77777777" w:rsidR="00386D65" w:rsidRPr="00386D65" w:rsidRDefault="00386D65" w:rsidP="00386D65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</w:p>
    <w:p w14:paraId="0743F71C" w14:textId="77777777" w:rsidR="009360D3" w:rsidRPr="004A769B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b/>
          <w:sz w:val="24"/>
          <w:szCs w:val="24"/>
          <w:highlight w:val="white"/>
        </w:rPr>
      </w:pPr>
    </w:p>
    <w:p w14:paraId="556BA30B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b/>
          <w:sz w:val="24"/>
          <w:szCs w:val="24"/>
          <w:highlight w:val="white"/>
        </w:rPr>
      </w:pPr>
      <w:r w:rsidRPr="004A769B">
        <w:rPr>
          <w:rFonts w:asciiTheme="majorHAnsi" w:eastAsia="Calibri" w:hAnsiTheme="majorHAnsi" w:cstheme="majorHAnsi"/>
          <w:b/>
          <w:sz w:val="24"/>
          <w:szCs w:val="24"/>
          <w:highlight w:val="white"/>
        </w:rPr>
        <w:t xml:space="preserve">A Jesus Cristo Nosso Senhor </w:t>
      </w:r>
    </w:p>
    <w:p w14:paraId="1D5ACDD7" w14:textId="77777777" w:rsidR="009360D3" w:rsidRPr="004A769B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  <w:highlight w:val="white"/>
        </w:rPr>
      </w:pPr>
    </w:p>
    <w:p w14:paraId="3F9779B6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  <w:highlight w:val="white"/>
        </w:rPr>
      </w:pP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Pequei, Senhor; mas não porque hei pecado, </w:t>
      </w:r>
    </w:p>
    <w:p w14:paraId="31251555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  <w:highlight w:val="white"/>
        </w:rPr>
      </w:pP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>Da vossa alta clemência me despido;¹</w:t>
      </w:r>
    </w:p>
    <w:p w14:paraId="76B02C07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  <w:highlight w:val="white"/>
        </w:rPr>
      </w:pP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Porque, quanto mais tenho delinquido, </w:t>
      </w:r>
    </w:p>
    <w:p w14:paraId="5F95F3B0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  <w:highlight w:val="white"/>
        </w:rPr>
      </w:pP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Vos tenho a perdoar mais empenhado. </w:t>
      </w:r>
    </w:p>
    <w:p w14:paraId="16B29D8D" w14:textId="77777777" w:rsidR="009360D3" w:rsidRPr="004A769B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  <w:highlight w:val="white"/>
        </w:rPr>
      </w:pPr>
    </w:p>
    <w:p w14:paraId="5D52F24D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  <w:highlight w:val="white"/>
        </w:rPr>
      </w:pP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Se basta a vos irar tanto pecado, </w:t>
      </w:r>
    </w:p>
    <w:p w14:paraId="52266A22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  <w:highlight w:val="white"/>
        </w:rPr>
      </w:pP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A abrandar-vos sobeja um só gemido: </w:t>
      </w:r>
    </w:p>
    <w:p w14:paraId="26C2855A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  <w:highlight w:val="white"/>
        </w:rPr>
      </w:pP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Que a mesma culpa, que vos há ofendido, </w:t>
      </w:r>
    </w:p>
    <w:p w14:paraId="0F828FDC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  <w:highlight w:val="white"/>
        </w:rPr>
      </w:pP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Vos tem para o perdão lisonjeado. </w:t>
      </w:r>
    </w:p>
    <w:p w14:paraId="1ED5AD50" w14:textId="77777777" w:rsidR="009360D3" w:rsidRPr="004A769B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  <w:highlight w:val="white"/>
        </w:rPr>
      </w:pPr>
    </w:p>
    <w:p w14:paraId="066686FF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  <w:highlight w:val="white"/>
        </w:rPr>
      </w:pP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Se uma ovelha perdida e já cobrada ² </w:t>
      </w:r>
    </w:p>
    <w:p w14:paraId="26558934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  <w:highlight w:val="white"/>
        </w:rPr>
      </w:pP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Glória tal e prazer tão repentino </w:t>
      </w:r>
    </w:p>
    <w:p w14:paraId="3A7D5BF2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  <w:highlight w:val="white"/>
        </w:rPr>
      </w:pP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Vos deu, como afirmais na sacra história, </w:t>
      </w:r>
    </w:p>
    <w:p w14:paraId="763D1466" w14:textId="77777777" w:rsidR="009360D3" w:rsidRPr="004A769B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  <w:highlight w:val="white"/>
        </w:rPr>
      </w:pPr>
    </w:p>
    <w:p w14:paraId="204483D1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  <w:highlight w:val="white"/>
        </w:rPr>
      </w:pP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Eu sou, Senhor, a ovelha desgarrada, </w:t>
      </w:r>
    </w:p>
    <w:p w14:paraId="7F81BF04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  <w:highlight w:val="white"/>
        </w:rPr>
      </w:pP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Cobrai-a; e não queirais, pastor divino, </w:t>
      </w:r>
    </w:p>
    <w:p w14:paraId="2F89F158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i/>
          <w:sz w:val="24"/>
          <w:szCs w:val="24"/>
          <w:highlight w:val="white"/>
        </w:rPr>
      </w:pP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Perder na vossa ovelha a vossa glória. </w:t>
      </w:r>
      <w:r w:rsidRPr="004A769B">
        <w:rPr>
          <w:rFonts w:asciiTheme="majorHAnsi" w:eastAsia="Calibri" w:hAnsiTheme="majorHAnsi" w:cstheme="majorHAnsi"/>
          <w:i/>
          <w:sz w:val="24"/>
          <w:szCs w:val="24"/>
          <w:highlight w:val="white"/>
        </w:rPr>
        <w:t>(p.313)</w:t>
      </w:r>
    </w:p>
    <w:p w14:paraId="59FC7E3B" w14:textId="77777777" w:rsidR="009360D3" w:rsidRPr="004A769B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i/>
          <w:sz w:val="24"/>
          <w:szCs w:val="24"/>
          <w:highlight w:val="white"/>
        </w:rPr>
      </w:pPr>
    </w:p>
    <w:p w14:paraId="46837F4A" w14:textId="77777777" w:rsidR="009360D3" w:rsidRPr="004A769B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i/>
          <w:sz w:val="16"/>
          <w:szCs w:val="16"/>
          <w:highlight w:val="white"/>
        </w:rPr>
      </w:pPr>
    </w:p>
    <w:p w14:paraId="3DB71C44" w14:textId="77777777" w:rsidR="009360D3" w:rsidRPr="00386D65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i/>
          <w:sz w:val="24"/>
          <w:szCs w:val="24"/>
          <w:highlight w:val="white"/>
        </w:rPr>
      </w:pPr>
      <w:r w:rsidRPr="00386D65">
        <w:rPr>
          <w:rFonts w:asciiTheme="majorHAnsi" w:eastAsia="Calibri" w:hAnsiTheme="majorHAnsi" w:cstheme="majorHAnsi"/>
          <w:i/>
          <w:sz w:val="24"/>
          <w:szCs w:val="24"/>
          <w:highlight w:val="white"/>
        </w:rPr>
        <w:t xml:space="preserve">1. despido: despeço. </w:t>
      </w:r>
    </w:p>
    <w:p w14:paraId="34C42323" w14:textId="77777777" w:rsidR="009360D3" w:rsidRPr="00386D65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i/>
          <w:sz w:val="24"/>
          <w:szCs w:val="24"/>
          <w:highlight w:val="white"/>
        </w:rPr>
      </w:pPr>
      <w:r w:rsidRPr="00386D65">
        <w:rPr>
          <w:rFonts w:asciiTheme="majorHAnsi" w:eastAsia="Calibri" w:hAnsiTheme="majorHAnsi" w:cstheme="majorHAnsi"/>
          <w:i/>
          <w:sz w:val="24"/>
          <w:szCs w:val="24"/>
          <w:highlight w:val="white"/>
        </w:rPr>
        <w:t xml:space="preserve">2. cobrada: recuperada. </w:t>
      </w:r>
    </w:p>
    <w:p w14:paraId="6384C5A9" w14:textId="77777777" w:rsidR="009360D3" w:rsidRPr="004A769B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  <w:highlight w:val="white"/>
        </w:rPr>
      </w:pPr>
    </w:p>
    <w:p w14:paraId="779FDD53" w14:textId="77777777" w:rsidR="009360D3" w:rsidRPr="00386D65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386D65">
        <w:rPr>
          <w:rFonts w:asciiTheme="majorHAnsi" w:hAnsiTheme="majorHAnsi" w:cstheme="majorHAnsi"/>
          <w:b/>
          <w:sz w:val="24"/>
          <w:szCs w:val="24"/>
        </w:rPr>
        <w:t xml:space="preserve">Aos afetos, e lágrimas derramadas na ausência da dama a quem queria bem </w:t>
      </w:r>
    </w:p>
    <w:p w14:paraId="4AFABFCC" w14:textId="77777777" w:rsidR="009360D3" w:rsidRPr="00386D65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</w:p>
    <w:p w14:paraId="109CDEB0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>Ardor em firme coração nascido;</w:t>
      </w:r>
    </w:p>
    <w:p w14:paraId="6D17B6CA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Pranto por belos olhos derramado; </w:t>
      </w:r>
    </w:p>
    <w:p w14:paraId="41CC4DB5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>Incêndio em mares de água disfarçado;</w:t>
      </w:r>
    </w:p>
    <w:p w14:paraId="55CDE900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Rio de neve em fogo convertido: </w:t>
      </w:r>
    </w:p>
    <w:p w14:paraId="57709371" w14:textId="77777777" w:rsidR="009360D3" w:rsidRPr="004A769B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</w:p>
    <w:p w14:paraId="14D54C37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Tu, que em um peito abrasas escondido; </w:t>
      </w:r>
    </w:p>
    <w:p w14:paraId="55D99E9D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Tu, que em um rosto corres desatado; </w:t>
      </w:r>
    </w:p>
    <w:p w14:paraId="18A6D590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Quando fogo, em cristais aprisionado; </w:t>
      </w:r>
    </w:p>
    <w:p w14:paraId="535BB7B3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Quando cristal em chamas derretido. </w:t>
      </w:r>
    </w:p>
    <w:p w14:paraId="00A32553" w14:textId="77777777" w:rsidR="009360D3" w:rsidRPr="004A769B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</w:p>
    <w:p w14:paraId="0DDB85B9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Se és fogo como passas brandamente, </w:t>
      </w:r>
    </w:p>
    <w:p w14:paraId="39A5AFE6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lastRenderedPageBreak/>
        <w:t xml:space="preserve">Se és neve, como queimas com porfia? </w:t>
      </w:r>
    </w:p>
    <w:p w14:paraId="2459D78C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Mas ai, que andou Amor em ti prudente! </w:t>
      </w:r>
    </w:p>
    <w:p w14:paraId="25AECE82" w14:textId="77777777" w:rsidR="009360D3" w:rsidRPr="004A769B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</w:p>
    <w:p w14:paraId="3E3510FE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Pois para temperar a tirania, </w:t>
      </w:r>
    </w:p>
    <w:p w14:paraId="14D9A9DB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Como quis que aqui fosse a neve ardente, </w:t>
      </w:r>
    </w:p>
    <w:p w14:paraId="7D55F844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>Permitiu parecesse a chama fria.  (p.232)</w:t>
      </w:r>
    </w:p>
    <w:p w14:paraId="6622545E" w14:textId="77777777" w:rsidR="009360D3" w:rsidRPr="004A769B" w:rsidRDefault="009360D3" w:rsidP="004A769B">
      <w:pPr>
        <w:keepNext/>
        <w:keepLines/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</w:p>
    <w:p w14:paraId="4E0B8A2A" w14:textId="5B8853BC" w:rsidR="009360D3" w:rsidRPr="004A769B" w:rsidRDefault="009360D3" w:rsidP="00386D65">
      <w:pPr>
        <w:keepNext/>
        <w:keepLines/>
        <w:spacing w:line="274" w:lineRule="auto"/>
        <w:rPr>
          <w:rFonts w:asciiTheme="majorHAnsi" w:eastAsia="Calibri" w:hAnsiTheme="majorHAnsi" w:cstheme="majorHAnsi"/>
          <w:sz w:val="24"/>
          <w:szCs w:val="24"/>
        </w:rPr>
      </w:pPr>
    </w:p>
    <w:p w14:paraId="2BC05C4E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i/>
          <w:sz w:val="24"/>
          <w:szCs w:val="24"/>
        </w:rPr>
      </w:pPr>
      <w:r w:rsidRPr="004A769B">
        <w:rPr>
          <w:rFonts w:asciiTheme="majorHAnsi" w:eastAsia="Calibri" w:hAnsiTheme="majorHAnsi" w:cstheme="majorHAnsi"/>
          <w:b/>
          <w:sz w:val="24"/>
          <w:szCs w:val="24"/>
        </w:rPr>
        <w:t xml:space="preserve">A uma freira, que satirizando a delgada fisionomia do poeta lhe chamou "Pica-flor" </w:t>
      </w:r>
      <w:r w:rsidRPr="004A769B">
        <w:rPr>
          <w:rFonts w:asciiTheme="majorHAnsi" w:eastAsia="Calibri" w:hAnsiTheme="majorHAnsi" w:cstheme="majorHAnsi"/>
          <w:i/>
          <w:sz w:val="24"/>
          <w:szCs w:val="24"/>
        </w:rPr>
        <w:t xml:space="preserve">  </w:t>
      </w:r>
    </w:p>
    <w:p w14:paraId="0DA1D728" w14:textId="77777777" w:rsidR="009360D3" w:rsidRPr="004A769B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</w:p>
    <w:p w14:paraId="14C7E390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Se Pica-flor me chamais, </w:t>
      </w:r>
    </w:p>
    <w:p w14:paraId="5371D078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Pica-flor aceito ser, </w:t>
      </w:r>
    </w:p>
    <w:p w14:paraId="50577E88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mas resta agora saber, </w:t>
      </w:r>
    </w:p>
    <w:p w14:paraId="479E19AC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>se no nome, que me dais,</w:t>
      </w:r>
    </w:p>
    <w:p w14:paraId="174BB567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 meteis a flor, que guardais </w:t>
      </w:r>
    </w:p>
    <w:p w14:paraId="4E7AE2B2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no passarinho melhor! </w:t>
      </w:r>
    </w:p>
    <w:p w14:paraId="5B579BEE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Se me dais este favor, </w:t>
      </w:r>
    </w:p>
    <w:p w14:paraId="4B05EE6C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sendo só de mim o Pica, </w:t>
      </w:r>
    </w:p>
    <w:p w14:paraId="3D9893D4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e o mais vosso, claro fica, </w:t>
      </w:r>
    </w:p>
    <w:p w14:paraId="216C09C1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>que fico então Pica-flor.  (p.275)</w:t>
      </w:r>
    </w:p>
    <w:p w14:paraId="48BEED81" w14:textId="77777777" w:rsidR="009360D3" w:rsidRPr="004A769B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</w:p>
    <w:p w14:paraId="5FAA5723" w14:textId="43F25163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>Após a leitura dos poemas</w:t>
      </w:r>
      <w:r w:rsidR="009F572B" w:rsidRPr="004A769B">
        <w:rPr>
          <w:rFonts w:asciiTheme="majorHAnsi" w:eastAsia="Calibri" w:hAnsiTheme="majorHAnsi" w:cstheme="majorHAnsi"/>
          <w:sz w:val="24"/>
          <w:szCs w:val="24"/>
        </w:rPr>
        <w:t>, o (a) professor (a) pedirá</w:t>
      </w: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 aos grupos q</w:t>
      </w:r>
      <w:r w:rsidR="009F572B" w:rsidRPr="004A769B">
        <w:rPr>
          <w:rFonts w:asciiTheme="majorHAnsi" w:eastAsia="Calibri" w:hAnsiTheme="majorHAnsi" w:cstheme="majorHAnsi"/>
          <w:sz w:val="24"/>
          <w:szCs w:val="24"/>
        </w:rPr>
        <w:t>ue tentem interpretar os poemas lidos. Importante c</w:t>
      </w:r>
      <w:r w:rsidRPr="004A769B">
        <w:rPr>
          <w:rFonts w:asciiTheme="majorHAnsi" w:eastAsia="Calibri" w:hAnsiTheme="majorHAnsi" w:cstheme="majorHAnsi"/>
          <w:sz w:val="24"/>
          <w:szCs w:val="24"/>
        </w:rPr>
        <w:t>hamar a atenção dos alunos para a aparição de elementos do barroco nos poe</w:t>
      </w:r>
      <w:r w:rsidR="009F572B" w:rsidRPr="004A769B">
        <w:rPr>
          <w:rFonts w:asciiTheme="majorHAnsi" w:eastAsia="Calibri" w:hAnsiTheme="majorHAnsi" w:cstheme="majorHAnsi"/>
          <w:sz w:val="24"/>
          <w:szCs w:val="24"/>
        </w:rPr>
        <w:t xml:space="preserve">mas e discutir </w:t>
      </w:r>
      <w:r w:rsidRPr="004A769B">
        <w:rPr>
          <w:rFonts w:asciiTheme="majorHAnsi" w:eastAsia="Calibri" w:hAnsiTheme="majorHAnsi" w:cstheme="majorHAnsi"/>
          <w:sz w:val="24"/>
          <w:szCs w:val="24"/>
        </w:rPr>
        <w:t>esses elementos.</w:t>
      </w:r>
      <w:r w:rsidR="009F572B" w:rsidRPr="004A769B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Pr="004A769B">
        <w:rPr>
          <w:rFonts w:asciiTheme="majorHAnsi" w:eastAsia="Calibri" w:hAnsiTheme="majorHAnsi" w:cstheme="majorHAnsi"/>
          <w:sz w:val="24"/>
          <w:szCs w:val="24"/>
        </w:rPr>
        <w:t>Reservar 10 minutos para essa reflexão.</w:t>
      </w:r>
    </w:p>
    <w:p w14:paraId="24DDBB6C" w14:textId="77777777" w:rsidR="009360D3" w:rsidRPr="004A769B" w:rsidRDefault="005F61E3" w:rsidP="004A769B">
      <w:pPr>
        <w:shd w:val="clear" w:color="auto" w:fill="FFFFFF"/>
        <w:spacing w:line="274" w:lineRule="auto"/>
        <w:ind w:left="0" w:firstLine="720"/>
        <w:rPr>
          <w:rFonts w:asciiTheme="majorHAnsi" w:hAnsiTheme="majorHAnsi" w:cstheme="majorHAnsi"/>
          <w:color w:val="333333"/>
          <w:sz w:val="21"/>
          <w:szCs w:val="21"/>
        </w:rPr>
      </w:pPr>
      <w:r w:rsidRPr="004A769B">
        <w:rPr>
          <w:rFonts w:asciiTheme="majorHAnsi" w:hAnsiTheme="majorHAnsi" w:cstheme="majorHAnsi"/>
          <w:color w:val="333333"/>
          <w:sz w:val="21"/>
          <w:szCs w:val="21"/>
        </w:rPr>
        <w:t xml:space="preserve"> </w:t>
      </w:r>
    </w:p>
    <w:p w14:paraId="696BF2AD" w14:textId="28E95076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>Ap</w:t>
      </w:r>
      <w:r w:rsidR="009F572B" w:rsidRPr="004A769B">
        <w:rPr>
          <w:rFonts w:asciiTheme="majorHAnsi" w:eastAsia="Calibri" w:hAnsiTheme="majorHAnsi" w:cstheme="majorHAnsi"/>
          <w:sz w:val="24"/>
          <w:szCs w:val="24"/>
        </w:rPr>
        <w:t xml:space="preserve">ós os estudantes falarem </w:t>
      </w:r>
      <w:r w:rsidRPr="004A769B">
        <w:rPr>
          <w:rFonts w:asciiTheme="majorHAnsi" w:eastAsia="Calibri" w:hAnsiTheme="majorHAnsi" w:cstheme="majorHAnsi"/>
          <w:sz w:val="24"/>
          <w:szCs w:val="24"/>
        </w:rPr>
        <w:t>o que pensam sobre os poemas, o(a) professor(a) irá comen</w:t>
      </w:r>
      <w:r w:rsidR="009F572B" w:rsidRPr="004A769B">
        <w:rPr>
          <w:rFonts w:asciiTheme="majorHAnsi" w:eastAsia="Calibri" w:hAnsiTheme="majorHAnsi" w:cstheme="majorHAnsi"/>
          <w:sz w:val="24"/>
          <w:szCs w:val="24"/>
        </w:rPr>
        <w:t xml:space="preserve">tar sobre cada um. Sugerimos </w:t>
      </w:r>
      <w:r w:rsidRPr="004A769B">
        <w:rPr>
          <w:rFonts w:asciiTheme="majorHAnsi" w:eastAsia="Calibri" w:hAnsiTheme="majorHAnsi" w:cstheme="majorHAnsi"/>
          <w:sz w:val="24"/>
          <w:szCs w:val="24"/>
        </w:rPr>
        <w:t>como interpretação dos poemas os comentários a seguir:</w:t>
      </w:r>
    </w:p>
    <w:p w14:paraId="6D49CBE2" w14:textId="77777777" w:rsidR="009360D3" w:rsidRPr="004A769B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</w:p>
    <w:p w14:paraId="431F92AA" w14:textId="74964F6C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b/>
          <w:i/>
          <w:sz w:val="24"/>
          <w:szCs w:val="24"/>
          <w:u w:val="single"/>
        </w:rPr>
        <w:t xml:space="preserve">À cidade da Bahia </w:t>
      </w: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- Este poema faz parte das obras </w:t>
      </w:r>
      <w:r w:rsidRPr="004A769B">
        <w:rPr>
          <w:rFonts w:asciiTheme="majorHAnsi" w:eastAsia="Calibri" w:hAnsiTheme="majorHAnsi" w:cstheme="majorHAnsi"/>
          <w:b/>
          <w:sz w:val="24"/>
          <w:szCs w:val="24"/>
        </w:rPr>
        <w:t>satíricas</w:t>
      </w:r>
      <w:r w:rsidR="009F572B" w:rsidRPr="004A769B">
        <w:rPr>
          <w:rFonts w:asciiTheme="majorHAnsi" w:eastAsia="Calibri" w:hAnsiTheme="majorHAnsi" w:cstheme="majorHAnsi"/>
          <w:sz w:val="24"/>
          <w:szCs w:val="24"/>
        </w:rPr>
        <w:t xml:space="preserve"> do autor e faz uma crí</w:t>
      </w: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tica em relação à administração da estrutura colonial e a exploração da Bahia pelos comerciantes estrangeiros. </w:t>
      </w: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>A Bahia de outrora aparece com um tom nostálgico, e o poeta critica a degradação moral e econômico no qual a cidade se encontra no momento. Os ladrões e oportunistas (comerciantes, etc) são os detentores do poder político e econômico, enquanto os trabalhadores honestos encontram-se na pobreza. Vemos a decadência dos engenhos de açúcar e a ascensão de uma burguesia oportunista segundo o poeta.</w:t>
      </w:r>
    </w:p>
    <w:p w14:paraId="18EFC884" w14:textId="77777777" w:rsidR="009360D3" w:rsidRPr="004A769B" w:rsidRDefault="009360D3" w:rsidP="00386D65">
      <w:pPr>
        <w:spacing w:line="274" w:lineRule="auto"/>
        <w:ind w:left="0" w:firstLine="0"/>
        <w:rPr>
          <w:rFonts w:asciiTheme="majorHAnsi" w:eastAsia="Calibri" w:hAnsiTheme="majorHAnsi" w:cstheme="majorHAnsi"/>
          <w:sz w:val="24"/>
          <w:szCs w:val="24"/>
        </w:rPr>
      </w:pPr>
    </w:p>
    <w:p w14:paraId="41EC2B39" w14:textId="6F4477A6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>*Indicamos a música</w:t>
      </w:r>
      <w:r w:rsidRPr="004A769B">
        <w:rPr>
          <w:rFonts w:asciiTheme="majorHAnsi" w:eastAsia="Calibri" w:hAnsiTheme="majorHAnsi" w:cstheme="majorHAnsi"/>
          <w:b/>
          <w:i/>
          <w:sz w:val="24"/>
          <w:szCs w:val="24"/>
        </w:rPr>
        <w:t xml:space="preserve"> Triste Bahia</w:t>
      </w:r>
      <w:r w:rsidR="009F572B" w:rsidRPr="004A769B">
        <w:rPr>
          <w:rFonts w:asciiTheme="majorHAnsi" w:eastAsia="Calibri" w:hAnsiTheme="majorHAnsi" w:cstheme="majorHAnsi"/>
          <w:sz w:val="24"/>
          <w:szCs w:val="24"/>
        </w:rPr>
        <w:t xml:space="preserve">, </w:t>
      </w:r>
      <w:r w:rsidRPr="004A769B">
        <w:rPr>
          <w:rFonts w:asciiTheme="majorHAnsi" w:eastAsia="Calibri" w:hAnsiTheme="majorHAnsi" w:cstheme="majorHAnsi"/>
          <w:sz w:val="24"/>
          <w:szCs w:val="24"/>
        </w:rPr>
        <w:t>de Caetano Veloso</w:t>
      </w:r>
      <w:r w:rsidR="009F572B" w:rsidRPr="004A769B">
        <w:rPr>
          <w:rFonts w:asciiTheme="majorHAnsi" w:eastAsia="Calibri" w:hAnsiTheme="majorHAnsi" w:cstheme="majorHAnsi"/>
          <w:sz w:val="24"/>
          <w:szCs w:val="24"/>
        </w:rPr>
        <w:t xml:space="preserve">,  musicalização do soneto de Gregório de Matos: </w:t>
      </w:r>
      <w:hyperlink r:id="rId23">
        <w:r w:rsidRPr="004A769B">
          <w:rPr>
            <w:rFonts w:asciiTheme="majorHAnsi" w:eastAsia="Calibri" w:hAnsiTheme="majorHAnsi" w:cstheme="majorHAnsi"/>
            <w:color w:val="1155CC"/>
            <w:sz w:val="24"/>
            <w:szCs w:val="24"/>
            <w:u w:val="single"/>
          </w:rPr>
          <w:t>https://www.youtube.com/watch?v=_amoeHb1xAY</w:t>
        </w:r>
      </w:hyperlink>
      <w:r w:rsidR="009F572B" w:rsidRPr="004A769B">
        <w:rPr>
          <w:rFonts w:asciiTheme="majorHAnsi" w:eastAsia="Calibri" w:hAnsiTheme="majorHAnsi" w:cstheme="majorHAnsi"/>
          <w:sz w:val="24"/>
          <w:szCs w:val="24"/>
        </w:rPr>
        <w:t xml:space="preserve"> - A</w:t>
      </w:r>
      <w:r w:rsidRPr="004A769B">
        <w:rPr>
          <w:rFonts w:asciiTheme="majorHAnsi" w:eastAsia="Calibri" w:hAnsiTheme="majorHAnsi" w:cstheme="majorHAnsi"/>
          <w:sz w:val="24"/>
          <w:szCs w:val="24"/>
        </w:rPr>
        <w:t>cesso em</w:t>
      </w:r>
      <w:r w:rsidR="009F572B" w:rsidRPr="004A769B">
        <w:rPr>
          <w:rFonts w:asciiTheme="majorHAnsi" w:eastAsia="Calibri" w:hAnsiTheme="majorHAnsi" w:cstheme="majorHAnsi"/>
          <w:sz w:val="24"/>
          <w:szCs w:val="24"/>
        </w:rPr>
        <w:t>:</w:t>
      </w: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 13 de setembro de 2019.</w:t>
      </w:r>
    </w:p>
    <w:p w14:paraId="1C42F72F" w14:textId="77777777" w:rsidR="009360D3" w:rsidRPr="004A769B" w:rsidRDefault="009360D3" w:rsidP="004A769B">
      <w:pPr>
        <w:keepNext/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</w:p>
    <w:p w14:paraId="4E2271D6" w14:textId="18014B43" w:rsidR="009360D3" w:rsidRPr="004A769B" w:rsidRDefault="005F61E3" w:rsidP="00386D65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  <w:highlight w:val="white"/>
        </w:rPr>
      </w:pPr>
      <w:r w:rsidRPr="004A769B">
        <w:rPr>
          <w:rFonts w:asciiTheme="majorHAnsi" w:eastAsia="Calibri" w:hAnsiTheme="majorHAnsi" w:cstheme="majorHAnsi"/>
          <w:b/>
          <w:i/>
          <w:sz w:val="24"/>
          <w:szCs w:val="24"/>
          <w:highlight w:val="white"/>
          <w:u w:val="single"/>
        </w:rPr>
        <w:t>A Jesus Cristo Nosso Senhor</w:t>
      </w:r>
      <w:r w:rsidRPr="004A769B">
        <w:rPr>
          <w:rFonts w:asciiTheme="majorHAnsi" w:eastAsia="Calibri" w:hAnsiTheme="majorHAnsi" w:cstheme="majorHAnsi"/>
          <w:b/>
          <w:sz w:val="24"/>
          <w:szCs w:val="24"/>
          <w:highlight w:val="white"/>
        </w:rPr>
        <w:t xml:space="preserve"> </w:t>
      </w:r>
      <w:r w:rsidR="009F572B"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- </w:t>
      </w: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Este soneto é um dos maiores representantes da poesia </w:t>
      </w:r>
      <w:r w:rsidRPr="004A769B">
        <w:rPr>
          <w:rFonts w:asciiTheme="majorHAnsi" w:eastAsia="Calibri" w:hAnsiTheme="majorHAnsi" w:cstheme="majorHAnsi"/>
          <w:b/>
          <w:sz w:val="24"/>
          <w:szCs w:val="24"/>
          <w:highlight w:val="white"/>
        </w:rPr>
        <w:t>sacra/religiosa</w:t>
      </w: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 de Gregório de Matos. Segundo a crítica literária, este poema foi inspirado em outros poemas de autoria desconhecida já existentes em língua espanhol</w:t>
      </w:r>
      <w:r w:rsidR="009F572B"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>a. Outra inspiração do poeta</w:t>
      </w: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 é a passagem do evangelho de São Lucas, onde Jesus Cristo conta a parábola da ovelha perdida e conclui dizendo que “há grande alegria nos céus quando um pecador se arrepende de seus pecados e dá meia volta”.</w:t>
      </w:r>
    </w:p>
    <w:p w14:paraId="1A75FBE1" w14:textId="3BCA2386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  <w:highlight w:val="white"/>
        </w:rPr>
      </w:pP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>Nesse soneto, a temática da “culpa” versus “perdão” aparece posta em xeque, pois o poeta utiliza da linguagem para conseguir seu perdão e salvação. Enfrentando o poder divino, o eu-lírico pede par</w:t>
      </w:r>
      <w:r w:rsidR="009F572B"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>a que Deus cubra</w:t>
      </w: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 os pecados cometidos por ele, pois quanto mais pecados ele comete, mais Deus se esforça para perdoá-los. Assim, da mesma forma como o poder divino precisa perdoar, o pecador precisa pecar para poder ser perdoado.</w:t>
      </w:r>
    </w:p>
    <w:p w14:paraId="3B4CB81C" w14:textId="77777777" w:rsidR="009360D3" w:rsidRPr="004A769B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  <w:highlight w:val="white"/>
        </w:rPr>
      </w:pPr>
    </w:p>
    <w:p w14:paraId="093FEE0E" w14:textId="54B66D01" w:rsidR="009360D3" w:rsidRPr="00386D65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  <w:highlight w:val="white"/>
        </w:rPr>
      </w:pPr>
      <w:r w:rsidRPr="00386D65">
        <w:rPr>
          <w:rFonts w:asciiTheme="majorHAnsi" w:hAnsiTheme="majorHAnsi" w:cstheme="majorHAnsi"/>
          <w:b/>
          <w:i/>
          <w:sz w:val="24"/>
          <w:szCs w:val="24"/>
          <w:u w:val="single"/>
        </w:rPr>
        <w:t>Aos afetos, e lágrimas derramadas na ausência da dama a quem queria bem</w:t>
      </w:r>
      <w:r w:rsidR="009F572B" w:rsidRPr="00386D65">
        <w:rPr>
          <w:rFonts w:asciiTheme="majorHAnsi" w:eastAsia="Calibri" w:hAnsiTheme="majorHAnsi" w:cstheme="majorHAnsi"/>
          <w:sz w:val="24"/>
          <w:szCs w:val="24"/>
        </w:rPr>
        <w:t xml:space="preserve"> - </w:t>
      </w:r>
      <w:r w:rsidRPr="00386D65">
        <w:rPr>
          <w:rFonts w:asciiTheme="majorHAnsi" w:eastAsia="Calibri" w:hAnsiTheme="majorHAnsi" w:cstheme="majorHAnsi"/>
          <w:sz w:val="24"/>
          <w:szCs w:val="24"/>
        </w:rPr>
        <w:t xml:space="preserve">O </w:t>
      </w:r>
      <w:r w:rsidRPr="00386D65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soneto faz parte da produção </w:t>
      </w:r>
      <w:r w:rsidRPr="00386D65">
        <w:rPr>
          <w:rFonts w:asciiTheme="majorHAnsi" w:eastAsia="Calibri" w:hAnsiTheme="majorHAnsi" w:cstheme="majorHAnsi"/>
          <w:b/>
          <w:sz w:val="24"/>
          <w:szCs w:val="24"/>
          <w:highlight w:val="white"/>
        </w:rPr>
        <w:t>lírico-amorosa</w:t>
      </w:r>
      <w:r w:rsidRPr="00386D65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 de Gregório de Matos. Estruturalmente é composto por 14 versos decassílabos com rimas ABBA, ABBA, CDC, DCD.</w:t>
      </w:r>
    </w:p>
    <w:p w14:paraId="749C476E" w14:textId="77777777" w:rsidR="009360D3" w:rsidRPr="00386D65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  <w:highlight w:val="white"/>
        </w:rPr>
      </w:pPr>
    </w:p>
    <w:p w14:paraId="2A6D3794" w14:textId="77777777" w:rsidR="009360D3" w:rsidRPr="004A769B" w:rsidRDefault="005F61E3" w:rsidP="004A769B">
      <w:pPr>
        <w:pBdr>
          <w:left w:val="none" w:sz="0" w:space="22" w:color="auto"/>
        </w:pBdr>
        <w:shd w:val="clear" w:color="auto" w:fill="FFFFFF"/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  <w:highlight w:val="white"/>
        </w:rPr>
      </w:pP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O poema é composto através de antíteses, figura de linguagem que aproxima pares de opostos, o que é uma marca da poesia lírico-amorosa de Gregório de Matos. A primeira parte do soneto, que é formada pelos dois quartetos, é marcada por um tom de lamentação onde o eu-lírico vive um embate entre “paixão” (simbolizado através de imagens como “fogo” e incêndio”) e “dor” (simbolizado por “neve” e “água”, remetendo à “lágrimas”). </w:t>
      </w:r>
    </w:p>
    <w:p w14:paraId="3AFA02E8" w14:textId="624E4861" w:rsidR="009360D3" w:rsidRPr="004A769B" w:rsidRDefault="005F61E3" w:rsidP="004A769B">
      <w:pPr>
        <w:pBdr>
          <w:left w:val="none" w:sz="0" w:space="22" w:color="auto"/>
        </w:pBdr>
        <w:shd w:val="clear" w:color="auto" w:fill="FFFFFF"/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  <w:highlight w:val="white"/>
        </w:rPr>
      </w:pP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>Na segunda parte, o eu-lírico se indaga sobre a natureza contraditória do amor, fazendo lembrar a lírica do poeta português Camões (“Amor é fogo que arde sem se ver/É ferida que dói e não se sente”). A ideia de que “diferença é identidade”</w:t>
      </w:r>
      <w:r w:rsidR="009F572B"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>,</w:t>
      </w: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 presente na poesia amorosa de Gregório de Matos</w:t>
      </w:r>
      <w:r w:rsidR="009F572B"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>,</w:t>
      </w: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 se faz presente de modo exemplar nesse soneto.</w:t>
      </w:r>
    </w:p>
    <w:p w14:paraId="244E4577" w14:textId="3157733E" w:rsidR="009360D3" w:rsidRPr="004A769B" w:rsidRDefault="005F61E3" w:rsidP="004A769B">
      <w:pPr>
        <w:pBdr>
          <w:left w:val="none" w:sz="0" w:space="22" w:color="auto"/>
        </w:pBdr>
        <w:shd w:val="clear" w:color="auto" w:fill="FFFFFF"/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  <w:highlight w:val="white"/>
        </w:rPr>
      </w:pP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Análise na íntegra: </w:t>
      </w:r>
      <w:hyperlink r:id="rId24">
        <w:r w:rsidRPr="004A769B">
          <w:rPr>
            <w:rFonts w:asciiTheme="majorHAnsi" w:eastAsia="Calibri" w:hAnsiTheme="majorHAnsi" w:cstheme="majorHAnsi"/>
            <w:color w:val="1155CC"/>
            <w:sz w:val="24"/>
            <w:szCs w:val="24"/>
            <w:highlight w:val="white"/>
            <w:u w:val="single"/>
          </w:rPr>
          <w:t>https://guiadoestudante.abril.com.br/estudo/gregorio-de-matos-poemas-escolhidos-analise-da-obra-de-gregorio-de-matos/</w:t>
        </w:r>
      </w:hyperlink>
      <w:r w:rsidR="009F572B"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. </w:t>
      </w: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>Acesso em</w:t>
      </w:r>
      <w:r w:rsidR="009F572B"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>:</w:t>
      </w: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 12 de setembro de 2019.</w:t>
      </w:r>
    </w:p>
    <w:p w14:paraId="69CBAF22" w14:textId="77777777" w:rsidR="009360D3" w:rsidRPr="004A769B" w:rsidRDefault="009360D3" w:rsidP="004A769B">
      <w:pPr>
        <w:pBdr>
          <w:left w:val="none" w:sz="0" w:space="22" w:color="auto"/>
        </w:pBdr>
        <w:shd w:val="clear" w:color="auto" w:fill="FFFFFF"/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  <w:highlight w:val="white"/>
        </w:rPr>
      </w:pPr>
    </w:p>
    <w:p w14:paraId="460AA170" w14:textId="401C4C3B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  <w:highlight w:val="white"/>
        </w:rPr>
      </w:pPr>
      <w:r w:rsidRPr="004A769B">
        <w:rPr>
          <w:rFonts w:asciiTheme="majorHAnsi" w:eastAsia="Calibri" w:hAnsiTheme="majorHAnsi" w:cstheme="majorHAnsi"/>
          <w:b/>
          <w:i/>
          <w:sz w:val="24"/>
          <w:szCs w:val="24"/>
          <w:u w:val="single"/>
        </w:rPr>
        <w:t>Pica-flor</w:t>
      </w:r>
      <w:r w:rsidRPr="004A769B">
        <w:rPr>
          <w:rFonts w:asciiTheme="majorHAnsi" w:eastAsia="Calibri" w:hAnsiTheme="majorHAnsi" w:cstheme="majorHAnsi"/>
          <w:sz w:val="24"/>
          <w:szCs w:val="24"/>
        </w:rPr>
        <w:t>- O po</w:t>
      </w: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>eta  escre</w:t>
      </w:r>
      <w:r w:rsidR="009F572B"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>ve o poema "Pica-flor" destinado</w:t>
      </w: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 a uma freira que não gostava dele, chamando-o de pica-flor. O poema reflete bem o tom erótico nas expressões que fazem alusão à sexualidade. Podemos chegar a importantes interpretações do poema, um</w:t>
      </w:r>
      <w:r w:rsidR="009F572B"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>a delas é a sátira que ele fez à</w:t>
      </w: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 freira</w:t>
      </w:r>
      <w:r w:rsidR="009F572B"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>,</w:t>
      </w: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 substituindo o "beija", relacionado ao pássaro, por "pica' que representa o órgão genital masculino (tom de e</w:t>
      </w:r>
      <w:r w:rsidR="009F572B"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rotismo no poema). Ao utilizar </w:t>
      </w: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>"flor"</w:t>
      </w:r>
      <w:r w:rsidR="009F572B"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>,</w:t>
      </w: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 ele remete ao pássaro, mas também a figura feminina</w:t>
      </w:r>
      <w:r w:rsidR="009F572B"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>,</w:t>
      </w: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 e quan</w:t>
      </w:r>
      <w:r w:rsidR="009F572B"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do junta a palavra "pica" com </w:t>
      </w: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>"flor"</w:t>
      </w:r>
      <w:r w:rsidR="009F572B"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>,</w:t>
      </w: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 remete a ideia de conjunção carnal.</w:t>
      </w:r>
    </w:p>
    <w:p w14:paraId="20E029B8" w14:textId="77777777" w:rsidR="009360D3" w:rsidRPr="004A769B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  <w:highlight w:val="white"/>
        </w:rPr>
      </w:pPr>
    </w:p>
    <w:p w14:paraId="52AD3E20" w14:textId="2C77A6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i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>O</w:t>
      </w:r>
      <w:r w:rsidR="009F572B"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>(A)</w:t>
      </w: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 professor</w:t>
      </w:r>
      <w:r w:rsidR="009F572B"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>(a)</w:t>
      </w: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>, por meio desse poema, pode apresentar aos alunos as marcas de sensualidade que eram comuns nos poemas de Gregório, e que de certo modo o fizeram diferente, caracterizando-o como o "</w:t>
      </w:r>
      <w:r w:rsidRPr="004A769B">
        <w:rPr>
          <w:rFonts w:asciiTheme="majorHAnsi" w:eastAsia="Calibri" w:hAnsiTheme="majorHAnsi" w:cstheme="majorHAnsi"/>
          <w:i/>
          <w:sz w:val="24"/>
          <w:szCs w:val="24"/>
          <w:highlight w:val="white"/>
        </w:rPr>
        <w:t>Boca do Inferno</w:t>
      </w: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>".</w:t>
      </w:r>
      <w:r w:rsidRPr="004A769B">
        <w:rPr>
          <w:rFonts w:asciiTheme="majorHAnsi" w:eastAsia="Calibri" w:hAnsiTheme="majorHAnsi" w:cstheme="majorHAnsi"/>
          <w:b/>
          <w:i/>
          <w:sz w:val="24"/>
          <w:szCs w:val="24"/>
        </w:rPr>
        <w:t xml:space="preserve"> </w:t>
      </w:r>
      <w:r w:rsidRPr="004A769B">
        <w:rPr>
          <w:rFonts w:asciiTheme="majorHAnsi" w:eastAsia="Calibri" w:hAnsiTheme="majorHAnsi" w:cstheme="majorHAnsi"/>
          <w:i/>
          <w:sz w:val="24"/>
          <w:szCs w:val="24"/>
        </w:rPr>
        <w:t xml:space="preserve">  </w:t>
      </w:r>
    </w:p>
    <w:p w14:paraId="5B353A00" w14:textId="77777777" w:rsidR="009360D3" w:rsidRPr="004A769B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  <w:highlight w:val="white"/>
        </w:rPr>
      </w:pPr>
    </w:p>
    <w:p w14:paraId="23FEECD1" w14:textId="77777777" w:rsidR="009360D3" w:rsidRPr="004A769B" w:rsidRDefault="009360D3" w:rsidP="004A769B">
      <w:pPr>
        <w:keepNext/>
        <w:spacing w:line="274" w:lineRule="auto"/>
        <w:ind w:left="0" w:firstLine="720"/>
        <w:rPr>
          <w:rFonts w:asciiTheme="majorHAnsi" w:eastAsia="Calibri" w:hAnsiTheme="majorHAnsi" w:cstheme="majorHAnsi"/>
          <w:color w:val="8DB3E2"/>
          <w:sz w:val="24"/>
          <w:szCs w:val="24"/>
        </w:rPr>
      </w:pPr>
    </w:p>
    <w:p w14:paraId="05CFC71A" w14:textId="612242CF" w:rsidR="009360D3" w:rsidRPr="00386D65" w:rsidRDefault="005F61E3" w:rsidP="004A769B">
      <w:pPr>
        <w:keepNext/>
        <w:spacing w:line="274" w:lineRule="auto"/>
        <w:ind w:left="0" w:firstLine="720"/>
        <w:rPr>
          <w:rFonts w:asciiTheme="majorHAnsi" w:eastAsia="Calibri" w:hAnsiTheme="majorHAnsi" w:cstheme="majorHAnsi"/>
          <w:b/>
          <w:bCs/>
          <w:i/>
          <w:iCs/>
          <w:sz w:val="24"/>
          <w:szCs w:val="24"/>
        </w:rPr>
      </w:pPr>
      <w:r w:rsidRPr="00386D65">
        <w:rPr>
          <w:rFonts w:asciiTheme="majorHAnsi" w:eastAsia="Calibri" w:hAnsiTheme="majorHAnsi" w:cstheme="majorHAnsi"/>
          <w:color w:val="C00000"/>
          <w:sz w:val="24"/>
          <w:szCs w:val="24"/>
        </w:rPr>
        <w:t xml:space="preserve"> </w:t>
      </w:r>
      <w:r w:rsidRPr="00386D65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3ª Etapa: </w:t>
      </w:r>
      <w:r w:rsidR="009F572B" w:rsidRPr="00386D65">
        <w:rPr>
          <w:rFonts w:asciiTheme="majorHAnsi" w:eastAsia="Calibri" w:hAnsiTheme="majorHAnsi" w:cstheme="majorHAnsi"/>
          <w:b/>
          <w:bCs/>
          <w:sz w:val="28"/>
          <w:szCs w:val="28"/>
        </w:rPr>
        <w:t>Leitura do</w:t>
      </w:r>
      <w:r w:rsidRPr="00386D65">
        <w:rPr>
          <w:rFonts w:asciiTheme="majorHAnsi" w:eastAsia="Calibri" w:hAnsiTheme="majorHAnsi" w:cstheme="majorHAnsi"/>
          <w:b/>
          <w:bCs/>
          <w:sz w:val="28"/>
          <w:szCs w:val="28"/>
        </w:rPr>
        <w:t xml:space="preserve"> poema</w:t>
      </w:r>
      <w:r w:rsidR="00386D65" w:rsidRPr="00386D65">
        <w:rPr>
          <w:rFonts w:asciiTheme="majorHAnsi" w:eastAsia="Calibri" w:hAnsiTheme="majorHAnsi" w:cstheme="majorHAnsi"/>
          <w:b/>
          <w:bCs/>
          <w:sz w:val="28"/>
          <w:szCs w:val="28"/>
        </w:rPr>
        <w:t xml:space="preserve"> -</w:t>
      </w:r>
      <w:r w:rsidRPr="00386D65">
        <w:rPr>
          <w:rFonts w:asciiTheme="majorHAnsi" w:eastAsia="Calibri" w:hAnsiTheme="majorHAnsi" w:cstheme="majorHAnsi"/>
          <w:b/>
          <w:bCs/>
          <w:sz w:val="28"/>
          <w:szCs w:val="28"/>
        </w:rPr>
        <w:t xml:space="preserve"> </w:t>
      </w:r>
      <w:r w:rsidRPr="00386D65">
        <w:rPr>
          <w:rFonts w:asciiTheme="majorHAnsi" w:eastAsia="Calibri" w:hAnsiTheme="majorHAnsi" w:cstheme="majorHAnsi"/>
          <w:b/>
          <w:bCs/>
          <w:i/>
          <w:iCs/>
          <w:sz w:val="28"/>
          <w:szCs w:val="28"/>
        </w:rPr>
        <w:t>Contemplando nas cousas do mundo desde o seu retiro, lhe atira com o seu apage, como quem a nado escapou da tormenta</w:t>
      </w:r>
      <w:r w:rsidR="009F572B" w:rsidRPr="00386D65">
        <w:rPr>
          <w:rFonts w:asciiTheme="majorHAnsi" w:eastAsia="Calibri" w:hAnsiTheme="majorHAnsi" w:cstheme="majorHAnsi"/>
          <w:b/>
          <w:bCs/>
          <w:i/>
          <w:iCs/>
          <w:sz w:val="28"/>
          <w:szCs w:val="28"/>
        </w:rPr>
        <w:t xml:space="preserve"> </w:t>
      </w:r>
    </w:p>
    <w:p w14:paraId="0F15D444" w14:textId="77777777" w:rsidR="009360D3" w:rsidRPr="004A769B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</w:p>
    <w:p w14:paraId="537CE16F" w14:textId="77777777" w:rsidR="009360D3" w:rsidRPr="004A769B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</w:p>
    <w:p w14:paraId="78E14A05" w14:textId="77777777" w:rsidR="009360D3" w:rsidRPr="00386D65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386D65">
        <w:rPr>
          <w:rFonts w:asciiTheme="majorHAnsi" w:eastAsia="Calibri" w:hAnsiTheme="majorHAnsi" w:cstheme="majorHAnsi"/>
          <w:sz w:val="24"/>
          <w:szCs w:val="24"/>
        </w:rPr>
        <w:t xml:space="preserve">SONETO </w:t>
      </w:r>
    </w:p>
    <w:p w14:paraId="75E194D4" w14:textId="77777777" w:rsidR="009360D3" w:rsidRPr="004A769B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</w:p>
    <w:p w14:paraId="6A178253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Neste mundo é mais rico o que mais rapa: </w:t>
      </w:r>
    </w:p>
    <w:p w14:paraId="22EF86FE" w14:textId="41022EC5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>Quem mais limpo se faz, te</w:t>
      </w:r>
      <w:r w:rsidR="00C8152F">
        <w:rPr>
          <w:rFonts w:asciiTheme="majorHAnsi" w:eastAsia="Calibri" w:hAnsiTheme="majorHAnsi" w:cstheme="majorHAnsi"/>
          <w:sz w:val="24"/>
          <w:szCs w:val="24"/>
        </w:rPr>
        <w:t>m</w:t>
      </w: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 mais carepa; </w:t>
      </w:r>
    </w:p>
    <w:p w14:paraId="5A1A73C5" w14:textId="77777777" w:rsidR="009360D3" w:rsidRPr="004A769B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</w:p>
    <w:p w14:paraId="43D840EE" w14:textId="39D184C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>Com sua língua, ao nobre o vi</w:t>
      </w:r>
      <w:r w:rsidR="00C8152F">
        <w:rPr>
          <w:rFonts w:asciiTheme="majorHAnsi" w:eastAsia="Calibri" w:hAnsiTheme="majorHAnsi" w:cstheme="majorHAnsi"/>
          <w:sz w:val="24"/>
          <w:szCs w:val="24"/>
        </w:rPr>
        <w:t>l</w:t>
      </w: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 decepa: </w:t>
      </w:r>
    </w:p>
    <w:p w14:paraId="5A3FC7AC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o velhaco maior sempre tem capa. </w:t>
      </w:r>
    </w:p>
    <w:p w14:paraId="5BDBE9D3" w14:textId="5C434A39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Mostra o patife da nobreza </w:t>
      </w:r>
      <w:r w:rsidR="00C8152F">
        <w:rPr>
          <w:rFonts w:asciiTheme="majorHAnsi" w:eastAsia="Calibri" w:hAnsiTheme="majorHAnsi" w:cstheme="majorHAnsi"/>
          <w:sz w:val="24"/>
          <w:szCs w:val="24"/>
        </w:rPr>
        <w:t>o</w:t>
      </w: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 mapa:¹ </w:t>
      </w:r>
    </w:p>
    <w:p w14:paraId="1EA6236A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Quem tem mão de agarrar, ligeiro trepa; </w:t>
      </w:r>
    </w:p>
    <w:p w14:paraId="66A9523A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Quem menos falar pode, mais increpa: </w:t>
      </w:r>
    </w:p>
    <w:p w14:paraId="08C4682B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Quem dinheiro tiver, pode ser Papa. </w:t>
      </w:r>
    </w:p>
    <w:p w14:paraId="71DCFF14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A flor baixa se inculca por tulipa; </w:t>
      </w:r>
    </w:p>
    <w:p w14:paraId="46328AB7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Bengala hoje na mão, ontem garlopa:² </w:t>
      </w:r>
    </w:p>
    <w:p w14:paraId="1C00706A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Mais isento se mostra o que mais chupa. </w:t>
      </w:r>
    </w:p>
    <w:p w14:paraId="57E5557E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Para a tropa do trapo vazo a tripa,³ </w:t>
      </w:r>
    </w:p>
    <w:p w14:paraId="140DAB74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E mais não digo, porque a Musa topa </w:t>
      </w:r>
    </w:p>
    <w:p w14:paraId="6B772B19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>Em apa, epa, ipa, opa, upa.  (p. 46)</w:t>
      </w:r>
    </w:p>
    <w:p w14:paraId="55BD537E" w14:textId="77777777" w:rsidR="009360D3" w:rsidRPr="004A769B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18"/>
          <w:szCs w:val="18"/>
        </w:rPr>
      </w:pPr>
    </w:p>
    <w:p w14:paraId="5B38FAE3" w14:textId="77777777" w:rsidR="009360D3" w:rsidRPr="004A769B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18"/>
          <w:szCs w:val="18"/>
        </w:rPr>
      </w:pPr>
    </w:p>
    <w:p w14:paraId="33FDC8CE" w14:textId="77777777" w:rsidR="009360D3" w:rsidRPr="004A769B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18"/>
          <w:szCs w:val="18"/>
        </w:rPr>
      </w:pPr>
    </w:p>
    <w:p w14:paraId="2A0D67B8" w14:textId="77777777" w:rsidR="009360D3" w:rsidRPr="00386D65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386D65">
        <w:rPr>
          <w:rFonts w:asciiTheme="majorHAnsi" w:eastAsia="Calibri" w:hAnsiTheme="majorHAnsi" w:cstheme="majorHAnsi"/>
          <w:sz w:val="24"/>
          <w:szCs w:val="24"/>
        </w:rPr>
        <w:t xml:space="preserve">1. mostra o patife da nobreza o mapa: exibe genealogia, pretende-se descendente de linhagem nobre. </w:t>
      </w:r>
    </w:p>
    <w:p w14:paraId="5F50D25C" w14:textId="77777777" w:rsidR="009360D3" w:rsidRPr="00386D65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386D65">
        <w:rPr>
          <w:rFonts w:asciiTheme="majorHAnsi" w:eastAsia="Calibri" w:hAnsiTheme="majorHAnsi" w:cstheme="majorHAnsi"/>
          <w:sz w:val="24"/>
          <w:szCs w:val="24"/>
        </w:rPr>
        <w:t xml:space="preserve">2. bengala hoje na mão, ontem garlopa: metonímias da condição social, opostas ironicamente: hoje bengala (índice de fidalguia), ontem garlopa (ferramenta de marcenaria, para aplainar madeira grossa, índice do trabalho braçal). </w:t>
      </w:r>
    </w:p>
    <w:p w14:paraId="3AA30F6E" w14:textId="77777777" w:rsidR="009360D3" w:rsidRPr="00386D65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386D65">
        <w:rPr>
          <w:rFonts w:asciiTheme="majorHAnsi" w:eastAsia="Calibri" w:hAnsiTheme="majorHAnsi" w:cstheme="majorHAnsi"/>
          <w:sz w:val="24"/>
          <w:szCs w:val="24"/>
        </w:rPr>
        <w:t xml:space="preserve">3. vazo a tripa: tem o sentido de defecar; manifestação máxima de desprezo pela "tropa do trapo", isto e, a fidalguia baiana sem tradição. </w:t>
      </w:r>
    </w:p>
    <w:p w14:paraId="1C93BA0B" w14:textId="77777777" w:rsidR="009360D3" w:rsidRPr="004A769B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18"/>
          <w:szCs w:val="18"/>
        </w:rPr>
      </w:pPr>
    </w:p>
    <w:p w14:paraId="6A54EB9F" w14:textId="77777777" w:rsidR="009360D3" w:rsidRPr="004A769B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18"/>
          <w:szCs w:val="18"/>
        </w:rPr>
      </w:pPr>
    </w:p>
    <w:p w14:paraId="56E0125F" w14:textId="6656B56A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>Após a leitura</w:t>
      </w:r>
      <w:r w:rsidR="009F572B" w:rsidRPr="004A769B">
        <w:rPr>
          <w:rFonts w:asciiTheme="majorHAnsi" w:eastAsia="Calibri" w:hAnsiTheme="majorHAnsi" w:cstheme="majorHAnsi"/>
          <w:sz w:val="24"/>
          <w:szCs w:val="24"/>
        </w:rPr>
        <w:t>,</w:t>
      </w: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 peça aos estudantes que respondam às seguint</w:t>
      </w:r>
      <w:r w:rsidR="009F572B" w:rsidRPr="004A769B">
        <w:rPr>
          <w:rFonts w:asciiTheme="majorHAnsi" w:eastAsia="Calibri" w:hAnsiTheme="majorHAnsi" w:cstheme="majorHAnsi"/>
          <w:sz w:val="24"/>
          <w:szCs w:val="24"/>
        </w:rPr>
        <w:t>es questões a respeito do poema:</w:t>
      </w:r>
    </w:p>
    <w:p w14:paraId="6D2D97A8" w14:textId="77777777" w:rsidR="009360D3" w:rsidRPr="004A769B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</w:p>
    <w:p w14:paraId="091FFD5F" w14:textId="77777777" w:rsidR="009360D3" w:rsidRPr="004A769B" w:rsidRDefault="005F61E3" w:rsidP="004A769B">
      <w:pPr>
        <w:numPr>
          <w:ilvl w:val="0"/>
          <w:numId w:val="8"/>
        </w:num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>A quem o poeta destina seus versos?</w:t>
      </w:r>
    </w:p>
    <w:p w14:paraId="2B47EA5F" w14:textId="2651D584" w:rsidR="009360D3" w:rsidRPr="004A769B" w:rsidRDefault="005F61E3" w:rsidP="004A769B">
      <w:pPr>
        <w:numPr>
          <w:ilvl w:val="0"/>
          <w:numId w:val="8"/>
        </w:num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>Quais elementos indicam</w:t>
      </w:r>
      <w:r w:rsidR="009F572B" w:rsidRPr="004A769B">
        <w:rPr>
          <w:rFonts w:asciiTheme="majorHAnsi" w:eastAsia="Calibri" w:hAnsiTheme="majorHAnsi" w:cstheme="majorHAnsi"/>
          <w:sz w:val="24"/>
          <w:szCs w:val="24"/>
        </w:rPr>
        <w:t xml:space="preserve"> às instituições sociais que</w:t>
      </w: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 Gregório critica?</w:t>
      </w:r>
    </w:p>
    <w:p w14:paraId="00F71595" w14:textId="410D955D" w:rsidR="009360D3" w:rsidRPr="004A769B" w:rsidRDefault="009F572B" w:rsidP="004A769B">
      <w:pPr>
        <w:numPr>
          <w:ilvl w:val="0"/>
          <w:numId w:val="8"/>
        </w:num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No poema, há um </w:t>
      </w:r>
      <w:r w:rsidR="005F61E3" w:rsidRPr="004A769B">
        <w:rPr>
          <w:rFonts w:asciiTheme="majorHAnsi" w:eastAsia="Calibri" w:hAnsiTheme="majorHAnsi" w:cstheme="majorHAnsi"/>
          <w:sz w:val="24"/>
          <w:szCs w:val="24"/>
        </w:rPr>
        <w:t>efeito provocado pelas antíteses (limpa /carepa; nobre/vil, etc.)</w:t>
      </w:r>
      <w:r w:rsidRPr="004A769B">
        <w:rPr>
          <w:rFonts w:asciiTheme="majorHAnsi" w:eastAsia="Calibri" w:hAnsiTheme="majorHAnsi" w:cstheme="majorHAnsi"/>
          <w:sz w:val="24"/>
          <w:szCs w:val="24"/>
        </w:rPr>
        <w:t>?</w:t>
      </w:r>
    </w:p>
    <w:p w14:paraId="2203AB28" w14:textId="3DB49C66" w:rsidR="009360D3" w:rsidRPr="004A769B" w:rsidRDefault="009F572B" w:rsidP="004A769B">
      <w:pPr>
        <w:numPr>
          <w:ilvl w:val="0"/>
          <w:numId w:val="8"/>
        </w:num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>Q</w:t>
      </w:r>
      <w:r w:rsidR="005F61E3" w:rsidRPr="004A769B">
        <w:rPr>
          <w:rFonts w:asciiTheme="majorHAnsi" w:eastAsia="Calibri" w:hAnsiTheme="majorHAnsi" w:cstheme="majorHAnsi"/>
          <w:sz w:val="24"/>
          <w:szCs w:val="24"/>
        </w:rPr>
        <w:t xml:space="preserve">ual efeito estético </w:t>
      </w: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é </w:t>
      </w:r>
      <w:r w:rsidR="005F61E3" w:rsidRPr="004A769B">
        <w:rPr>
          <w:rFonts w:asciiTheme="majorHAnsi" w:eastAsia="Calibri" w:hAnsiTheme="majorHAnsi" w:cstheme="majorHAnsi"/>
          <w:sz w:val="24"/>
          <w:szCs w:val="24"/>
        </w:rPr>
        <w:t>provocado pelo último verso?</w:t>
      </w:r>
    </w:p>
    <w:p w14:paraId="01C9CF97" w14:textId="77777777" w:rsidR="009360D3" w:rsidRPr="004A769B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</w:p>
    <w:p w14:paraId="362D795C" w14:textId="3FBA4CBC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lastRenderedPageBreak/>
        <w:t xml:space="preserve">         Após as respostas dos alunos</w:t>
      </w:r>
      <w:r w:rsidR="009F572B" w:rsidRPr="004A769B">
        <w:rPr>
          <w:rFonts w:asciiTheme="majorHAnsi" w:eastAsia="Calibri" w:hAnsiTheme="majorHAnsi" w:cstheme="majorHAnsi"/>
          <w:sz w:val="24"/>
          <w:szCs w:val="24"/>
        </w:rPr>
        <w:t>,</w:t>
      </w: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 o</w:t>
      </w:r>
      <w:r w:rsidR="009F572B" w:rsidRPr="004A769B">
        <w:rPr>
          <w:rFonts w:asciiTheme="majorHAnsi" w:eastAsia="Calibri" w:hAnsiTheme="majorHAnsi" w:cstheme="majorHAnsi"/>
          <w:sz w:val="24"/>
          <w:szCs w:val="24"/>
        </w:rPr>
        <w:t xml:space="preserve"> (a)</w:t>
      </w: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 professor</w:t>
      </w:r>
      <w:r w:rsidR="009F572B" w:rsidRPr="004A769B">
        <w:rPr>
          <w:rFonts w:asciiTheme="majorHAnsi" w:eastAsia="Calibri" w:hAnsiTheme="majorHAnsi" w:cstheme="majorHAnsi"/>
          <w:sz w:val="24"/>
          <w:szCs w:val="24"/>
        </w:rPr>
        <w:t xml:space="preserve"> (a) fará</w:t>
      </w: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 um</w:t>
      </w:r>
      <w:r w:rsidR="009F572B" w:rsidRPr="004A769B">
        <w:rPr>
          <w:rFonts w:asciiTheme="majorHAnsi" w:eastAsia="Calibri" w:hAnsiTheme="majorHAnsi" w:cstheme="majorHAnsi"/>
          <w:sz w:val="24"/>
          <w:szCs w:val="24"/>
        </w:rPr>
        <w:t xml:space="preserve"> breve comentário sobre o poema.</w:t>
      </w:r>
    </w:p>
    <w:p w14:paraId="099581AD" w14:textId="77777777" w:rsidR="009360D3" w:rsidRPr="004A769B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</w:p>
    <w:p w14:paraId="479C81F8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  <w:highlight w:val="white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      </w:t>
      </w:r>
      <w:r w:rsidRPr="004A769B">
        <w:rPr>
          <w:rFonts w:asciiTheme="majorHAnsi" w:eastAsia="Calibri" w:hAnsiTheme="majorHAnsi" w:cstheme="majorHAnsi"/>
          <w:b/>
          <w:i/>
          <w:sz w:val="24"/>
          <w:szCs w:val="24"/>
        </w:rPr>
        <w:t xml:space="preserve">   Comentário: </w:t>
      </w: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>A desenvoltura na construção dos paralelos é facilitada pelo confronto de “</w:t>
      </w:r>
      <w:r w:rsidRPr="004A769B">
        <w:rPr>
          <w:rFonts w:asciiTheme="majorHAnsi" w:eastAsia="Calibri" w:hAnsiTheme="majorHAnsi" w:cstheme="majorHAnsi"/>
          <w:b/>
          <w:sz w:val="24"/>
          <w:szCs w:val="24"/>
          <w:highlight w:val="white"/>
        </w:rPr>
        <w:t>mais</w:t>
      </w: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>” e “</w:t>
      </w:r>
      <w:r w:rsidRPr="004A769B">
        <w:rPr>
          <w:rFonts w:asciiTheme="majorHAnsi" w:eastAsia="Calibri" w:hAnsiTheme="majorHAnsi" w:cstheme="majorHAnsi"/>
          <w:b/>
          <w:sz w:val="24"/>
          <w:szCs w:val="24"/>
          <w:highlight w:val="white"/>
        </w:rPr>
        <w:t>menos</w:t>
      </w: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>” em todo poema, os advérbios são aplicados para dar uma situação de imutabilidade para a ação (v.10), que a forma verbal anotada no presente constrói o que ocorre agora, ocorre desde sempre, denuncia o eu lírico.</w:t>
      </w:r>
    </w:p>
    <w:p w14:paraId="5A32E2CE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  <w:highlight w:val="white"/>
        </w:rPr>
      </w:pP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>O soneto é uma crônica dos costumes na Bahia colonial com a diferença de tratamento entre os mandatários e o povo.  Há uma referência histórica a tulipa mania, que estava em vigor nos Países Baixos e deu a esta flor um valor inexplicável naquele período.</w:t>
      </w:r>
    </w:p>
    <w:p w14:paraId="6D33DF43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  <w:highlight w:val="white"/>
        </w:rPr>
      </w:pP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>Lido unidade a unidade notaremos o tema desenvolvido de maneira crítica até o primeiro terceto, quando assume o seu tom satírico e realiza as sugestões chulas e encerra o poema com um verso inusitado. Atentando para a metalinguagem é possível perceber a crítica ao esvaziamento da temática pelos poetas contemporâneos de Gregório de Matos, o esquema rítmico e as rimas são uma provocação aos poetas do período.</w:t>
      </w:r>
    </w:p>
    <w:p w14:paraId="7A08F2CA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  <w:highlight w:val="white"/>
        </w:rPr>
      </w:pP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>A forma utilizada e a execução das suas unidades de nexo levam a crer num embate entre as idealizações formais dos seus pares e a expressividade radical cultivada pelo poeta.</w:t>
      </w:r>
    </w:p>
    <w:p w14:paraId="44572D7D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  <w:highlight w:val="white"/>
        </w:rPr>
      </w:pP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>A riqueza da construção semântica confere alto valor a este poema, as antíteses realizando os paralelos e anotando os contrastes entre rico e pobre, moral e amoral vai estabelecendo a tensão que se cumpre na síntese do último terceto (v.12), onde o eu lírico “vaza a tripa”, uma expressão chula, e deixa sugerida a intenção da musa num verso onomatopaico.</w:t>
      </w:r>
    </w:p>
    <w:p w14:paraId="5F78E2DC" w14:textId="77777777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  <w:highlight w:val="white"/>
        </w:rPr>
      </w:pP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A sátira é parte da poesia, inúmeros poetas realizaram textos satíricos, de Bocage a Manuel Bandeira, o singular em Gregório de Matos é a sua maneira de manipular a língua, sem proselitismo, apropriando-se de termos populares e chulos; conferindo ao uso da língua um atributo de comunicação e confrontando o elemento de segregação contido nas representações formais do idioma. </w:t>
      </w:r>
    </w:p>
    <w:p w14:paraId="3BA3F294" w14:textId="20232371" w:rsidR="009360D3" w:rsidRPr="004A769B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  <w:highlight w:val="white"/>
        </w:rPr>
      </w:pP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A análise pode ser obtida na íntegra no link: </w:t>
      </w:r>
      <w:hyperlink r:id="rId25">
        <w:r w:rsidRPr="004A769B">
          <w:rPr>
            <w:rFonts w:asciiTheme="majorHAnsi" w:eastAsia="Calibri" w:hAnsiTheme="majorHAnsi" w:cstheme="majorHAnsi"/>
            <w:color w:val="1155CC"/>
            <w:sz w:val="24"/>
            <w:szCs w:val="24"/>
            <w:highlight w:val="white"/>
            <w:u w:val="single"/>
          </w:rPr>
          <w:t>https://www.recantodasletras.com.br/teorialiteraria/1852200</w:t>
        </w:r>
      </w:hyperlink>
      <w:r w:rsidR="009F572B"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. </w:t>
      </w: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>Acesso em</w:t>
      </w:r>
      <w:r w:rsidR="009F572B"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>:</w:t>
      </w:r>
      <w:r w:rsidRPr="004A769B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 13 de setembro de 2019.</w:t>
      </w:r>
    </w:p>
    <w:p w14:paraId="1B9DFDBF" w14:textId="77777777" w:rsidR="009360D3" w:rsidRPr="004A769B" w:rsidRDefault="009360D3" w:rsidP="004A769B">
      <w:pPr>
        <w:keepNext/>
        <w:spacing w:line="274" w:lineRule="auto"/>
        <w:ind w:left="0" w:firstLine="720"/>
        <w:rPr>
          <w:rFonts w:asciiTheme="majorHAnsi" w:eastAsia="Calibri" w:hAnsiTheme="majorHAnsi" w:cstheme="majorHAnsi"/>
          <w:color w:val="8DB3E2"/>
          <w:sz w:val="24"/>
          <w:szCs w:val="24"/>
        </w:rPr>
      </w:pPr>
    </w:p>
    <w:p w14:paraId="326AB0DD" w14:textId="77777777" w:rsidR="009360D3" w:rsidRPr="004A769B" w:rsidRDefault="009360D3" w:rsidP="00386D65">
      <w:pPr>
        <w:keepNext/>
        <w:spacing w:line="274" w:lineRule="auto"/>
        <w:ind w:left="0" w:firstLine="0"/>
        <w:rPr>
          <w:rFonts w:asciiTheme="majorHAnsi" w:eastAsia="Calibri" w:hAnsiTheme="majorHAnsi" w:cstheme="majorHAnsi"/>
          <w:color w:val="8DB3E2"/>
          <w:sz w:val="24"/>
          <w:szCs w:val="24"/>
        </w:rPr>
      </w:pPr>
    </w:p>
    <w:p w14:paraId="420FCC7A" w14:textId="77777777" w:rsidR="009360D3" w:rsidRPr="00386D65" w:rsidRDefault="005F61E3" w:rsidP="004A769B">
      <w:pPr>
        <w:keepNext/>
        <w:spacing w:line="274" w:lineRule="auto"/>
        <w:ind w:left="0" w:firstLine="720"/>
        <w:rPr>
          <w:rFonts w:asciiTheme="majorHAnsi" w:eastAsia="Calibri" w:hAnsiTheme="majorHAnsi" w:cstheme="majorHAnsi"/>
          <w:b/>
          <w:sz w:val="28"/>
          <w:szCs w:val="28"/>
        </w:rPr>
      </w:pPr>
      <w:r w:rsidRPr="00386D65">
        <w:rPr>
          <w:rFonts w:asciiTheme="majorHAnsi" w:eastAsia="Calibri" w:hAnsiTheme="majorHAnsi" w:cstheme="majorHAnsi"/>
          <w:color w:val="C00000"/>
          <w:sz w:val="24"/>
          <w:szCs w:val="24"/>
        </w:rPr>
        <w:t xml:space="preserve"> </w:t>
      </w:r>
      <w:r w:rsidRPr="00386D65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4ª Etapa: </w:t>
      </w:r>
      <w:r w:rsidRPr="00386D65">
        <w:rPr>
          <w:rFonts w:asciiTheme="majorHAnsi" w:eastAsia="Calibri" w:hAnsiTheme="majorHAnsi" w:cstheme="majorHAnsi"/>
          <w:b/>
          <w:sz w:val="28"/>
          <w:szCs w:val="28"/>
        </w:rPr>
        <w:t xml:space="preserve">Exercícios </w:t>
      </w:r>
    </w:p>
    <w:p w14:paraId="73243504" w14:textId="77777777" w:rsidR="009360D3" w:rsidRPr="004A769B" w:rsidRDefault="009360D3" w:rsidP="004A769B">
      <w:pPr>
        <w:keepNext/>
        <w:spacing w:line="274" w:lineRule="auto"/>
        <w:ind w:left="0" w:firstLine="720"/>
        <w:rPr>
          <w:rFonts w:asciiTheme="majorHAnsi" w:eastAsia="Calibri" w:hAnsiTheme="majorHAnsi" w:cstheme="majorHAnsi"/>
          <w:b/>
          <w:color w:val="4F81BD"/>
          <w:sz w:val="28"/>
          <w:szCs w:val="28"/>
        </w:rPr>
      </w:pPr>
    </w:p>
    <w:p w14:paraId="4F12CC58" w14:textId="23E2F862" w:rsidR="009360D3" w:rsidRPr="004A769B" w:rsidRDefault="005F61E3" w:rsidP="004A769B">
      <w:pPr>
        <w:keepNext/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4A769B">
        <w:rPr>
          <w:rFonts w:asciiTheme="majorHAnsi" w:eastAsia="Calibri" w:hAnsiTheme="majorHAnsi" w:cstheme="majorHAnsi"/>
          <w:sz w:val="24"/>
          <w:szCs w:val="24"/>
        </w:rPr>
        <w:t>Nesta última etapa</w:t>
      </w:r>
      <w:r w:rsidR="009F572B" w:rsidRPr="004A769B">
        <w:rPr>
          <w:rFonts w:asciiTheme="majorHAnsi" w:eastAsia="Calibri" w:hAnsiTheme="majorHAnsi" w:cstheme="majorHAnsi"/>
          <w:sz w:val="24"/>
          <w:szCs w:val="24"/>
        </w:rPr>
        <w:t>,</w:t>
      </w: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 os estudantes deverão responder em conjunto com a turma item por item</w:t>
      </w:r>
      <w:r w:rsidR="009F572B" w:rsidRPr="004A769B">
        <w:rPr>
          <w:rFonts w:asciiTheme="majorHAnsi" w:eastAsia="Calibri" w:hAnsiTheme="majorHAnsi" w:cstheme="majorHAnsi"/>
          <w:sz w:val="24"/>
          <w:szCs w:val="24"/>
        </w:rPr>
        <w:t xml:space="preserve">. </w:t>
      </w:r>
      <w:r w:rsidRPr="004A769B">
        <w:rPr>
          <w:rFonts w:asciiTheme="majorHAnsi" w:eastAsia="Calibri" w:hAnsiTheme="majorHAnsi" w:cstheme="majorHAnsi"/>
          <w:sz w:val="24"/>
          <w:szCs w:val="24"/>
        </w:rPr>
        <w:t xml:space="preserve"> </w:t>
      </w:r>
    </w:p>
    <w:p w14:paraId="5EF8AAD6" w14:textId="77777777" w:rsidR="00386D65" w:rsidRDefault="00386D65" w:rsidP="004A769B">
      <w:pPr>
        <w:keepNext/>
        <w:spacing w:line="274" w:lineRule="auto"/>
        <w:ind w:left="0" w:firstLine="720"/>
        <w:rPr>
          <w:rFonts w:asciiTheme="majorHAnsi" w:eastAsia="Calibri" w:hAnsiTheme="majorHAnsi" w:cstheme="majorHAnsi"/>
          <w:b/>
          <w:sz w:val="28"/>
          <w:szCs w:val="28"/>
        </w:rPr>
      </w:pPr>
    </w:p>
    <w:p w14:paraId="1F362968" w14:textId="65789BAA" w:rsidR="009360D3" w:rsidRPr="00386D65" w:rsidRDefault="005F61E3" w:rsidP="004A769B">
      <w:pPr>
        <w:keepNext/>
        <w:spacing w:line="274" w:lineRule="auto"/>
        <w:ind w:left="0" w:firstLine="720"/>
        <w:rPr>
          <w:rFonts w:asciiTheme="majorHAnsi" w:eastAsia="Calibri" w:hAnsiTheme="majorHAnsi" w:cstheme="majorHAnsi"/>
          <w:b/>
          <w:sz w:val="24"/>
          <w:szCs w:val="24"/>
        </w:rPr>
      </w:pPr>
      <w:r w:rsidRPr="00386D65">
        <w:rPr>
          <w:rFonts w:asciiTheme="majorHAnsi" w:eastAsia="Calibri" w:hAnsiTheme="majorHAnsi" w:cstheme="majorHAnsi"/>
          <w:b/>
          <w:sz w:val="24"/>
          <w:szCs w:val="24"/>
        </w:rPr>
        <w:t xml:space="preserve">1. (Fuvest-SP) </w:t>
      </w:r>
    </w:p>
    <w:p w14:paraId="7BDF41A9" w14:textId="77777777" w:rsidR="009360D3" w:rsidRPr="004A769B" w:rsidRDefault="009360D3" w:rsidP="004A769B">
      <w:pPr>
        <w:spacing w:line="274" w:lineRule="auto"/>
        <w:ind w:left="0" w:firstLine="720"/>
        <w:rPr>
          <w:rFonts w:asciiTheme="majorHAnsi" w:eastAsia="Verdana" w:hAnsiTheme="majorHAnsi" w:cstheme="majorHAnsi"/>
          <w:sz w:val="20"/>
          <w:szCs w:val="20"/>
        </w:rPr>
      </w:pPr>
    </w:p>
    <w:p w14:paraId="3EE6EA27" w14:textId="77777777" w:rsidR="009360D3" w:rsidRPr="00386D65" w:rsidRDefault="005F61E3" w:rsidP="004A769B">
      <w:pPr>
        <w:spacing w:line="274" w:lineRule="auto"/>
        <w:ind w:left="0" w:firstLine="720"/>
        <w:rPr>
          <w:rFonts w:asciiTheme="majorHAnsi" w:eastAsia="Verdana" w:hAnsiTheme="majorHAnsi" w:cstheme="majorHAnsi"/>
          <w:sz w:val="24"/>
          <w:szCs w:val="24"/>
        </w:rPr>
      </w:pPr>
      <w:r w:rsidRPr="00386D65">
        <w:rPr>
          <w:rFonts w:asciiTheme="majorHAnsi" w:eastAsia="Verdana" w:hAnsiTheme="majorHAnsi" w:cstheme="majorHAnsi"/>
          <w:sz w:val="24"/>
          <w:szCs w:val="24"/>
        </w:rPr>
        <w:t>"Nasce o Sol, e não dura mais que um dia.</w:t>
      </w:r>
    </w:p>
    <w:p w14:paraId="3BB1BA74" w14:textId="77777777" w:rsidR="009360D3" w:rsidRPr="00386D65" w:rsidRDefault="005F61E3" w:rsidP="004A769B">
      <w:pPr>
        <w:spacing w:line="274" w:lineRule="auto"/>
        <w:ind w:left="0" w:firstLine="720"/>
        <w:rPr>
          <w:rFonts w:asciiTheme="majorHAnsi" w:eastAsia="Verdana" w:hAnsiTheme="majorHAnsi" w:cstheme="majorHAnsi"/>
          <w:sz w:val="24"/>
          <w:szCs w:val="24"/>
        </w:rPr>
      </w:pPr>
      <w:r w:rsidRPr="00386D65">
        <w:rPr>
          <w:rFonts w:asciiTheme="majorHAnsi" w:eastAsia="Verdana" w:hAnsiTheme="majorHAnsi" w:cstheme="majorHAnsi"/>
          <w:sz w:val="24"/>
          <w:szCs w:val="24"/>
        </w:rPr>
        <w:t>Depois da luz, se segue a noite escura,</w:t>
      </w:r>
    </w:p>
    <w:p w14:paraId="2C4AB747" w14:textId="77777777" w:rsidR="009360D3" w:rsidRPr="00386D65" w:rsidRDefault="005F61E3" w:rsidP="004A769B">
      <w:pPr>
        <w:spacing w:line="274" w:lineRule="auto"/>
        <w:ind w:left="0" w:firstLine="720"/>
        <w:rPr>
          <w:rFonts w:asciiTheme="majorHAnsi" w:eastAsia="Verdana" w:hAnsiTheme="majorHAnsi" w:cstheme="majorHAnsi"/>
          <w:sz w:val="24"/>
          <w:szCs w:val="24"/>
        </w:rPr>
      </w:pPr>
      <w:r w:rsidRPr="00386D65">
        <w:rPr>
          <w:rFonts w:asciiTheme="majorHAnsi" w:eastAsia="Verdana" w:hAnsiTheme="majorHAnsi" w:cstheme="majorHAnsi"/>
          <w:sz w:val="24"/>
          <w:szCs w:val="24"/>
        </w:rPr>
        <w:t>Em tristes sombras morre a formosura,</w:t>
      </w:r>
    </w:p>
    <w:p w14:paraId="4965EF0A" w14:textId="77777777" w:rsidR="009360D3" w:rsidRPr="00386D65" w:rsidRDefault="005F61E3" w:rsidP="004A769B">
      <w:pPr>
        <w:spacing w:line="274" w:lineRule="auto"/>
        <w:ind w:left="0" w:firstLine="720"/>
        <w:rPr>
          <w:rFonts w:asciiTheme="majorHAnsi" w:eastAsia="Verdana" w:hAnsiTheme="majorHAnsi" w:cstheme="majorHAnsi"/>
          <w:sz w:val="24"/>
          <w:szCs w:val="24"/>
        </w:rPr>
      </w:pPr>
      <w:r w:rsidRPr="00386D65">
        <w:rPr>
          <w:rFonts w:asciiTheme="majorHAnsi" w:eastAsia="Verdana" w:hAnsiTheme="majorHAnsi" w:cstheme="majorHAnsi"/>
          <w:sz w:val="24"/>
          <w:szCs w:val="24"/>
        </w:rPr>
        <w:t>Em contínuas tristezas a alegria."</w:t>
      </w:r>
    </w:p>
    <w:p w14:paraId="66904113" w14:textId="77777777" w:rsidR="009360D3" w:rsidRPr="00386D65" w:rsidRDefault="009360D3" w:rsidP="004A769B">
      <w:pPr>
        <w:spacing w:line="274" w:lineRule="auto"/>
        <w:ind w:left="0" w:firstLine="720"/>
        <w:rPr>
          <w:rFonts w:asciiTheme="majorHAnsi" w:eastAsia="Verdana" w:hAnsiTheme="majorHAnsi" w:cstheme="majorHAnsi"/>
          <w:sz w:val="24"/>
          <w:szCs w:val="24"/>
        </w:rPr>
      </w:pPr>
    </w:p>
    <w:p w14:paraId="471D6C10" w14:textId="0AF566E5" w:rsidR="009360D3" w:rsidRPr="00386D65" w:rsidRDefault="005F61E3" w:rsidP="004A769B">
      <w:pPr>
        <w:spacing w:line="274" w:lineRule="auto"/>
        <w:ind w:left="0" w:firstLine="720"/>
        <w:rPr>
          <w:rFonts w:asciiTheme="majorHAnsi" w:eastAsia="Verdana" w:hAnsiTheme="majorHAnsi" w:cstheme="majorHAnsi"/>
          <w:sz w:val="24"/>
          <w:szCs w:val="24"/>
        </w:rPr>
      </w:pPr>
      <w:r w:rsidRPr="00386D65">
        <w:rPr>
          <w:rFonts w:asciiTheme="majorHAnsi" w:eastAsia="Verdana" w:hAnsiTheme="majorHAnsi" w:cstheme="majorHAnsi"/>
          <w:sz w:val="24"/>
          <w:szCs w:val="24"/>
        </w:rPr>
        <w:lastRenderedPageBreak/>
        <w:t>Na estrofe acima, de um soneto de Gregório de Matos Guerra, a principal característica do Barroco é:</w:t>
      </w:r>
    </w:p>
    <w:p w14:paraId="03792734" w14:textId="77777777" w:rsidR="00386D65" w:rsidRPr="00386D65" w:rsidRDefault="00386D65" w:rsidP="004A769B">
      <w:pPr>
        <w:spacing w:line="274" w:lineRule="auto"/>
        <w:ind w:left="0" w:firstLine="720"/>
        <w:rPr>
          <w:rFonts w:asciiTheme="majorHAnsi" w:eastAsia="Verdana" w:hAnsiTheme="majorHAnsi" w:cstheme="majorHAnsi"/>
          <w:sz w:val="24"/>
          <w:szCs w:val="24"/>
        </w:rPr>
      </w:pPr>
    </w:p>
    <w:p w14:paraId="4EC78CCF" w14:textId="5084D8E1" w:rsidR="009360D3" w:rsidRPr="00386D65" w:rsidRDefault="005F61E3" w:rsidP="00386D65">
      <w:pPr>
        <w:numPr>
          <w:ilvl w:val="0"/>
          <w:numId w:val="2"/>
        </w:numPr>
        <w:spacing w:line="274" w:lineRule="auto"/>
        <w:ind w:left="0" w:firstLine="720"/>
        <w:jc w:val="left"/>
        <w:rPr>
          <w:rFonts w:asciiTheme="majorHAnsi" w:eastAsia="Verdana" w:hAnsiTheme="majorHAnsi" w:cstheme="majorHAnsi"/>
          <w:sz w:val="24"/>
          <w:szCs w:val="24"/>
        </w:rPr>
      </w:pPr>
      <w:r w:rsidRPr="00386D65">
        <w:rPr>
          <w:rFonts w:asciiTheme="majorHAnsi" w:eastAsia="Verdana" w:hAnsiTheme="majorHAnsi" w:cstheme="majorHAnsi"/>
          <w:sz w:val="24"/>
          <w:szCs w:val="24"/>
        </w:rPr>
        <w:t>culto da Natureza</w:t>
      </w:r>
    </w:p>
    <w:p w14:paraId="5871C9B9" w14:textId="1380FDE4" w:rsidR="009360D3" w:rsidRPr="00386D65" w:rsidRDefault="005F61E3" w:rsidP="00386D65">
      <w:pPr>
        <w:numPr>
          <w:ilvl w:val="0"/>
          <w:numId w:val="2"/>
        </w:numPr>
        <w:spacing w:line="274" w:lineRule="auto"/>
        <w:ind w:left="0" w:firstLine="720"/>
        <w:jc w:val="left"/>
        <w:rPr>
          <w:rFonts w:asciiTheme="majorHAnsi" w:eastAsia="Verdana" w:hAnsiTheme="majorHAnsi" w:cstheme="majorHAnsi"/>
          <w:sz w:val="24"/>
          <w:szCs w:val="24"/>
        </w:rPr>
      </w:pPr>
      <w:r w:rsidRPr="00386D65">
        <w:rPr>
          <w:rFonts w:asciiTheme="majorHAnsi" w:eastAsia="Verdana" w:hAnsiTheme="majorHAnsi" w:cstheme="majorHAnsi"/>
          <w:sz w:val="24"/>
          <w:szCs w:val="24"/>
        </w:rPr>
        <w:t>a utilização de rimas alternadas</w:t>
      </w:r>
    </w:p>
    <w:p w14:paraId="2054A6F6" w14:textId="5698D89C" w:rsidR="009360D3" w:rsidRPr="00386D65" w:rsidRDefault="005F61E3" w:rsidP="00386D65">
      <w:pPr>
        <w:numPr>
          <w:ilvl w:val="0"/>
          <w:numId w:val="2"/>
        </w:numPr>
        <w:spacing w:line="274" w:lineRule="auto"/>
        <w:ind w:left="0" w:firstLine="720"/>
        <w:jc w:val="left"/>
        <w:rPr>
          <w:rFonts w:asciiTheme="majorHAnsi" w:eastAsia="Verdana" w:hAnsiTheme="majorHAnsi" w:cstheme="majorHAnsi"/>
          <w:b/>
          <w:sz w:val="24"/>
          <w:szCs w:val="24"/>
        </w:rPr>
      </w:pPr>
      <w:r w:rsidRPr="00386D65">
        <w:rPr>
          <w:rFonts w:asciiTheme="majorHAnsi" w:eastAsia="Verdana" w:hAnsiTheme="majorHAnsi" w:cstheme="majorHAnsi"/>
          <w:b/>
          <w:sz w:val="24"/>
          <w:szCs w:val="24"/>
        </w:rPr>
        <w:t>a forte presença de antíteses</w:t>
      </w:r>
    </w:p>
    <w:p w14:paraId="6A95DC4B" w14:textId="40BACF22" w:rsidR="009360D3" w:rsidRPr="00386D65" w:rsidRDefault="005F61E3" w:rsidP="00386D65">
      <w:pPr>
        <w:numPr>
          <w:ilvl w:val="0"/>
          <w:numId w:val="2"/>
        </w:numPr>
        <w:spacing w:line="274" w:lineRule="auto"/>
        <w:ind w:left="0" w:firstLine="720"/>
        <w:jc w:val="left"/>
        <w:rPr>
          <w:rFonts w:asciiTheme="majorHAnsi" w:eastAsia="Verdana" w:hAnsiTheme="majorHAnsi" w:cstheme="majorHAnsi"/>
          <w:sz w:val="24"/>
          <w:szCs w:val="24"/>
        </w:rPr>
      </w:pPr>
      <w:r w:rsidRPr="00386D65">
        <w:rPr>
          <w:rFonts w:asciiTheme="majorHAnsi" w:eastAsia="Verdana" w:hAnsiTheme="majorHAnsi" w:cstheme="majorHAnsi"/>
          <w:sz w:val="24"/>
          <w:szCs w:val="24"/>
        </w:rPr>
        <w:t>culto do amor cortês</w:t>
      </w:r>
    </w:p>
    <w:p w14:paraId="12311A8A" w14:textId="59E1985B" w:rsidR="009360D3" w:rsidRPr="00386D65" w:rsidRDefault="005F61E3" w:rsidP="00386D65">
      <w:pPr>
        <w:numPr>
          <w:ilvl w:val="0"/>
          <w:numId w:val="2"/>
        </w:numPr>
        <w:spacing w:line="274" w:lineRule="auto"/>
        <w:ind w:left="0" w:firstLine="720"/>
        <w:jc w:val="left"/>
        <w:rPr>
          <w:rFonts w:asciiTheme="majorHAnsi" w:eastAsia="Verdana" w:hAnsiTheme="majorHAnsi" w:cstheme="majorHAnsi"/>
          <w:sz w:val="24"/>
          <w:szCs w:val="24"/>
        </w:rPr>
      </w:pPr>
      <w:r w:rsidRPr="00386D65">
        <w:rPr>
          <w:rFonts w:asciiTheme="majorHAnsi" w:eastAsia="Verdana" w:hAnsiTheme="majorHAnsi" w:cstheme="majorHAnsi"/>
          <w:sz w:val="24"/>
          <w:szCs w:val="24"/>
        </w:rPr>
        <w:t>uso de aliterações</w:t>
      </w:r>
    </w:p>
    <w:p w14:paraId="3E9ECA2D" w14:textId="77777777" w:rsidR="00386D65" w:rsidRPr="004A769B" w:rsidRDefault="00386D65" w:rsidP="00386D65">
      <w:pPr>
        <w:spacing w:line="274" w:lineRule="auto"/>
        <w:ind w:left="720" w:firstLine="0"/>
        <w:jc w:val="left"/>
        <w:rPr>
          <w:rFonts w:asciiTheme="majorHAnsi" w:eastAsia="Verdana" w:hAnsiTheme="majorHAnsi" w:cstheme="majorHAnsi"/>
          <w:sz w:val="20"/>
          <w:szCs w:val="20"/>
        </w:rPr>
      </w:pPr>
    </w:p>
    <w:p w14:paraId="00D3EC30" w14:textId="32082EC9" w:rsidR="009360D3" w:rsidRPr="00386D65" w:rsidRDefault="00386D65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  <w:r w:rsidRPr="00386D65">
        <w:rPr>
          <w:rFonts w:asciiTheme="majorHAnsi" w:eastAsia="Calibri" w:hAnsiTheme="majorHAnsi" w:cstheme="majorHAnsi"/>
          <w:b/>
          <w:bCs/>
          <w:sz w:val="24"/>
          <w:szCs w:val="24"/>
        </w:rPr>
        <w:t>Alternativa correta C.</w:t>
      </w:r>
      <w:r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5F61E3" w:rsidRPr="00386D65">
        <w:rPr>
          <w:rFonts w:asciiTheme="majorHAnsi" w:eastAsia="Calibri" w:hAnsiTheme="majorHAnsi" w:cstheme="majorHAnsi"/>
          <w:sz w:val="24"/>
          <w:szCs w:val="24"/>
        </w:rPr>
        <w:t>Comentário: No poema é possível observar as antíteses presentes nos versos. O barroco é marcado pelo jogo de dualidades</w:t>
      </w:r>
      <w:r w:rsidR="009F572B" w:rsidRPr="00386D65">
        <w:rPr>
          <w:rFonts w:asciiTheme="majorHAnsi" w:eastAsia="Calibri" w:hAnsiTheme="majorHAnsi" w:cstheme="majorHAnsi"/>
          <w:sz w:val="24"/>
          <w:szCs w:val="24"/>
        </w:rPr>
        <w:t>,</w:t>
      </w:r>
      <w:r w:rsidR="005F61E3" w:rsidRPr="00386D65">
        <w:rPr>
          <w:rFonts w:asciiTheme="majorHAnsi" w:eastAsia="Calibri" w:hAnsiTheme="majorHAnsi" w:cstheme="majorHAnsi"/>
          <w:sz w:val="24"/>
          <w:szCs w:val="24"/>
        </w:rPr>
        <w:t xml:space="preserve"> como observamos nas palavras (luz/noite; tristezas/alegrias). Os elementos contraditórios</w:t>
      </w:r>
      <w:r w:rsidR="009F572B" w:rsidRPr="00386D65">
        <w:rPr>
          <w:rFonts w:asciiTheme="majorHAnsi" w:eastAsia="Calibri" w:hAnsiTheme="majorHAnsi" w:cstheme="majorHAnsi"/>
          <w:sz w:val="24"/>
          <w:szCs w:val="24"/>
        </w:rPr>
        <w:t xml:space="preserve"> causam no poeta angústia, pois </w:t>
      </w:r>
      <w:r w:rsidR="005F61E3" w:rsidRPr="00386D65">
        <w:rPr>
          <w:rFonts w:asciiTheme="majorHAnsi" w:eastAsia="Calibri" w:hAnsiTheme="majorHAnsi" w:cstheme="majorHAnsi"/>
          <w:sz w:val="24"/>
          <w:szCs w:val="24"/>
        </w:rPr>
        <w:t>“nasce o sol”</w:t>
      </w:r>
      <w:r w:rsidR="009F572B" w:rsidRPr="00386D65">
        <w:rPr>
          <w:rFonts w:asciiTheme="majorHAnsi" w:eastAsia="Calibri" w:hAnsiTheme="majorHAnsi" w:cstheme="majorHAnsi"/>
          <w:sz w:val="24"/>
          <w:szCs w:val="24"/>
        </w:rPr>
        <w:t>,</w:t>
      </w:r>
      <w:r w:rsidR="005F61E3" w:rsidRPr="00386D65">
        <w:rPr>
          <w:rFonts w:asciiTheme="majorHAnsi" w:eastAsia="Calibri" w:hAnsiTheme="majorHAnsi" w:cstheme="majorHAnsi"/>
          <w:sz w:val="24"/>
          <w:szCs w:val="24"/>
        </w:rPr>
        <w:t xml:space="preserve"> sinônimo de esperança, logo</w:t>
      </w:r>
      <w:r w:rsidR="009F572B" w:rsidRPr="00386D65">
        <w:rPr>
          <w:rFonts w:asciiTheme="majorHAnsi" w:eastAsia="Calibri" w:hAnsiTheme="majorHAnsi" w:cstheme="majorHAnsi"/>
          <w:sz w:val="24"/>
          <w:szCs w:val="24"/>
        </w:rPr>
        <w:t>,</w:t>
      </w:r>
      <w:r w:rsidR="005F61E3" w:rsidRPr="00386D65">
        <w:rPr>
          <w:rFonts w:asciiTheme="majorHAnsi" w:eastAsia="Calibri" w:hAnsiTheme="majorHAnsi" w:cstheme="majorHAnsi"/>
          <w:sz w:val="24"/>
          <w:szCs w:val="24"/>
        </w:rPr>
        <w:t xml:space="preserve"> “ não dura mais do que um dia”, descrença na vida.</w:t>
      </w:r>
    </w:p>
    <w:p w14:paraId="5D18AEEC" w14:textId="77777777" w:rsidR="009360D3" w:rsidRPr="004A769B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18"/>
          <w:szCs w:val="18"/>
        </w:rPr>
      </w:pPr>
    </w:p>
    <w:p w14:paraId="16FB8A80" w14:textId="77777777" w:rsidR="009360D3" w:rsidRPr="004A769B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18"/>
          <w:szCs w:val="18"/>
        </w:rPr>
      </w:pPr>
    </w:p>
    <w:p w14:paraId="4AFD0B9E" w14:textId="0DF52A4F" w:rsidR="009360D3" w:rsidRPr="00386D65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b/>
          <w:sz w:val="24"/>
          <w:szCs w:val="24"/>
        </w:rPr>
      </w:pPr>
      <w:r w:rsidRPr="00386D65">
        <w:rPr>
          <w:rFonts w:asciiTheme="majorHAnsi" w:eastAsia="Calibri" w:hAnsiTheme="majorHAnsi" w:cstheme="majorHAnsi"/>
          <w:b/>
          <w:sz w:val="24"/>
          <w:szCs w:val="24"/>
        </w:rPr>
        <w:t>2. (PUC-SP)</w:t>
      </w:r>
    </w:p>
    <w:p w14:paraId="1164E1FB" w14:textId="77777777" w:rsidR="00386D65" w:rsidRPr="004A769B" w:rsidRDefault="00386D65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b/>
          <w:sz w:val="28"/>
          <w:szCs w:val="28"/>
        </w:rPr>
      </w:pPr>
    </w:p>
    <w:p w14:paraId="68B3924C" w14:textId="77777777" w:rsidR="009360D3" w:rsidRPr="00386D65" w:rsidRDefault="005F61E3" w:rsidP="004A769B">
      <w:pPr>
        <w:spacing w:line="274" w:lineRule="auto"/>
        <w:ind w:left="0" w:firstLine="720"/>
        <w:rPr>
          <w:rFonts w:asciiTheme="majorHAnsi" w:eastAsia="Verdana" w:hAnsiTheme="majorHAnsi" w:cstheme="majorHAnsi"/>
          <w:sz w:val="24"/>
          <w:szCs w:val="24"/>
        </w:rPr>
      </w:pPr>
      <w:r w:rsidRPr="00386D65">
        <w:rPr>
          <w:rFonts w:asciiTheme="majorHAnsi" w:eastAsia="Verdana" w:hAnsiTheme="majorHAnsi" w:cstheme="majorHAnsi"/>
          <w:sz w:val="24"/>
          <w:szCs w:val="24"/>
        </w:rPr>
        <w:t>"Que falta nesta cidade? Verdade.</w:t>
      </w:r>
    </w:p>
    <w:p w14:paraId="4C006F03" w14:textId="77777777" w:rsidR="009360D3" w:rsidRPr="00386D65" w:rsidRDefault="005F61E3" w:rsidP="004A769B">
      <w:pPr>
        <w:spacing w:line="274" w:lineRule="auto"/>
        <w:ind w:left="0" w:firstLine="720"/>
        <w:rPr>
          <w:rFonts w:asciiTheme="majorHAnsi" w:eastAsia="Verdana" w:hAnsiTheme="majorHAnsi" w:cstheme="majorHAnsi"/>
          <w:sz w:val="24"/>
          <w:szCs w:val="24"/>
        </w:rPr>
      </w:pPr>
      <w:r w:rsidRPr="00386D65">
        <w:rPr>
          <w:rFonts w:asciiTheme="majorHAnsi" w:eastAsia="Verdana" w:hAnsiTheme="majorHAnsi" w:cstheme="majorHAnsi"/>
          <w:sz w:val="24"/>
          <w:szCs w:val="24"/>
        </w:rPr>
        <w:t>Que mais por sua desonra? Honra.</w:t>
      </w:r>
    </w:p>
    <w:p w14:paraId="47AF942A" w14:textId="77777777" w:rsidR="009360D3" w:rsidRPr="00386D65" w:rsidRDefault="005F61E3" w:rsidP="004A769B">
      <w:pPr>
        <w:spacing w:line="274" w:lineRule="auto"/>
        <w:ind w:left="0" w:firstLine="720"/>
        <w:rPr>
          <w:rFonts w:asciiTheme="majorHAnsi" w:eastAsia="Verdana" w:hAnsiTheme="majorHAnsi" w:cstheme="majorHAnsi"/>
          <w:sz w:val="24"/>
          <w:szCs w:val="24"/>
        </w:rPr>
      </w:pPr>
      <w:r w:rsidRPr="00386D65">
        <w:rPr>
          <w:rFonts w:asciiTheme="majorHAnsi" w:eastAsia="Verdana" w:hAnsiTheme="majorHAnsi" w:cstheme="majorHAnsi"/>
          <w:sz w:val="24"/>
          <w:szCs w:val="24"/>
        </w:rPr>
        <w:t>Falta mais que se lhe ponha? Vergonha.</w:t>
      </w:r>
    </w:p>
    <w:p w14:paraId="35D3F370" w14:textId="77777777" w:rsidR="009360D3" w:rsidRPr="00386D65" w:rsidRDefault="005F61E3" w:rsidP="004A769B">
      <w:pPr>
        <w:spacing w:line="274" w:lineRule="auto"/>
        <w:ind w:left="0" w:firstLine="720"/>
        <w:rPr>
          <w:rFonts w:asciiTheme="majorHAnsi" w:eastAsia="Verdana" w:hAnsiTheme="majorHAnsi" w:cstheme="majorHAnsi"/>
          <w:sz w:val="24"/>
          <w:szCs w:val="24"/>
        </w:rPr>
      </w:pPr>
      <w:r w:rsidRPr="00386D65">
        <w:rPr>
          <w:rFonts w:asciiTheme="majorHAnsi" w:eastAsia="Verdana" w:hAnsiTheme="majorHAnsi" w:cstheme="majorHAnsi"/>
          <w:sz w:val="24"/>
          <w:szCs w:val="24"/>
        </w:rPr>
        <w:t>O demo a viver se exponha,</w:t>
      </w:r>
    </w:p>
    <w:p w14:paraId="1F2EE3E9" w14:textId="77777777" w:rsidR="009360D3" w:rsidRPr="00386D65" w:rsidRDefault="005F61E3" w:rsidP="004A769B">
      <w:pPr>
        <w:spacing w:line="274" w:lineRule="auto"/>
        <w:ind w:left="0" w:firstLine="720"/>
        <w:rPr>
          <w:rFonts w:asciiTheme="majorHAnsi" w:eastAsia="Verdana" w:hAnsiTheme="majorHAnsi" w:cstheme="majorHAnsi"/>
          <w:sz w:val="24"/>
          <w:szCs w:val="24"/>
        </w:rPr>
      </w:pPr>
      <w:r w:rsidRPr="00386D65">
        <w:rPr>
          <w:rFonts w:asciiTheme="majorHAnsi" w:eastAsia="Verdana" w:hAnsiTheme="majorHAnsi" w:cstheme="majorHAnsi"/>
          <w:sz w:val="24"/>
          <w:szCs w:val="24"/>
        </w:rPr>
        <w:t>Por mais que a fama a exalta,</w:t>
      </w:r>
    </w:p>
    <w:p w14:paraId="64EA1B6A" w14:textId="77777777" w:rsidR="009360D3" w:rsidRPr="00386D65" w:rsidRDefault="005F61E3" w:rsidP="004A769B">
      <w:pPr>
        <w:spacing w:line="274" w:lineRule="auto"/>
        <w:ind w:left="0" w:firstLine="720"/>
        <w:rPr>
          <w:rFonts w:asciiTheme="majorHAnsi" w:eastAsia="Verdana" w:hAnsiTheme="majorHAnsi" w:cstheme="majorHAnsi"/>
          <w:sz w:val="24"/>
          <w:szCs w:val="24"/>
        </w:rPr>
      </w:pPr>
      <w:r w:rsidRPr="00386D65">
        <w:rPr>
          <w:rFonts w:asciiTheme="majorHAnsi" w:eastAsia="Verdana" w:hAnsiTheme="majorHAnsi" w:cstheme="majorHAnsi"/>
          <w:sz w:val="24"/>
          <w:szCs w:val="24"/>
        </w:rPr>
        <w:t>Numa cidade onde falta</w:t>
      </w:r>
    </w:p>
    <w:p w14:paraId="042A8D13" w14:textId="181AB4D7" w:rsidR="009360D3" w:rsidRDefault="005F61E3" w:rsidP="004A769B">
      <w:pPr>
        <w:spacing w:line="274" w:lineRule="auto"/>
        <w:ind w:left="0" w:firstLine="720"/>
        <w:rPr>
          <w:rFonts w:asciiTheme="majorHAnsi" w:eastAsia="Verdana" w:hAnsiTheme="majorHAnsi" w:cstheme="majorHAnsi"/>
          <w:sz w:val="24"/>
          <w:szCs w:val="24"/>
        </w:rPr>
      </w:pPr>
      <w:r w:rsidRPr="00386D65">
        <w:rPr>
          <w:rFonts w:asciiTheme="majorHAnsi" w:eastAsia="Verdana" w:hAnsiTheme="majorHAnsi" w:cstheme="majorHAnsi"/>
          <w:sz w:val="24"/>
          <w:szCs w:val="24"/>
        </w:rPr>
        <w:t>Verdade, honra, vergonha."</w:t>
      </w:r>
    </w:p>
    <w:p w14:paraId="5398520E" w14:textId="77777777" w:rsidR="00C8152F" w:rsidRPr="00386D65" w:rsidRDefault="00C8152F" w:rsidP="004A769B">
      <w:pPr>
        <w:spacing w:line="274" w:lineRule="auto"/>
        <w:ind w:left="0" w:firstLine="720"/>
        <w:rPr>
          <w:rFonts w:asciiTheme="majorHAnsi" w:eastAsia="Verdana" w:hAnsiTheme="majorHAnsi" w:cstheme="majorHAnsi"/>
          <w:sz w:val="24"/>
          <w:szCs w:val="24"/>
        </w:rPr>
      </w:pPr>
    </w:p>
    <w:p w14:paraId="6F72C407" w14:textId="152844FC" w:rsidR="009360D3" w:rsidRDefault="005F61E3" w:rsidP="004A769B">
      <w:pPr>
        <w:spacing w:line="274" w:lineRule="auto"/>
        <w:ind w:left="0" w:firstLine="720"/>
        <w:rPr>
          <w:rFonts w:asciiTheme="majorHAnsi" w:eastAsia="Verdana" w:hAnsiTheme="majorHAnsi" w:cstheme="majorHAnsi"/>
          <w:sz w:val="24"/>
          <w:szCs w:val="24"/>
        </w:rPr>
      </w:pPr>
      <w:r w:rsidRPr="00386D65">
        <w:rPr>
          <w:rFonts w:asciiTheme="majorHAnsi" w:eastAsia="Verdana" w:hAnsiTheme="majorHAnsi" w:cstheme="majorHAnsi"/>
          <w:sz w:val="24"/>
          <w:szCs w:val="24"/>
        </w:rPr>
        <w:t>Pode-se reconhecer nos versos acima, de Gregório de Matos:</w:t>
      </w:r>
    </w:p>
    <w:p w14:paraId="44EB324A" w14:textId="77777777" w:rsidR="00386D65" w:rsidRPr="00386D65" w:rsidRDefault="00386D65" w:rsidP="004A769B">
      <w:pPr>
        <w:spacing w:line="274" w:lineRule="auto"/>
        <w:ind w:left="0" w:firstLine="720"/>
        <w:rPr>
          <w:rFonts w:asciiTheme="majorHAnsi" w:eastAsia="Verdana" w:hAnsiTheme="majorHAnsi" w:cstheme="majorHAnsi"/>
          <w:sz w:val="24"/>
          <w:szCs w:val="24"/>
        </w:rPr>
      </w:pPr>
    </w:p>
    <w:p w14:paraId="20D72E3D" w14:textId="59A92BDC" w:rsidR="009360D3" w:rsidRPr="00386D65" w:rsidRDefault="005F61E3" w:rsidP="00386D65">
      <w:pPr>
        <w:numPr>
          <w:ilvl w:val="0"/>
          <w:numId w:val="6"/>
        </w:numPr>
        <w:spacing w:line="274" w:lineRule="auto"/>
        <w:ind w:left="0" w:firstLine="720"/>
        <w:jc w:val="left"/>
        <w:rPr>
          <w:rFonts w:asciiTheme="majorHAnsi" w:hAnsiTheme="majorHAnsi" w:cstheme="majorHAnsi"/>
          <w:b/>
          <w:sz w:val="24"/>
          <w:szCs w:val="24"/>
        </w:rPr>
      </w:pPr>
      <w:r w:rsidRPr="00386D65">
        <w:rPr>
          <w:rFonts w:asciiTheme="majorHAnsi" w:eastAsia="Verdana" w:hAnsiTheme="majorHAnsi" w:cstheme="majorHAnsi"/>
          <w:b/>
          <w:sz w:val="24"/>
          <w:szCs w:val="24"/>
        </w:rPr>
        <w:t>caráter de jogo verbal próprio do estilo barroco, a serviço de uma crítica, em tom de sátira, do perfil moral da cidade da Bahia.</w:t>
      </w:r>
    </w:p>
    <w:p w14:paraId="7A15B100" w14:textId="4A046EF6" w:rsidR="009360D3" w:rsidRPr="00386D65" w:rsidRDefault="005F61E3" w:rsidP="00386D65">
      <w:pPr>
        <w:numPr>
          <w:ilvl w:val="0"/>
          <w:numId w:val="6"/>
        </w:numPr>
        <w:spacing w:line="274" w:lineRule="auto"/>
        <w:ind w:left="0" w:firstLine="720"/>
        <w:jc w:val="left"/>
        <w:rPr>
          <w:rFonts w:asciiTheme="majorHAnsi" w:hAnsiTheme="majorHAnsi" w:cstheme="majorHAnsi"/>
          <w:sz w:val="24"/>
          <w:szCs w:val="24"/>
        </w:rPr>
      </w:pPr>
      <w:r w:rsidRPr="00386D65">
        <w:rPr>
          <w:rFonts w:asciiTheme="majorHAnsi" w:eastAsia="Verdana" w:hAnsiTheme="majorHAnsi" w:cstheme="majorHAnsi"/>
          <w:sz w:val="24"/>
          <w:szCs w:val="24"/>
        </w:rPr>
        <w:t>caráter de jogo verbal próprio da poesia religiosa do século XVI, sustentando piedosa lamentação pela falta de fé do gentio.</w:t>
      </w:r>
    </w:p>
    <w:p w14:paraId="2D343AD9" w14:textId="2721BD9E" w:rsidR="009360D3" w:rsidRPr="00386D65" w:rsidRDefault="005F61E3" w:rsidP="00386D65">
      <w:pPr>
        <w:numPr>
          <w:ilvl w:val="0"/>
          <w:numId w:val="6"/>
        </w:numPr>
        <w:spacing w:line="274" w:lineRule="auto"/>
        <w:ind w:left="0" w:firstLine="720"/>
        <w:jc w:val="left"/>
        <w:rPr>
          <w:rFonts w:asciiTheme="majorHAnsi" w:hAnsiTheme="majorHAnsi" w:cstheme="majorHAnsi"/>
          <w:sz w:val="24"/>
          <w:szCs w:val="24"/>
        </w:rPr>
      </w:pPr>
      <w:r w:rsidRPr="00386D65">
        <w:rPr>
          <w:rFonts w:asciiTheme="majorHAnsi" w:eastAsia="Verdana" w:hAnsiTheme="majorHAnsi" w:cstheme="majorHAnsi"/>
          <w:sz w:val="24"/>
          <w:szCs w:val="24"/>
        </w:rPr>
        <w:t>estilo pedagógico da poesia neoclássica, por meio da qual o poeta se investe das funções de um autêntico moralizador.</w:t>
      </w:r>
    </w:p>
    <w:p w14:paraId="47C25566" w14:textId="54741F9A" w:rsidR="009360D3" w:rsidRPr="00386D65" w:rsidRDefault="005F61E3" w:rsidP="00386D65">
      <w:pPr>
        <w:numPr>
          <w:ilvl w:val="0"/>
          <w:numId w:val="6"/>
        </w:numPr>
        <w:spacing w:line="274" w:lineRule="auto"/>
        <w:ind w:left="0" w:firstLine="720"/>
        <w:jc w:val="left"/>
        <w:rPr>
          <w:rFonts w:asciiTheme="majorHAnsi" w:hAnsiTheme="majorHAnsi" w:cstheme="majorHAnsi"/>
          <w:sz w:val="24"/>
          <w:szCs w:val="24"/>
        </w:rPr>
      </w:pPr>
      <w:r w:rsidRPr="00386D65">
        <w:rPr>
          <w:rFonts w:asciiTheme="majorHAnsi" w:eastAsia="Verdana" w:hAnsiTheme="majorHAnsi" w:cstheme="majorHAnsi"/>
          <w:sz w:val="24"/>
          <w:szCs w:val="24"/>
        </w:rPr>
        <w:t>caráter de jogo verbal próprio do estilo barroco, a serviço da expressão lírica do arrependimento do poeta pecador.</w:t>
      </w:r>
    </w:p>
    <w:p w14:paraId="0552F73C" w14:textId="77777777" w:rsidR="009360D3" w:rsidRPr="00386D65" w:rsidRDefault="005F61E3" w:rsidP="00386D65">
      <w:pPr>
        <w:numPr>
          <w:ilvl w:val="0"/>
          <w:numId w:val="6"/>
        </w:numPr>
        <w:spacing w:line="274" w:lineRule="auto"/>
        <w:ind w:left="0" w:firstLine="720"/>
        <w:jc w:val="left"/>
        <w:rPr>
          <w:rFonts w:asciiTheme="majorHAnsi" w:hAnsiTheme="majorHAnsi" w:cstheme="majorHAnsi"/>
          <w:sz w:val="24"/>
          <w:szCs w:val="24"/>
        </w:rPr>
      </w:pPr>
      <w:r w:rsidRPr="00386D65">
        <w:rPr>
          <w:rFonts w:asciiTheme="majorHAnsi" w:eastAsia="Verdana" w:hAnsiTheme="majorHAnsi" w:cstheme="majorHAnsi"/>
          <w:sz w:val="24"/>
          <w:szCs w:val="24"/>
        </w:rPr>
        <w:t>estilo pedagógico da poesia neoclássica, sustentando em tom lírico as reflexões do poeta sobre o perfil moral da cidade da Bahia.</w:t>
      </w:r>
    </w:p>
    <w:p w14:paraId="1F70E596" w14:textId="77777777" w:rsidR="00386D65" w:rsidRDefault="00386D65" w:rsidP="004A769B">
      <w:pPr>
        <w:spacing w:line="274" w:lineRule="auto"/>
        <w:ind w:left="0" w:firstLine="720"/>
        <w:rPr>
          <w:rFonts w:asciiTheme="majorHAnsi" w:eastAsia="Verdana" w:hAnsiTheme="majorHAnsi" w:cstheme="majorHAnsi"/>
          <w:color w:val="FF0000"/>
          <w:sz w:val="24"/>
          <w:szCs w:val="24"/>
        </w:rPr>
      </w:pPr>
    </w:p>
    <w:p w14:paraId="5AE36FB8" w14:textId="0EDA14EC" w:rsidR="009360D3" w:rsidRDefault="00386D65" w:rsidP="004A769B">
      <w:pPr>
        <w:spacing w:line="274" w:lineRule="auto"/>
        <w:ind w:left="0" w:firstLine="720"/>
        <w:rPr>
          <w:rFonts w:asciiTheme="majorHAnsi" w:eastAsia="Verdana" w:hAnsiTheme="majorHAnsi" w:cstheme="majorHAnsi"/>
          <w:sz w:val="24"/>
          <w:szCs w:val="24"/>
        </w:rPr>
      </w:pPr>
      <w:r w:rsidRPr="00386D65">
        <w:rPr>
          <w:rFonts w:asciiTheme="majorHAnsi" w:eastAsia="Calibri" w:hAnsiTheme="majorHAnsi" w:cstheme="majorHAnsi"/>
          <w:b/>
          <w:bCs/>
          <w:sz w:val="24"/>
          <w:szCs w:val="24"/>
        </w:rPr>
        <w:t xml:space="preserve">Alternativa correta </w:t>
      </w:r>
      <w:r>
        <w:rPr>
          <w:rFonts w:asciiTheme="majorHAnsi" w:eastAsia="Calibri" w:hAnsiTheme="majorHAnsi" w:cstheme="majorHAnsi"/>
          <w:b/>
          <w:bCs/>
          <w:sz w:val="24"/>
          <w:szCs w:val="24"/>
        </w:rPr>
        <w:t>A</w:t>
      </w:r>
      <w:r w:rsidRPr="00386D65">
        <w:rPr>
          <w:rFonts w:asciiTheme="majorHAnsi" w:eastAsia="Calibri" w:hAnsiTheme="majorHAnsi" w:cstheme="majorHAnsi"/>
          <w:b/>
          <w:bCs/>
          <w:sz w:val="24"/>
          <w:szCs w:val="24"/>
        </w:rPr>
        <w:t>.</w:t>
      </w:r>
      <w:r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5F61E3" w:rsidRPr="00386D65">
        <w:rPr>
          <w:rFonts w:asciiTheme="majorHAnsi" w:eastAsia="Verdana" w:hAnsiTheme="majorHAnsi" w:cstheme="majorHAnsi"/>
          <w:sz w:val="24"/>
          <w:szCs w:val="24"/>
        </w:rPr>
        <w:t>Comentário: Gregório de Matos</w:t>
      </w:r>
      <w:r w:rsidR="009F572B" w:rsidRPr="00386D65">
        <w:rPr>
          <w:rFonts w:asciiTheme="majorHAnsi" w:eastAsia="Verdana" w:hAnsiTheme="majorHAnsi" w:cstheme="majorHAnsi"/>
          <w:sz w:val="24"/>
          <w:szCs w:val="24"/>
        </w:rPr>
        <w:t>,</w:t>
      </w:r>
      <w:r w:rsidR="005F61E3" w:rsidRPr="00386D65">
        <w:rPr>
          <w:rFonts w:asciiTheme="majorHAnsi" w:eastAsia="Verdana" w:hAnsiTheme="majorHAnsi" w:cstheme="majorHAnsi"/>
          <w:sz w:val="24"/>
          <w:szCs w:val="24"/>
        </w:rPr>
        <w:t xml:space="preserve"> conhecido como Boca do inferno, não media suas críticas e atacava a estrutura da colônia. Nos versos acima</w:t>
      </w:r>
      <w:r w:rsidR="009F572B" w:rsidRPr="00386D65">
        <w:rPr>
          <w:rFonts w:asciiTheme="majorHAnsi" w:eastAsia="Verdana" w:hAnsiTheme="majorHAnsi" w:cstheme="majorHAnsi"/>
          <w:sz w:val="24"/>
          <w:szCs w:val="24"/>
        </w:rPr>
        <w:t>,</w:t>
      </w:r>
      <w:r w:rsidR="005F61E3" w:rsidRPr="00386D65">
        <w:rPr>
          <w:rFonts w:asciiTheme="majorHAnsi" w:eastAsia="Verdana" w:hAnsiTheme="majorHAnsi" w:cstheme="majorHAnsi"/>
          <w:sz w:val="24"/>
          <w:szCs w:val="24"/>
        </w:rPr>
        <w:t xml:space="preserve"> observamos como o poeta faz um jogo de palavras para expressar suas ideias.</w:t>
      </w:r>
    </w:p>
    <w:p w14:paraId="5F6161DF" w14:textId="77777777" w:rsidR="00386D65" w:rsidRPr="00386D65" w:rsidRDefault="00386D65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</w:p>
    <w:p w14:paraId="6241C527" w14:textId="4301F946" w:rsidR="009360D3" w:rsidRDefault="005F61E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b/>
          <w:sz w:val="24"/>
          <w:szCs w:val="24"/>
        </w:rPr>
      </w:pPr>
      <w:r w:rsidRPr="00386D65">
        <w:rPr>
          <w:rFonts w:asciiTheme="majorHAnsi" w:eastAsia="Calibri" w:hAnsiTheme="majorHAnsi" w:cstheme="majorHAnsi"/>
          <w:b/>
          <w:sz w:val="24"/>
          <w:szCs w:val="24"/>
        </w:rPr>
        <w:t>3. (VUNESP-SP)</w:t>
      </w:r>
    </w:p>
    <w:p w14:paraId="3DC4CD78" w14:textId="77777777" w:rsidR="00386D65" w:rsidRPr="00386D65" w:rsidRDefault="00386D65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b/>
          <w:sz w:val="24"/>
          <w:szCs w:val="24"/>
        </w:rPr>
      </w:pPr>
    </w:p>
    <w:p w14:paraId="103544CF" w14:textId="77777777" w:rsidR="009360D3" w:rsidRPr="00DE03BA" w:rsidRDefault="005F61E3" w:rsidP="004A769B">
      <w:pPr>
        <w:spacing w:line="274" w:lineRule="auto"/>
        <w:ind w:left="0" w:firstLine="720"/>
        <w:rPr>
          <w:rFonts w:asciiTheme="majorHAnsi" w:eastAsia="Verdana" w:hAnsiTheme="majorHAnsi" w:cstheme="majorHAnsi"/>
          <w:sz w:val="24"/>
          <w:szCs w:val="24"/>
        </w:rPr>
      </w:pPr>
      <w:r w:rsidRPr="00DE03BA">
        <w:rPr>
          <w:rFonts w:asciiTheme="majorHAnsi" w:eastAsia="Verdana" w:hAnsiTheme="majorHAnsi" w:cstheme="majorHAnsi"/>
          <w:sz w:val="24"/>
          <w:szCs w:val="24"/>
        </w:rPr>
        <w:t>Ardor em firme coração nascido;</w:t>
      </w:r>
    </w:p>
    <w:p w14:paraId="669D724B" w14:textId="77777777" w:rsidR="009360D3" w:rsidRPr="00DE03BA" w:rsidRDefault="005F61E3" w:rsidP="004A769B">
      <w:pPr>
        <w:spacing w:line="274" w:lineRule="auto"/>
        <w:ind w:left="0" w:firstLine="720"/>
        <w:rPr>
          <w:rFonts w:asciiTheme="majorHAnsi" w:eastAsia="Verdana" w:hAnsiTheme="majorHAnsi" w:cstheme="majorHAnsi"/>
          <w:sz w:val="24"/>
          <w:szCs w:val="24"/>
        </w:rPr>
      </w:pPr>
      <w:r w:rsidRPr="00DE03BA">
        <w:rPr>
          <w:rFonts w:asciiTheme="majorHAnsi" w:eastAsia="Verdana" w:hAnsiTheme="majorHAnsi" w:cstheme="majorHAnsi"/>
          <w:sz w:val="24"/>
          <w:szCs w:val="24"/>
        </w:rPr>
        <w:t>Pranto por belos olhos derramado;</w:t>
      </w:r>
    </w:p>
    <w:p w14:paraId="413690D2" w14:textId="77777777" w:rsidR="009360D3" w:rsidRPr="00DE03BA" w:rsidRDefault="005F61E3" w:rsidP="004A769B">
      <w:pPr>
        <w:spacing w:line="274" w:lineRule="auto"/>
        <w:ind w:left="0" w:firstLine="720"/>
        <w:rPr>
          <w:rFonts w:asciiTheme="majorHAnsi" w:eastAsia="Verdana" w:hAnsiTheme="majorHAnsi" w:cstheme="majorHAnsi"/>
          <w:sz w:val="24"/>
          <w:szCs w:val="24"/>
        </w:rPr>
      </w:pPr>
      <w:r w:rsidRPr="00DE03BA">
        <w:rPr>
          <w:rFonts w:asciiTheme="majorHAnsi" w:eastAsia="Verdana" w:hAnsiTheme="majorHAnsi" w:cstheme="majorHAnsi"/>
          <w:sz w:val="24"/>
          <w:szCs w:val="24"/>
        </w:rPr>
        <w:t>Incêndio em mares de água disfarçado;</w:t>
      </w:r>
    </w:p>
    <w:p w14:paraId="655E9F81" w14:textId="77777777" w:rsidR="009360D3" w:rsidRPr="00DE03BA" w:rsidRDefault="005F61E3" w:rsidP="004A769B">
      <w:pPr>
        <w:spacing w:line="274" w:lineRule="auto"/>
        <w:ind w:left="0" w:firstLine="720"/>
        <w:rPr>
          <w:rFonts w:asciiTheme="majorHAnsi" w:eastAsia="Verdana" w:hAnsiTheme="majorHAnsi" w:cstheme="majorHAnsi"/>
          <w:sz w:val="24"/>
          <w:szCs w:val="24"/>
        </w:rPr>
      </w:pPr>
      <w:r w:rsidRPr="00DE03BA">
        <w:rPr>
          <w:rFonts w:asciiTheme="majorHAnsi" w:eastAsia="Verdana" w:hAnsiTheme="majorHAnsi" w:cstheme="majorHAnsi"/>
          <w:sz w:val="24"/>
          <w:szCs w:val="24"/>
        </w:rPr>
        <w:t>Rio de neve em fogo convertido:</w:t>
      </w:r>
    </w:p>
    <w:p w14:paraId="7A1A022F" w14:textId="77777777" w:rsidR="009360D3" w:rsidRPr="00DE03BA" w:rsidRDefault="005F61E3" w:rsidP="004A769B">
      <w:pPr>
        <w:spacing w:line="274" w:lineRule="auto"/>
        <w:ind w:left="0" w:firstLine="720"/>
        <w:rPr>
          <w:rFonts w:asciiTheme="majorHAnsi" w:eastAsia="Verdana" w:hAnsiTheme="majorHAnsi" w:cstheme="majorHAnsi"/>
          <w:sz w:val="24"/>
          <w:szCs w:val="24"/>
        </w:rPr>
      </w:pPr>
      <w:r w:rsidRPr="00DE03BA">
        <w:rPr>
          <w:rFonts w:asciiTheme="majorHAnsi" w:eastAsia="Verdana" w:hAnsiTheme="majorHAnsi" w:cstheme="majorHAnsi"/>
          <w:sz w:val="24"/>
          <w:szCs w:val="24"/>
        </w:rPr>
        <w:t>Tu, que em um peito abrasas escondido;</w:t>
      </w:r>
    </w:p>
    <w:p w14:paraId="52D2BB9C" w14:textId="77777777" w:rsidR="009360D3" w:rsidRPr="00DE03BA" w:rsidRDefault="005F61E3" w:rsidP="004A769B">
      <w:pPr>
        <w:spacing w:line="274" w:lineRule="auto"/>
        <w:ind w:left="0" w:firstLine="720"/>
        <w:rPr>
          <w:rFonts w:asciiTheme="majorHAnsi" w:eastAsia="Verdana" w:hAnsiTheme="majorHAnsi" w:cstheme="majorHAnsi"/>
          <w:sz w:val="24"/>
          <w:szCs w:val="24"/>
        </w:rPr>
      </w:pPr>
      <w:r w:rsidRPr="00DE03BA">
        <w:rPr>
          <w:rFonts w:asciiTheme="majorHAnsi" w:eastAsia="Verdana" w:hAnsiTheme="majorHAnsi" w:cstheme="majorHAnsi"/>
          <w:sz w:val="24"/>
          <w:szCs w:val="24"/>
        </w:rPr>
        <w:t>Tu, que em um rosto corres desatado;</w:t>
      </w:r>
    </w:p>
    <w:p w14:paraId="7974374B" w14:textId="77777777" w:rsidR="009360D3" w:rsidRPr="00DE03BA" w:rsidRDefault="005F61E3" w:rsidP="004A769B">
      <w:pPr>
        <w:spacing w:line="274" w:lineRule="auto"/>
        <w:ind w:left="0" w:firstLine="720"/>
        <w:rPr>
          <w:rFonts w:asciiTheme="majorHAnsi" w:eastAsia="Verdana" w:hAnsiTheme="majorHAnsi" w:cstheme="majorHAnsi"/>
          <w:sz w:val="24"/>
          <w:szCs w:val="24"/>
        </w:rPr>
      </w:pPr>
      <w:r w:rsidRPr="00DE03BA">
        <w:rPr>
          <w:rFonts w:asciiTheme="majorHAnsi" w:eastAsia="Verdana" w:hAnsiTheme="majorHAnsi" w:cstheme="majorHAnsi"/>
          <w:sz w:val="24"/>
          <w:szCs w:val="24"/>
        </w:rPr>
        <w:t>Quando fogo, em cristais aprisionado;</w:t>
      </w:r>
    </w:p>
    <w:p w14:paraId="7A7A4076" w14:textId="5C471385" w:rsidR="009360D3" w:rsidRDefault="005F61E3" w:rsidP="004A769B">
      <w:pPr>
        <w:spacing w:line="274" w:lineRule="auto"/>
        <w:ind w:left="0" w:firstLine="720"/>
        <w:rPr>
          <w:rFonts w:asciiTheme="majorHAnsi" w:eastAsia="Verdana" w:hAnsiTheme="majorHAnsi" w:cstheme="majorHAnsi"/>
          <w:sz w:val="24"/>
          <w:szCs w:val="24"/>
        </w:rPr>
      </w:pPr>
      <w:r w:rsidRPr="00DE03BA">
        <w:rPr>
          <w:rFonts w:asciiTheme="majorHAnsi" w:eastAsia="Verdana" w:hAnsiTheme="majorHAnsi" w:cstheme="majorHAnsi"/>
          <w:sz w:val="24"/>
          <w:szCs w:val="24"/>
        </w:rPr>
        <w:t>Quando cristal em chamas derretido.</w:t>
      </w:r>
    </w:p>
    <w:p w14:paraId="2DC4B6A7" w14:textId="77777777" w:rsidR="00DE03BA" w:rsidRPr="00DE03BA" w:rsidRDefault="00DE03BA" w:rsidP="004A769B">
      <w:pPr>
        <w:spacing w:line="274" w:lineRule="auto"/>
        <w:ind w:left="0" w:firstLine="720"/>
        <w:rPr>
          <w:rFonts w:asciiTheme="majorHAnsi" w:eastAsia="Verdana" w:hAnsiTheme="majorHAnsi" w:cstheme="majorHAnsi"/>
          <w:sz w:val="24"/>
          <w:szCs w:val="24"/>
        </w:rPr>
      </w:pPr>
    </w:p>
    <w:p w14:paraId="3F07F7C3" w14:textId="20AE71B2" w:rsidR="009360D3" w:rsidRPr="00DE03BA" w:rsidRDefault="005F61E3" w:rsidP="004A769B">
      <w:pPr>
        <w:spacing w:line="274" w:lineRule="auto"/>
        <w:ind w:left="0" w:firstLine="720"/>
        <w:rPr>
          <w:rFonts w:asciiTheme="majorHAnsi" w:eastAsia="Verdana" w:hAnsiTheme="majorHAnsi" w:cstheme="majorHAnsi"/>
          <w:sz w:val="24"/>
          <w:szCs w:val="24"/>
        </w:rPr>
      </w:pPr>
      <w:r w:rsidRPr="00DE03BA">
        <w:rPr>
          <w:rFonts w:asciiTheme="majorHAnsi" w:eastAsia="Verdana" w:hAnsiTheme="majorHAnsi" w:cstheme="majorHAnsi"/>
          <w:sz w:val="24"/>
          <w:szCs w:val="24"/>
        </w:rPr>
        <w:t xml:space="preserve">O texto pertence a Gregório de Matos e apresenta </w:t>
      </w:r>
      <w:r w:rsidRPr="00DE03BA">
        <w:rPr>
          <w:rFonts w:asciiTheme="majorHAnsi" w:eastAsia="Verdana" w:hAnsiTheme="majorHAnsi" w:cstheme="majorHAnsi"/>
          <w:b/>
          <w:sz w:val="24"/>
          <w:szCs w:val="24"/>
        </w:rPr>
        <w:t>todas</w:t>
      </w:r>
      <w:r w:rsidRPr="00DE03BA">
        <w:rPr>
          <w:rFonts w:asciiTheme="majorHAnsi" w:eastAsia="Verdana" w:hAnsiTheme="majorHAnsi" w:cstheme="majorHAnsi"/>
          <w:sz w:val="24"/>
          <w:szCs w:val="24"/>
        </w:rPr>
        <w:t xml:space="preserve"> as características seguintes:</w:t>
      </w:r>
    </w:p>
    <w:p w14:paraId="5F4C826B" w14:textId="77777777" w:rsidR="00DE03BA" w:rsidRPr="00DE03BA" w:rsidRDefault="00DE03BA" w:rsidP="004A769B">
      <w:pPr>
        <w:spacing w:line="274" w:lineRule="auto"/>
        <w:ind w:left="0" w:firstLine="720"/>
        <w:rPr>
          <w:rFonts w:asciiTheme="majorHAnsi" w:eastAsia="Verdana" w:hAnsiTheme="majorHAnsi" w:cstheme="majorHAnsi"/>
          <w:sz w:val="24"/>
          <w:szCs w:val="24"/>
        </w:rPr>
      </w:pPr>
    </w:p>
    <w:p w14:paraId="2FB8C849" w14:textId="2739A394" w:rsidR="009360D3" w:rsidRPr="00DE03BA" w:rsidRDefault="005F61E3" w:rsidP="00DE03BA">
      <w:pPr>
        <w:numPr>
          <w:ilvl w:val="0"/>
          <w:numId w:val="3"/>
        </w:numPr>
        <w:spacing w:line="274" w:lineRule="auto"/>
        <w:ind w:left="0" w:firstLine="720"/>
        <w:jc w:val="left"/>
        <w:rPr>
          <w:rFonts w:asciiTheme="majorHAnsi" w:hAnsiTheme="majorHAnsi" w:cstheme="majorHAnsi"/>
          <w:sz w:val="24"/>
          <w:szCs w:val="24"/>
        </w:rPr>
      </w:pPr>
      <w:r w:rsidRPr="00DE03BA">
        <w:rPr>
          <w:rFonts w:asciiTheme="majorHAnsi" w:eastAsia="Verdana" w:hAnsiTheme="majorHAnsi" w:cstheme="majorHAnsi"/>
          <w:sz w:val="24"/>
          <w:szCs w:val="24"/>
        </w:rPr>
        <w:t>trocadilhos, predomínio de metonímias e de símiles, a dualidade temática da sensualidade e do refreamento, antíteses claras dispostas em ordem indireta.</w:t>
      </w:r>
    </w:p>
    <w:p w14:paraId="5EE86731" w14:textId="00B7D381" w:rsidR="009360D3" w:rsidRPr="00DE03BA" w:rsidRDefault="005F61E3" w:rsidP="00DE03BA">
      <w:pPr>
        <w:numPr>
          <w:ilvl w:val="0"/>
          <w:numId w:val="3"/>
        </w:numPr>
        <w:spacing w:line="274" w:lineRule="auto"/>
        <w:ind w:left="0" w:firstLine="720"/>
        <w:jc w:val="left"/>
        <w:rPr>
          <w:rFonts w:asciiTheme="majorHAnsi" w:hAnsiTheme="majorHAnsi" w:cstheme="majorHAnsi"/>
          <w:sz w:val="24"/>
          <w:szCs w:val="24"/>
        </w:rPr>
      </w:pPr>
      <w:r w:rsidRPr="00DE03BA">
        <w:rPr>
          <w:rFonts w:asciiTheme="majorHAnsi" w:eastAsia="Verdana" w:hAnsiTheme="majorHAnsi" w:cstheme="majorHAnsi"/>
          <w:sz w:val="24"/>
          <w:szCs w:val="24"/>
        </w:rPr>
        <w:t>sintaxe segundo a ordem lógica do Classicismo que o autor buscava imitar, predomínio das metáforas e das antíteses, temática da fugacidade do tempo e da vida.</w:t>
      </w:r>
    </w:p>
    <w:p w14:paraId="14CBB85E" w14:textId="06D3A6EF" w:rsidR="009360D3" w:rsidRPr="00DE03BA" w:rsidRDefault="005F61E3" w:rsidP="00DE03BA">
      <w:pPr>
        <w:numPr>
          <w:ilvl w:val="0"/>
          <w:numId w:val="3"/>
        </w:numPr>
        <w:spacing w:line="274" w:lineRule="auto"/>
        <w:ind w:left="0" w:firstLine="720"/>
        <w:jc w:val="left"/>
        <w:rPr>
          <w:rFonts w:asciiTheme="majorHAnsi" w:hAnsiTheme="majorHAnsi" w:cstheme="majorHAnsi"/>
          <w:b/>
          <w:sz w:val="24"/>
          <w:szCs w:val="24"/>
        </w:rPr>
      </w:pPr>
      <w:r w:rsidRPr="00DE03BA">
        <w:rPr>
          <w:rFonts w:asciiTheme="majorHAnsi" w:eastAsia="Verdana" w:hAnsiTheme="majorHAnsi" w:cstheme="majorHAnsi"/>
          <w:b/>
          <w:sz w:val="24"/>
          <w:szCs w:val="24"/>
        </w:rPr>
        <w:t>dualidade temática da sensualidade e do refreamento, construção sintática por simetrias sucessivas, predomínio figurativo das metáforas e pares antitéticos que tendem para o paradoxo.</w:t>
      </w:r>
    </w:p>
    <w:p w14:paraId="666CA166" w14:textId="2600C6B4" w:rsidR="009360D3" w:rsidRPr="00DE03BA" w:rsidRDefault="005F61E3" w:rsidP="00DE03BA">
      <w:pPr>
        <w:numPr>
          <w:ilvl w:val="0"/>
          <w:numId w:val="3"/>
        </w:numPr>
        <w:spacing w:line="274" w:lineRule="auto"/>
        <w:ind w:left="0" w:firstLine="720"/>
        <w:jc w:val="left"/>
        <w:rPr>
          <w:rFonts w:asciiTheme="majorHAnsi" w:hAnsiTheme="majorHAnsi" w:cstheme="majorHAnsi"/>
          <w:sz w:val="24"/>
          <w:szCs w:val="24"/>
        </w:rPr>
      </w:pPr>
      <w:r w:rsidRPr="00DE03BA">
        <w:rPr>
          <w:rFonts w:asciiTheme="majorHAnsi" w:eastAsia="Verdana" w:hAnsiTheme="majorHAnsi" w:cstheme="majorHAnsi"/>
          <w:sz w:val="24"/>
          <w:szCs w:val="24"/>
        </w:rPr>
        <w:t>temática naturalista, assimetria total de construção, ordem direta predominando sobre a ordem inversa, imagens que prenunciam o Romantismo.</w:t>
      </w:r>
    </w:p>
    <w:p w14:paraId="7078A92F" w14:textId="77777777" w:rsidR="009360D3" w:rsidRPr="00DE03BA" w:rsidRDefault="005F61E3" w:rsidP="00DE03BA">
      <w:pPr>
        <w:numPr>
          <w:ilvl w:val="0"/>
          <w:numId w:val="3"/>
        </w:numPr>
        <w:spacing w:line="274" w:lineRule="auto"/>
        <w:ind w:left="0" w:firstLine="720"/>
        <w:jc w:val="left"/>
        <w:rPr>
          <w:rFonts w:asciiTheme="majorHAnsi" w:hAnsiTheme="majorHAnsi" w:cstheme="majorHAnsi"/>
          <w:sz w:val="24"/>
          <w:szCs w:val="24"/>
        </w:rPr>
      </w:pPr>
      <w:r w:rsidRPr="00DE03BA">
        <w:rPr>
          <w:rFonts w:asciiTheme="majorHAnsi" w:eastAsia="Verdana" w:hAnsiTheme="majorHAnsi" w:cstheme="majorHAnsi"/>
          <w:sz w:val="24"/>
          <w:szCs w:val="24"/>
        </w:rPr>
        <w:t>versificação clássica, temática neoclássica, sintaxe preciosista evidente no uso das sínquises, dos anacolutos e das alegorias, construção assimétrica.</w:t>
      </w:r>
    </w:p>
    <w:p w14:paraId="5FFF55D3" w14:textId="77777777" w:rsidR="009360D3" w:rsidRPr="00DE03BA" w:rsidRDefault="009360D3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sz w:val="24"/>
          <w:szCs w:val="24"/>
        </w:rPr>
      </w:pPr>
    </w:p>
    <w:p w14:paraId="618C7344" w14:textId="6B6AB040" w:rsidR="009360D3" w:rsidRPr="00DE03BA" w:rsidRDefault="00DE03BA" w:rsidP="004A769B">
      <w:pPr>
        <w:spacing w:line="274" w:lineRule="auto"/>
        <w:ind w:left="0" w:firstLine="720"/>
        <w:rPr>
          <w:rFonts w:asciiTheme="majorHAnsi" w:eastAsia="Calibri" w:hAnsiTheme="majorHAnsi" w:cstheme="majorHAnsi"/>
          <w:b/>
          <w:bCs/>
          <w:sz w:val="24"/>
          <w:szCs w:val="24"/>
        </w:rPr>
      </w:pPr>
      <w:r w:rsidRPr="00DE03BA">
        <w:rPr>
          <w:rFonts w:asciiTheme="majorHAnsi" w:eastAsia="Calibri" w:hAnsiTheme="majorHAnsi" w:cstheme="majorHAnsi"/>
          <w:b/>
          <w:bCs/>
          <w:sz w:val="24"/>
          <w:szCs w:val="24"/>
        </w:rPr>
        <w:t>Alternati</w:t>
      </w:r>
      <w:r w:rsidR="00C8152F">
        <w:rPr>
          <w:rFonts w:asciiTheme="majorHAnsi" w:eastAsia="Calibri" w:hAnsiTheme="majorHAnsi" w:cstheme="majorHAnsi"/>
          <w:b/>
          <w:bCs/>
          <w:sz w:val="24"/>
          <w:szCs w:val="24"/>
        </w:rPr>
        <w:t>v</w:t>
      </w:r>
      <w:r w:rsidRPr="00DE03BA">
        <w:rPr>
          <w:rFonts w:asciiTheme="majorHAnsi" w:eastAsia="Calibri" w:hAnsiTheme="majorHAnsi" w:cstheme="majorHAnsi"/>
          <w:b/>
          <w:bCs/>
          <w:sz w:val="24"/>
          <w:szCs w:val="24"/>
        </w:rPr>
        <w:t xml:space="preserve">a correta: C. </w:t>
      </w:r>
    </w:p>
    <w:p w14:paraId="62682E2E" w14:textId="69452295" w:rsidR="009360D3" w:rsidRDefault="009360D3" w:rsidP="00DE03BA">
      <w:pPr>
        <w:tabs>
          <w:tab w:val="center" w:pos="4252"/>
          <w:tab w:val="right" w:pos="8504"/>
        </w:tabs>
        <w:spacing w:line="274" w:lineRule="auto"/>
        <w:ind w:left="0" w:firstLine="0"/>
        <w:rPr>
          <w:rFonts w:asciiTheme="majorHAnsi" w:eastAsia="Calibri" w:hAnsiTheme="majorHAnsi" w:cstheme="majorHAnsi"/>
          <w:sz w:val="18"/>
          <w:szCs w:val="18"/>
        </w:rPr>
      </w:pPr>
      <w:bookmarkStart w:id="1" w:name="_lr202ugqmlng" w:colFirst="0" w:colLast="0"/>
      <w:bookmarkStart w:id="2" w:name="_xhs3m6e7efag" w:colFirst="0" w:colLast="0"/>
      <w:bookmarkEnd w:id="1"/>
      <w:bookmarkEnd w:id="2"/>
    </w:p>
    <w:p w14:paraId="1C4C8DDA" w14:textId="05ED428C" w:rsidR="00DE03BA" w:rsidRDefault="00DE03BA" w:rsidP="00DE03BA">
      <w:pPr>
        <w:tabs>
          <w:tab w:val="center" w:pos="4252"/>
          <w:tab w:val="right" w:pos="8504"/>
        </w:tabs>
        <w:spacing w:line="274" w:lineRule="auto"/>
        <w:ind w:left="0" w:firstLine="0"/>
        <w:rPr>
          <w:rFonts w:asciiTheme="majorHAnsi" w:eastAsia="Calibri" w:hAnsiTheme="majorHAnsi" w:cstheme="majorHAnsi"/>
          <w:sz w:val="24"/>
          <w:szCs w:val="24"/>
        </w:rPr>
      </w:pPr>
    </w:p>
    <w:p w14:paraId="7A1EA20A" w14:textId="043B47C8" w:rsidR="003E4952" w:rsidRDefault="003E4952" w:rsidP="00DE03BA">
      <w:pPr>
        <w:tabs>
          <w:tab w:val="center" w:pos="4252"/>
          <w:tab w:val="right" w:pos="8504"/>
        </w:tabs>
        <w:spacing w:line="274" w:lineRule="auto"/>
        <w:ind w:left="0" w:firstLine="0"/>
        <w:rPr>
          <w:rFonts w:asciiTheme="majorHAnsi" w:eastAsia="Calibri" w:hAnsiTheme="majorHAnsi" w:cstheme="majorHAnsi"/>
          <w:sz w:val="24"/>
          <w:szCs w:val="24"/>
        </w:rPr>
      </w:pPr>
    </w:p>
    <w:p w14:paraId="713D77BB" w14:textId="5E2723FD" w:rsidR="003E4952" w:rsidRDefault="003E4952" w:rsidP="00DE03BA">
      <w:pPr>
        <w:tabs>
          <w:tab w:val="center" w:pos="4252"/>
          <w:tab w:val="right" w:pos="8504"/>
        </w:tabs>
        <w:spacing w:line="274" w:lineRule="auto"/>
        <w:ind w:left="0" w:firstLine="0"/>
        <w:rPr>
          <w:rFonts w:asciiTheme="majorHAnsi" w:eastAsia="Calibri" w:hAnsiTheme="majorHAnsi" w:cstheme="majorHAnsi"/>
          <w:sz w:val="24"/>
          <w:szCs w:val="24"/>
        </w:rPr>
      </w:pPr>
    </w:p>
    <w:p w14:paraId="1E9C7FD9" w14:textId="77777777" w:rsidR="003E4952" w:rsidRPr="004A769B" w:rsidRDefault="003E4952" w:rsidP="00DE03BA">
      <w:pPr>
        <w:tabs>
          <w:tab w:val="center" w:pos="4252"/>
          <w:tab w:val="right" w:pos="8504"/>
        </w:tabs>
        <w:spacing w:line="274" w:lineRule="auto"/>
        <w:ind w:left="0" w:firstLine="0"/>
        <w:rPr>
          <w:rFonts w:asciiTheme="majorHAnsi" w:eastAsia="Calibri" w:hAnsiTheme="majorHAnsi" w:cstheme="majorHAnsi"/>
          <w:sz w:val="24"/>
          <w:szCs w:val="24"/>
        </w:rPr>
      </w:pPr>
    </w:p>
    <w:p w14:paraId="51C07752" w14:textId="39CE59B2" w:rsidR="009360D3" w:rsidRPr="004A769B" w:rsidRDefault="005F61E3" w:rsidP="004A769B">
      <w:pPr>
        <w:tabs>
          <w:tab w:val="center" w:pos="4252"/>
          <w:tab w:val="right" w:pos="8504"/>
        </w:tabs>
        <w:spacing w:line="274" w:lineRule="auto"/>
        <w:ind w:left="0" w:firstLine="720"/>
        <w:jc w:val="right"/>
        <w:rPr>
          <w:rFonts w:asciiTheme="majorHAnsi" w:eastAsia="Calibri" w:hAnsiTheme="majorHAnsi" w:cstheme="majorHAnsi"/>
          <w:b/>
          <w:bCs/>
          <w:color w:val="000000"/>
          <w:sz w:val="24"/>
          <w:szCs w:val="24"/>
        </w:rPr>
      </w:pPr>
      <w:bookmarkStart w:id="3" w:name="_ffeg6adxby70" w:colFirst="0" w:colLast="0"/>
      <w:bookmarkEnd w:id="3"/>
      <w:r w:rsidRPr="004A769B">
        <w:rPr>
          <w:rFonts w:asciiTheme="majorHAnsi" w:eastAsia="Calibri" w:hAnsiTheme="majorHAnsi" w:cstheme="majorHAnsi"/>
          <w:sz w:val="24"/>
          <w:szCs w:val="24"/>
        </w:rPr>
        <w:tab/>
      </w:r>
      <w:r w:rsidRPr="004A769B">
        <w:rPr>
          <w:rFonts w:asciiTheme="majorHAnsi" w:eastAsia="Calibri" w:hAnsiTheme="majorHAnsi" w:cstheme="majorHAnsi"/>
          <w:b/>
          <w:bCs/>
          <w:sz w:val="24"/>
          <w:szCs w:val="24"/>
        </w:rPr>
        <w:t>Plano de aula elaborado por Profª Fernanda A.</w:t>
      </w:r>
      <w:r w:rsidR="004A769B">
        <w:rPr>
          <w:rFonts w:asciiTheme="majorHAnsi" w:eastAsia="Calibri" w:hAnsiTheme="majorHAnsi" w:cstheme="majorHAnsi"/>
          <w:b/>
          <w:bCs/>
          <w:sz w:val="24"/>
          <w:szCs w:val="24"/>
        </w:rPr>
        <w:t xml:space="preserve"> </w:t>
      </w:r>
      <w:r w:rsidRPr="004A769B">
        <w:rPr>
          <w:rFonts w:asciiTheme="majorHAnsi" w:eastAsia="Calibri" w:hAnsiTheme="majorHAnsi" w:cstheme="majorHAnsi"/>
          <w:b/>
          <w:bCs/>
          <w:sz w:val="24"/>
          <w:szCs w:val="24"/>
        </w:rPr>
        <w:t>Souza</w:t>
      </w:r>
    </w:p>
    <w:sectPr w:rsidR="009360D3" w:rsidRPr="004A769B">
      <w:headerReference w:type="default" r:id="rId26"/>
      <w:footerReference w:type="default" r:id="rId27"/>
      <w:pgSz w:w="11900" w:h="16840"/>
      <w:pgMar w:top="1221" w:right="1274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4751E4" w14:textId="77777777" w:rsidR="009B456E" w:rsidRDefault="009B456E">
      <w:pPr>
        <w:spacing w:line="240" w:lineRule="auto"/>
      </w:pPr>
      <w:r>
        <w:separator/>
      </w:r>
    </w:p>
  </w:endnote>
  <w:endnote w:type="continuationSeparator" w:id="0">
    <w:p w14:paraId="108A3444" w14:textId="77777777" w:rsidR="009B456E" w:rsidRDefault="009B45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24FED3" w14:textId="77777777" w:rsidR="009360D3" w:rsidRDefault="009360D3">
    <w:pPr>
      <w:tabs>
        <w:tab w:val="center" w:pos="4252"/>
        <w:tab w:val="right" w:pos="8504"/>
      </w:tabs>
      <w:spacing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0CC43960" w14:textId="77777777" w:rsidR="004A769B" w:rsidRPr="004A769B" w:rsidRDefault="004A769B" w:rsidP="004A769B">
    <w:pPr>
      <w:pStyle w:val="Rodap"/>
      <w:jc w:val="center"/>
      <w:rPr>
        <w:rFonts w:asciiTheme="majorHAnsi" w:hAnsiTheme="majorHAnsi" w:cstheme="majorHAnsi"/>
        <w:sz w:val="20"/>
        <w:szCs w:val="20"/>
      </w:rPr>
    </w:pPr>
    <w:r w:rsidRPr="004A769B">
      <w:rPr>
        <w:rFonts w:asciiTheme="majorHAnsi" w:hAnsiTheme="majorHAnsi" w:cstheme="majorHAnsi"/>
        <w:bCs/>
        <w:sz w:val="20"/>
        <w:szCs w:val="20"/>
      </w:rPr>
      <w:t>Idealização</w:t>
    </w:r>
    <w:r w:rsidRPr="004A769B">
      <w:rPr>
        <w:rFonts w:asciiTheme="majorHAnsi" w:hAnsiTheme="majorHAnsi" w:cstheme="majorHAnsi"/>
        <w:b/>
        <w:sz w:val="20"/>
        <w:szCs w:val="20"/>
      </w:rPr>
      <w:t xml:space="preserve"> Instituto Claro</w:t>
    </w:r>
    <w:r w:rsidRPr="004A769B">
      <w:rPr>
        <w:rFonts w:asciiTheme="majorHAnsi" w:hAnsiTheme="majorHAnsi" w:cstheme="majorHAnsi"/>
        <w:sz w:val="20"/>
        <w:szCs w:val="20"/>
      </w:rPr>
      <w:t xml:space="preserve"> em parceria com a </w:t>
    </w:r>
    <w:r w:rsidRPr="004A769B">
      <w:rPr>
        <w:rFonts w:asciiTheme="majorHAnsi" w:hAnsiTheme="majorHAnsi" w:cstheme="majorHAnsi"/>
        <w:b/>
        <w:bCs/>
        <w:iCs/>
        <w:sz w:val="20"/>
        <w:szCs w:val="20"/>
      </w:rPr>
      <w:t>DirectorAdm</w:t>
    </w:r>
  </w:p>
  <w:p w14:paraId="3350DAF7" w14:textId="01367045" w:rsidR="009360D3" w:rsidRDefault="005F61E3">
    <w:pPr>
      <w:tabs>
        <w:tab w:val="center" w:pos="6379"/>
        <w:tab w:val="right" w:pos="8504"/>
      </w:tabs>
      <w:spacing w:line="240" w:lineRule="auto"/>
      <w:ind w:left="1134" w:firstLine="0"/>
      <w:jc w:val="center"/>
      <w:rPr>
        <w:rFonts w:ascii="Calibri" w:eastAsia="Calibri" w:hAnsi="Calibri" w:cs="Calibri"/>
        <w:color w:val="1F497D"/>
        <w:sz w:val="16"/>
        <w:szCs w:val="16"/>
      </w:rPr>
    </w:pPr>
    <w:r w:rsidRPr="004A769B">
      <w:rPr>
        <w:rFonts w:asciiTheme="majorHAnsi" w:eastAsia="Calibri" w:hAnsiTheme="majorHAnsi" w:cstheme="majorHAnsi"/>
        <w:sz w:val="20"/>
        <w:szCs w:val="20"/>
      </w:rPr>
      <w:t>Plano de aula:  Profª Fernanda A. Souza</w:t>
    </w:r>
  </w:p>
  <w:p w14:paraId="3FED0860" w14:textId="77777777" w:rsidR="009360D3" w:rsidRDefault="009360D3">
    <w:pPr>
      <w:tabs>
        <w:tab w:val="center" w:pos="4252"/>
        <w:tab w:val="right" w:pos="8504"/>
      </w:tabs>
      <w:spacing w:line="240" w:lineRule="auto"/>
      <w:jc w:val="right"/>
      <w:rPr>
        <w:rFonts w:ascii="Calibri" w:eastAsia="Calibri" w:hAnsi="Calibri" w:cs="Calibri"/>
        <w:color w:val="1F497D"/>
        <w:sz w:val="16"/>
        <w:szCs w:val="16"/>
      </w:rPr>
    </w:pPr>
  </w:p>
  <w:p w14:paraId="03673221" w14:textId="77777777" w:rsidR="009360D3" w:rsidRDefault="005F61E3">
    <w:pPr>
      <w:tabs>
        <w:tab w:val="center" w:pos="4252"/>
        <w:tab w:val="right" w:pos="8504"/>
      </w:tabs>
      <w:spacing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>
      <w:rPr>
        <w:rFonts w:ascii="Calibri" w:eastAsia="Calibri" w:hAnsi="Calibri" w:cs="Calibri"/>
        <w:color w:val="7F7F7F"/>
        <w:sz w:val="16"/>
        <w:szCs w:val="16"/>
      </w:rPr>
      <w:fldChar w:fldCharType="begin"/>
    </w:r>
    <w:r>
      <w:rPr>
        <w:rFonts w:ascii="Calibri" w:eastAsia="Calibri" w:hAnsi="Calibri" w:cs="Calibri"/>
        <w:color w:val="7F7F7F"/>
        <w:sz w:val="16"/>
        <w:szCs w:val="16"/>
      </w:rPr>
      <w:instrText>PAGE</w:instrText>
    </w:r>
    <w:r>
      <w:rPr>
        <w:rFonts w:ascii="Calibri" w:eastAsia="Calibri" w:hAnsi="Calibri" w:cs="Calibri"/>
        <w:color w:val="7F7F7F"/>
        <w:sz w:val="16"/>
        <w:szCs w:val="16"/>
      </w:rPr>
      <w:fldChar w:fldCharType="separate"/>
    </w:r>
    <w:r w:rsidR="009F572B">
      <w:rPr>
        <w:rFonts w:ascii="Calibri" w:eastAsia="Calibri" w:hAnsi="Calibri" w:cs="Calibri"/>
        <w:noProof/>
        <w:color w:val="7F7F7F"/>
        <w:sz w:val="16"/>
        <w:szCs w:val="16"/>
      </w:rPr>
      <w:t>12</w:t>
    </w:r>
    <w:r>
      <w:rPr>
        <w:rFonts w:ascii="Calibri" w:eastAsia="Calibri" w:hAnsi="Calibri" w:cs="Calibri"/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205838" w14:textId="77777777" w:rsidR="009B456E" w:rsidRDefault="009B456E">
      <w:pPr>
        <w:spacing w:line="240" w:lineRule="auto"/>
      </w:pPr>
      <w:r>
        <w:separator/>
      </w:r>
    </w:p>
  </w:footnote>
  <w:footnote w:type="continuationSeparator" w:id="0">
    <w:p w14:paraId="1C70C55A" w14:textId="77777777" w:rsidR="009B456E" w:rsidRDefault="009B456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459CAB" w14:textId="77777777" w:rsidR="009360D3" w:rsidRDefault="009360D3">
    <w:pPr>
      <w:tabs>
        <w:tab w:val="center" w:pos="4252"/>
        <w:tab w:val="right" w:pos="8504"/>
      </w:tabs>
      <w:spacing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36980E0F" w14:textId="76BC464F" w:rsidR="009360D3" w:rsidRDefault="005F61E3" w:rsidP="004A769B">
    <w:pPr>
      <w:tabs>
        <w:tab w:val="center" w:pos="4252"/>
        <w:tab w:val="right" w:pos="8504"/>
      </w:tabs>
      <w:spacing w:line="240" w:lineRule="auto"/>
      <w:ind w:left="0" w:firstLine="0"/>
      <w:rPr>
        <w:rFonts w:ascii="Times New Roman" w:eastAsia="Times New Roman" w:hAnsi="Times New Roman" w:cs="Times New Roman"/>
        <w:sz w:val="28"/>
        <w:szCs w:val="28"/>
      </w:rPr>
    </w:pPr>
    <w:r>
      <w:rPr>
        <w:rFonts w:ascii="Calibri" w:eastAsia="Calibri" w:hAnsi="Calibri" w:cs="Calibri"/>
        <w:sz w:val="28"/>
        <w:szCs w:val="28"/>
      </w:rPr>
      <w:t xml:space="preserve">      </w:t>
    </w:r>
    <w:r w:rsidR="004A769B">
      <w:rPr>
        <w:rFonts w:ascii="Calibri" w:hAnsi="Calibri" w:cs="Calibri"/>
        <w:noProof/>
        <w:szCs w:val="28"/>
      </w:rPr>
      <w:drawing>
        <wp:inline distT="0" distB="0" distL="0" distR="0" wp14:anchorId="1DD13E53" wp14:editId="7F50B371">
          <wp:extent cx="1170940" cy="514220"/>
          <wp:effectExtent l="0" t="0" r="0" b="0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0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48732" cy="5483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8"/>
        <w:szCs w:val="28"/>
      </w:rPr>
      <w:t xml:space="preserve">                               </w:t>
    </w:r>
    <w:r w:rsidR="004A769B">
      <w:rPr>
        <w:rFonts w:ascii="Calibri" w:eastAsia="Calibri" w:hAnsi="Calibri" w:cs="Calibri"/>
        <w:sz w:val="28"/>
        <w:szCs w:val="28"/>
      </w:rPr>
      <w:t xml:space="preserve">    </w:t>
    </w:r>
    <w:r>
      <w:rPr>
        <w:rFonts w:ascii="Calibri" w:eastAsia="Calibri" w:hAnsi="Calibri" w:cs="Calibri"/>
        <w:sz w:val="28"/>
        <w:szCs w:val="28"/>
      </w:rPr>
      <w:t xml:space="preserve"> </w:t>
    </w:r>
    <w:r w:rsidRPr="004A769B">
      <w:rPr>
        <w:rFonts w:ascii="Calibri" w:eastAsia="Calibri" w:hAnsi="Calibri" w:cs="Calibri"/>
        <w:b/>
        <w:bCs/>
        <w:sz w:val="28"/>
        <w:szCs w:val="28"/>
      </w:rPr>
      <w:t>PLANO DE AULA</w:t>
    </w:r>
  </w:p>
  <w:p w14:paraId="0260294C" w14:textId="77777777" w:rsidR="009360D3" w:rsidRDefault="009360D3">
    <w:pPr>
      <w:tabs>
        <w:tab w:val="center" w:pos="4252"/>
        <w:tab w:val="right" w:pos="8504"/>
      </w:tabs>
      <w:spacing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3E1D05E7" w14:textId="77777777" w:rsidR="009360D3" w:rsidRDefault="005F61E3">
    <w:pPr>
      <w:tabs>
        <w:tab w:val="center" w:pos="4252"/>
        <w:tab w:val="right" w:pos="8504"/>
      </w:tabs>
      <w:spacing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noProof/>
        <w:lang w:val="pt-BR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4DB21EAD" wp14:editId="14D506A7">
              <wp:simplePos x="0" y="0"/>
              <wp:positionH relativeFrom="column">
                <wp:posOffset>101601</wp:posOffset>
              </wp:positionH>
              <wp:positionV relativeFrom="paragraph">
                <wp:posOffset>12700</wp:posOffset>
              </wp:positionV>
              <wp:extent cx="6579235" cy="22225"/>
              <wp:effectExtent l="0" t="0" r="31115" b="34925"/>
              <wp:wrapNone/>
              <wp:docPr id="1" name="Conector de Seta Ret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5" y="3778413"/>
                        <a:ext cx="6569710" cy="317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C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0618A637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1" o:spid="_x0000_s1026" type="#_x0000_t32" style="position:absolute;margin-left:8pt;margin-top:1pt;width:518.05pt;height:1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" strokecolor="#c00000">
              <v:stroke startarrowwidth="narrow" startarrowlength="short" endarrowwidth="narrow" endarrowlength="shor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D4103C"/>
    <w:multiLevelType w:val="multilevel"/>
    <w:tmpl w:val="FFFAD89C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9964D20"/>
    <w:multiLevelType w:val="multilevel"/>
    <w:tmpl w:val="131C61D8"/>
    <w:lvl w:ilvl="0">
      <w:start w:val="1"/>
      <w:numFmt w:val="upperLetter"/>
      <w:lvlText w:val="%1."/>
      <w:lvlJc w:val="left"/>
      <w:pPr>
        <w:ind w:left="720" w:hanging="360"/>
      </w:pPr>
      <w:rPr>
        <w:rFonts w:ascii="Verdana" w:eastAsia="Verdana" w:hAnsi="Verdana" w:cs="Verdana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C116A75"/>
    <w:multiLevelType w:val="multilevel"/>
    <w:tmpl w:val="95C2B1A4"/>
    <w:lvl w:ilvl="0">
      <w:start w:val="1"/>
      <w:numFmt w:val="bullet"/>
      <w:lvlText w:val="●"/>
      <w:lvlJc w:val="left"/>
      <w:pPr>
        <w:ind w:left="1440" w:hanging="360"/>
      </w:pPr>
      <w:rPr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1FB769FE"/>
    <w:multiLevelType w:val="multilevel"/>
    <w:tmpl w:val="F1BE9238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5661424"/>
    <w:multiLevelType w:val="multilevel"/>
    <w:tmpl w:val="B1C4609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63417A02"/>
    <w:multiLevelType w:val="multilevel"/>
    <w:tmpl w:val="D416DE78"/>
    <w:lvl w:ilvl="0">
      <w:start w:val="1"/>
      <w:numFmt w:val="upperLetter"/>
      <w:lvlText w:val="%1."/>
      <w:lvlJc w:val="left"/>
      <w:pPr>
        <w:ind w:left="720" w:hanging="360"/>
      </w:pPr>
      <w:rPr>
        <w:rFonts w:ascii="Verdana" w:eastAsia="Verdana" w:hAnsi="Verdana" w:cs="Verdana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65400295"/>
    <w:multiLevelType w:val="multilevel"/>
    <w:tmpl w:val="629C9878"/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7" w15:restartNumberingAfterBreak="0">
    <w:nsid w:val="74C75A2E"/>
    <w:multiLevelType w:val="multilevel"/>
    <w:tmpl w:val="B8C04036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76A7A96"/>
    <w:multiLevelType w:val="multilevel"/>
    <w:tmpl w:val="2A70621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3"/>
  </w:num>
  <w:num w:numId="5">
    <w:abstractNumId w:val="8"/>
  </w:num>
  <w:num w:numId="6">
    <w:abstractNumId w:val="1"/>
  </w:num>
  <w:num w:numId="7">
    <w:abstractNumId w:val="0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0D3"/>
    <w:rsid w:val="00042F0F"/>
    <w:rsid w:val="00123F25"/>
    <w:rsid w:val="002679FD"/>
    <w:rsid w:val="0028732C"/>
    <w:rsid w:val="002B4F02"/>
    <w:rsid w:val="00386D65"/>
    <w:rsid w:val="003E4952"/>
    <w:rsid w:val="003F3C79"/>
    <w:rsid w:val="004668EE"/>
    <w:rsid w:val="004721C9"/>
    <w:rsid w:val="004A769B"/>
    <w:rsid w:val="004D4765"/>
    <w:rsid w:val="0053277A"/>
    <w:rsid w:val="005A6953"/>
    <w:rsid w:val="005F61E3"/>
    <w:rsid w:val="00653389"/>
    <w:rsid w:val="006A6FE7"/>
    <w:rsid w:val="00761149"/>
    <w:rsid w:val="007753D5"/>
    <w:rsid w:val="00807002"/>
    <w:rsid w:val="00820D9E"/>
    <w:rsid w:val="0082598E"/>
    <w:rsid w:val="009360D3"/>
    <w:rsid w:val="009B456E"/>
    <w:rsid w:val="009F572B"/>
    <w:rsid w:val="00AC36D5"/>
    <w:rsid w:val="00B6029F"/>
    <w:rsid w:val="00B86733"/>
    <w:rsid w:val="00C8152F"/>
    <w:rsid w:val="00CF0D9A"/>
    <w:rsid w:val="00DE03BA"/>
    <w:rsid w:val="00F57A7E"/>
    <w:rsid w:val="00FF3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6F154"/>
  <w15:docId w15:val="{BAB1657A-C31C-457C-97FB-CFF358A11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spacing w:line="276" w:lineRule="auto"/>
        <w:ind w:left="896" w:hanging="175"/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color w:val="000000"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/>
      <w:outlineLvl w:val="2"/>
    </w:pPr>
    <w:rPr>
      <w:rFonts w:ascii="Cambria" w:eastAsia="Cambria" w:hAnsi="Cambria" w:cs="Cambria"/>
      <w:b/>
      <w:color w:val="4F81BD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668E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668EE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4A769B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A769B"/>
  </w:style>
  <w:style w:type="paragraph" w:styleId="Rodap">
    <w:name w:val="footer"/>
    <w:basedOn w:val="Normal"/>
    <w:link w:val="RodapChar"/>
    <w:uiPriority w:val="99"/>
    <w:unhideWhenUsed/>
    <w:rsid w:val="004A769B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A769B"/>
  </w:style>
  <w:style w:type="character" w:styleId="Hyperlink">
    <w:name w:val="Hyperlink"/>
    <w:basedOn w:val="Fontepargpadro"/>
    <w:uiPriority w:val="99"/>
    <w:unhideWhenUsed/>
    <w:rsid w:val="002679F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679FD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B6029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vistas.usp.br/eav/article/view/8521" TargetMode="External"/><Relationship Id="rId13" Type="http://schemas.openxmlformats.org/officeDocument/2006/relationships/image" Target="media/image2.jpg"/><Relationship Id="rId18" Type="http://schemas.openxmlformats.org/officeDocument/2006/relationships/hyperlink" Target="https://www.institutonetclaroembratel.org.br/educacao/nossas-novidades/podcasts/poemas-escolhidos-de-gregorio-de-matos-revela-atualidade-de-textos-do-seculo-17/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4.jpg"/><Relationship Id="rId7" Type="http://schemas.openxmlformats.org/officeDocument/2006/relationships/hyperlink" Target="https://docero.com.br/doc/81xvcx" TargetMode="External"/><Relationship Id="rId12" Type="http://schemas.openxmlformats.org/officeDocument/2006/relationships/hyperlink" Target="https://images.app.goo.gl/rarhPN4smykqwfj86" TargetMode="External"/><Relationship Id="rId17" Type="http://schemas.openxmlformats.org/officeDocument/2006/relationships/hyperlink" Target="https://www.youtube.com/watch?v=cMVti1H1ASE" TargetMode="External"/><Relationship Id="rId25" Type="http://schemas.openxmlformats.org/officeDocument/2006/relationships/hyperlink" Target="https://www.recantodasletras.com.br/teorialiteraria/1852200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passeiweb.com/estudos/sala_de_aula/historia/hist_arte_barroco_1_movimento" TargetMode="External"/><Relationship Id="rId20" Type="http://schemas.openxmlformats.org/officeDocument/2006/relationships/hyperlink" Target="https://images.app.goo.gl/rsqWYrhdkuFWTyJ6A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g"/><Relationship Id="rId24" Type="http://schemas.openxmlformats.org/officeDocument/2006/relationships/hyperlink" Target="https://guiadoestudante.abril.com.br/estudo/gregorio-de-matos-poemas-escolhidos-analise-da-obra-de-gregorio-de-matos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guiadoestudante.abril.com.br/estudo/gregorio-de-matos-poemas-escolhidos-analise-da-obra-de-gregorio-de-matos/" TargetMode="External"/><Relationship Id="rId23" Type="http://schemas.openxmlformats.org/officeDocument/2006/relationships/hyperlink" Target="https://www.youtube.com/watch?v=_amoeHb1xAY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soliteratura.com.br/barroco/barroco03.php" TargetMode="External"/><Relationship Id="rId19" Type="http://schemas.openxmlformats.org/officeDocument/2006/relationships/image" Target="media/image3.jpg"/><Relationship Id="rId4" Type="http://schemas.openxmlformats.org/officeDocument/2006/relationships/webSettings" Target="webSettings.xml"/><Relationship Id="rId9" Type="http://schemas.openxmlformats.org/officeDocument/2006/relationships/hyperlink" Target="http://www.revistas.usp.br/revhistoria/article/view/61357" TargetMode="External"/><Relationship Id="rId14" Type="http://schemas.openxmlformats.org/officeDocument/2006/relationships/hyperlink" Target="https://mardehistorias.files.wordpress.com/2010/08/salvador-sec-xvii.jpg?w=700&amp;h=" TargetMode="External"/><Relationship Id="rId22" Type="http://schemas.openxmlformats.org/officeDocument/2006/relationships/hyperlink" Target="https://images.app.goo.gl/Fy4vorgrqLd4ZTaJ7" TargetMode="External"/><Relationship Id="rId27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12</Pages>
  <Words>3318</Words>
  <Characters>17923</Characters>
  <Application>Microsoft Office Word</Application>
  <DocSecurity>0</DocSecurity>
  <Lines>149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Cristhine</cp:lastModifiedBy>
  <cp:revision>19</cp:revision>
  <dcterms:created xsi:type="dcterms:W3CDTF">2019-10-10T09:19:00Z</dcterms:created>
  <dcterms:modified xsi:type="dcterms:W3CDTF">2019-11-01T16:13:00Z</dcterms:modified>
</cp:coreProperties>
</file>