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7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065"/>
        <w:gridCol w:w="6732"/>
      </w:tblGrid>
      <w:tr w:rsidR="00C21F84">
        <w:trPr>
          <w:jc w:val="center"/>
        </w:trPr>
        <w:tc>
          <w:tcPr>
            <w:tcW w:w="3065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F84" w:rsidRDefault="00224796">
            <w:pPr>
              <w:pStyle w:val="Standard"/>
            </w:pPr>
            <w:bookmarkStart w:id="0" w:name="_GoBack"/>
            <w:bookmarkEnd w:id="0"/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1833673" cy="893332"/>
                  <wp:effectExtent l="0" t="0" r="0" b="2018"/>
                  <wp:docPr id="4" name="Image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rcRect l="15344" t="14744" r="70899" b="73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673" cy="89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2" w:type="dxa"/>
            <w:tcBorders>
              <w:lef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F84" w:rsidRDefault="00831792">
            <w:pPr>
              <w:pStyle w:val="Ttulo3"/>
            </w:pPr>
            <w:r>
              <w:rPr>
                <w:b w:val="0"/>
                <w:lang w:eastAsia="pt-BR"/>
              </w:rPr>
              <w:t>Ensino Fundamental I</w:t>
            </w:r>
            <w:r w:rsidR="00224796">
              <w:rPr>
                <w:b w:val="0"/>
                <w:lang w:eastAsia="pt-BR"/>
              </w:rPr>
              <w:t xml:space="preserve"> – </w:t>
            </w:r>
            <w:r>
              <w:rPr>
                <w:b w:val="0"/>
                <w:lang w:eastAsia="pt-BR"/>
              </w:rPr>
              <w:t>3</w:t>
            </w:r>
            <w:r w:rsidR="00224796">
              <w:rPr>
                <w:b w:val="0"/>
                <w:lang w:eastAsia="pt-BR"/>
              </w:rPr>
              <w:t>º ano</w:t>
            </w:r>
            <w:r w:rsidR="00224796">
              <w:rPr>
                <w:b w:val="0"/>
                <w:lang w:eastAsia="pt-BR"/>
              </w:rPr>
              <w:br/>
            </w:r>
            <w:r w:rsidR="00224796">
              <w:rPr>
                <w:rFonts w:ascii="Helvetica" w:hAnsi="Helvetica" w:cs="Helvetica"/>
                <w:b w:val="0"/>
                <w:sz w:val="56"/>
                <w:lang w:eastAsia="pt-BR"/>
              </w:rPr>
              <w:t xml:space="preserve">Quadriláteros          </w:t>
            </w:r>
          </w:p>
          <w:p w:rsidR="00C21F84" w:rsidRDefault="00831792">
            <w:pPr>
              <w:pStyle w:val="Ttulo3"/>
            </w:pPr>
            <w:r w:rsidRPr="00831792">
              <w:rPr>
                <w:rFonts w:ascii="Helvetica" w:hAnsi="Helvetica" w:cs="Helvetica"/>
                <w:b w:val="0"/>
                <w:szCs w:val="28"/>
                <w:lang w:eastAsia="pt-BR"/>
              </w:rPr>
              <w:t>Estimule a aprendizagem sobre os números decimais e sua escrita a partir de operações com cédulas e moedas.</w:t>
            </w:r>
          </w:p>
        </w:tc>
      </w:tr>
    </w:tbl>
    <w:p w:rsidR="00C21F84" w:rsidRDefault="00C21F84">
      <w:pPr>
        <w:pStyle w:val="Standard"/>
      </w:pPr>
    </w:p>
    <w:p w:rsidR="00C21F84" w:rsidRDefault="00224796">
      <w:pPr>
        <w:pStyle w:val="Standard"/>
        <w:tabs>
          <w:tab w:val="left" w:pos="9482"/>
        </w:tabs>
      </w:pPr>
      <w:r>
        <w:tab/>
      </w:r>
    </w:p>
    <w:p w:rsidR="00C21F84" w:rsidRDefault="00224796" w:rsidP="00831792">
      <w:pPr>
        <w:pStyle w:val="Ttulo2"/>
        <w:rPr>
          <w:lang w:eastAsia="pt-BR"/>
        </w:rPr>
      </w:pPr>
      <w:r>
        <w:rPr>
          <w:lang w:eastAsia="pt-BR"/>
        </w:rPr>
        <w:t>Competência(s) / Objetivo(s) de Aprendizagem</w:t>
      </w:r>
      <w:r w:rsidR="00831792">
        <w:rPr>
          <w:lang w:eastAsia="pt-BR"/>
        </w:rPr>
        <w:br/>
      </w:r>
      <w:r w:rsidR="00831792">
        <w:rPr>
          <w:lang w:eastAsia="pt-BR"/>
        </w:rPr>
        <w:br/>
      </w:r>
      <w:r w:rsidR="00831792">
        <w:rPr>
          <w:rFonts w:ascii="Arial" w:hAnsi="Arial" w:cs="Arial"/>
          <w:bCs w:val="0"/>
          <w:color w:val="auto"/>
          <w:sz w:val="22"/>
          <w:szCs w:val="22"/>
        </w:rPr>
        <w:t xml:space="preserve">• </w:t>
      </w:r>
      <w:r w:rsidR="00831792" w:rsidRPr="00831792">
        <w:rPr>
          <w:rFonts w:ascii="Arial" w:hAnsi="Arial" w:cs="Arial"/>
          <w:bCs w:val="0"/>
          <w:color w:val="auto"/>
          <w:sz w:val="22"/>
          <w:szCs w:val="22"/>
        </w:rPr>
        <w:t>Reconhecer e operar com cédulas e moedas;</w:t>
      </w:r>
      <w:r w:rsidR="00831792" w:rsidRPr="00831792">
        <w:rPr>
          <w:rFonts w:ascii="Arial" w:hAnsi="Arial" w:cs="Arial"/>
          <w:bCs w:val="0"/>
          <w:color w:val="auto"/>
          <w:sz w:val="22"/>
          <w:szCs w:val="22"/>
        </w:rPr>
        <w:br/>
      </w:r>
      <w:r w:rsidR="00831792">
        <w:rPr>
          <w:rFonts w:ascii="Arial" w:hAnsi="Arial" w:cs="Arial"/>
          <w:bCs w:val="0"/>
          <w:color w:val="auto"/>
          <w:sz w:val="22"/>
          <w:szCs w:val="22"/>
        </w:rPr>
        <w:t xml:space="preserve">• </w:t>
      </w:r>
      <w:r w:rsidR="00831792" w:rsidRPr="00831792">
        <w:rPr>
          <w:rFonts w:ascii="Arial" w:hAnsi="Arial" w:cs="Arial"/>
          <w:bCs w:val="0"/>
          <w:color w:val="auto"/>
          <w:sz w:val="22"/>
          <w:szCs w:val="22"/>
        </w:rPr>
        <w:t>Identificar e operar com números decimais e sua escrita;</w:t>
      </w:r>
      <w:r w:rsidR="00831792" w:rsidRPr="00831792">
        <w:rPr>
          <w:rFonts w:cs="Arial"/>
          <w:sz w:val="22"/>
          <w:szCs w:val="22"/>
        </w:rPr>
        <w:br/>
      </w:r>
      <w:r w:rsidR="00831792" w:rsidRPr="00831792">
        <w:rPr>
          <w:rFonts w:cs="Arial"/>
          <w:sz w:val="22"/>
          <w:szCs w:val="22"/>
        </w:rPr>
        <w:br/>
      </w:r>
      <w:r>
        <w:rPr>
          <w:lang w:eastAsia="pt-BR"/>
        </w:rPr>
        <w:t xml:space="preserve">Para Organizar o seu Trabalho e Saber </w:t>
      </w:r>
      <w:proofErr w:type="gramStart"/>
      <w:r>
        <w:rPr>
          <w:lang w:eastAsia="pt-BR"/>
        </w:rPr>
        <w:t>Mais</w:t>
      </w:r>
      <w:proofErr w:type="gramEnd"/>
    </w:p>
    <w:p w:rsidR="00C21F84" w:rsidRDefault="00C21F84">
      <w:pPr>
        <w:pStyle w:val="Standard"/>
        <w:spacing w:after="0" w:line="240" w:lineRule="auto"/>
        <w:rPr>
          <w:rFonts w:cs="Arial"/>
          <w:color w:val="000000"/>
        </w:rPr>
      </w:pPr>
    </w:p>
    <w:p w:rsidR="00C21F84" w:rsidRDefault="00224796">
      <w:pPr>
        <w:pStyle w:val="Standard"/>
        <w:widowControl w:val="0"/>
        <w:spacing w:before="100" w:after="100" w:line="24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Caro professor, antes de iniciar esta atividade é importante que se aproprie de algumas informações sobre o tema. Selecionamos os links abaixo para ajudá-lo.</w:t>
      </w:r>
    </w:p>
    <w:p w:rsidR="00C21F84" w:rsidRDefault="00C21F84">
      <w:pPr>
        <w:pStyle w:val="Standard"/>
        <w:spacing w:after="0" w:line="240" w:lineRule="auto"/>
        <w:rPr>
          <w:rFonts w:cs="Calibri"/>
          <w:sz w:val="22"/>
          <w:szCs w:val="22"/>
          <w:lang w:eastAsia="pt-BR"/>
        </w:rPr>
      </w:pPr>
    </w:p>
    <w:p w:rsidR="00C21F84" w:rsidRDefault="00224796">
      <w:pPr>
        <w:pStyle w:val="Standard"/>
        <w:widowControl w:val="0"/>
        <w:spacing w:after="0" w:line="240" w:lineRule="auto"/>
        <w:ind w:left="4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Leia o conteúdo disponível nos links abaixo:</w:t>
      </w:r>
    </w:p>
    <w:p w:rsidR="00C21F84" w:rsidRDefault="00C21F84">
      <w:pPr>
        <w:pStyle w:val="Standard"/>
        <w:widowControl w:val="0"/>
        <w:spacing w:after="0" w:line="240" w:lineRule="auto"/>
        <w:ind w:left="41"/>
        <w:rPr>
          <w:rFonts w:cs="Arial"/>
          <w:sz w:val="22"/>
          <w:szCs w:val="22"/>
        </w:rPr>
      </w:pPr>
    </w:p>
    <w:p w:rsidR="00C21F84" w:rsidRDefault="00224796">
      <w:pPr>
        <w:pStyle w:val="Standard"/>
        <w:widowControl w:val="0"/>
        <w:spacing w:after="0" w:line="240" w:lineRule="auto"/>
        <w:ind w:left="4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Site do artista plástico Piet Mondrian que trabalha com formas geométricas</w:t>
      </w:r>
    </w:p>
    <w:p w:rsidR="00C21F84" w:rsidRDefault="003753CF">
      <w:pPr>
        <w:pStyle w:val="Standard"/>
        <w:widowControl w:val="0"/>
        <w:spacing w:after="0" w:line="240" w:lineRule="auto"/>
        <w:ind w:left="41"/>
      </w:pPr>
      <w:hyperlink r:id="rId8" w:history="1">
        <w:r w:rsidR="00224796">
          <w:rPr>
            <w:rStyle w:val="Hyperlink"/>
            <w:rFonts w:cs="Arial"/>
            <w:sz w:val="22"/>
            <w:szCs w:val="22"/>
          </w:rPr>
          <w:t>http://www.pietmondrian.org/</w:t>
        </w:r>
      </w:hyperlink>
    </w:p>
    <w:p w:rsidR="00C21F84" w:rsidRDefault="00C21F84">
      <w:pPr>
        <w:pStyle w:val="Standard"/>
        <w:widowControl w:val="0"/>
        <w:spacing w:after="0" w:line="240" w:lineRule="auto"/>
        <w:ind w:left="41"/>
        <w:rPr>
          <w:rFonts w:cs="Arial"/>
          <w:color w:val="000000"/>
          <w:sz w:val="22"/>
          <w:szCs w:val="22"/>
        </w:rPr>
      </w:pPr>
    </w:p>
    <w:p w:rsidR="00C21F84" w:rsidRDefault="00224796">
      <w:pPr>
        <w:pStyle w:val="Standard"/>
        <w:widowControl w:val="0"/>
        <w:spacing w:after="0" w:line="240" w:lineRule="auto"/>
        <w:ind w:left="41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PDF com explicação sobre Polígonos e Quadriláteros</w:t>
      </w:r>
    </w:p>
    <w:p w:rsidR="00C21F84" w:rsidRDefault="003753CF">
      <w:pPr>
        <w:pStyle w:val="Standard"/>
        <w:widowControl w:val="0"/>
        <w:spacing w:after="0" w:line="240" w:lineRule="auto"/>
        <w:ind w:left="41"/>
      </w:pPr>
      <w:hyperlink r:id="rId9" w:history="1">
        <w:r w:rsidR="00224796">
          <w:rPr>
            <w:rStyle w:val="Hyperlink"/>
            <w:sz w:val="22"/>
            <w:szCs w:val="22"/>
          </w:rPr>
          <w:t>http://cne.fct.unl.pt/file.php/88/Poligonos_e_Quadrilateros.pdf</w:t>
        </w:r>
      </w:hyperlink>
    </w:p>
    <w:p w:rsidR="00C21F84" w:rsidRDefault="00C21F84">
      <w:pPr>
        <w:pStyle w:val="Standard"/>
        <w:widowControl w:val="0"/>
        <w:spacing w:after="0" w:line="240" w:lineRule="auto"/>
        <w:ind w:left="41"/>
      </w:pPr>
    </w:p>
    <w:p w:rsidR="00C21F84" w:rsidRDefault="00224796">
      <w:pPr>
        <w:pStyle w:val="Standard"/>
        <w:widowControl w:val="0"/>
        <w:spacing w:after="0" w:line="240" w:lineRule="auto"/>
        <w:ind w:left="41"/>
      </w:pPr>
      <w:r>
        <w:rPr>
          <w:rStyle w:val="Citation"/>
          <w:sz w:val="22"/>
          <w:szCs w:val="22"/>
        </w:rPr>
        <w:t>Conteúdo sobre Polígonos e Quadriláteros Notáveis</w:t>
      </w:r>
    </w:p>
    <w:p w:rsidR="00C21F84" w:rsidRDefault="003753CF">
      <w:pPr>
        <w:pStyle w:val="Standard"/>
        <w:widowControl w:val="0"/>
        <w:spacing w:after="0" w:line="240" w:lineRule="auto"/>
        <w:ind w:left="41"/>
      </w:pPr>
      <w:hyperlink r:id="rId10" w:history="1">
        <w:r w:rsidR="00224796">
          <w:rPr>
            <w:rStyle w:val="Hyperlink"/>
            <w:rFonts w:cs="Arial"/>
            <w:sz w:val="22"/>
            <w:szCs w:val="22"/>
          </w:rPr>
          <w:t>http://www.colegioweb.com.br/matematica/poligonos--quadrilateros-notaveis-.html</w:t>
        </w:r>
      </w:hyperlink>
    </w:p>
    <w:p w:rsidR="00C21F84" w:rsidRDefault="00C21F84">
      <w:pPr>
        <w:pStyle w:val="Standard"/>
        <w:widowControl w:val="0"/>
        <w:spacing w:after="0" w:line="240" w:lineRule="auto"/>
        <w:ind w:left="41"/>
        <w:rPr>
          <w:rFonts w:cs="Arial"/>
          <w:color w:val="000000"/>
          <w:sz w:val="22"/>
          <w:szCs w:val="22"/>
        </w:rPr>
      </w:pPr>
    </w:p>
    <w:p w:rsidR="00C21F84" w:rsidRDefault="00224796">
      <w:pPr>
        <w:pStyle w:val="Standard"/>
        <w:widowControl w:val="0"/>
        <w:spacing w:after="0" w:line="240" w:lineRule="auto"/>
        <w:ind w:left="41"/>
      </w:pPr>
      <w:r>
        <w:rPr>
          <w:rStyle w:val="Citation"/>
          <w:sz w:val="22"/>
          <w:szCs w:val="22"/>
        </w:rPr>
        <w:t>Vídeo sobre Polígonos e Quadriláteros Notáveis</w:t>
      </w:r>
    </w:p>
    <w:p w:rsidR="00C21F84" w:rsidRDefault="003753CF">
      <w:pPr>
        <w:pStyle w:val="Standard"/>
        <w:widowControl w:val="0"/>
        <w:spacing w:after="0" w:line="240" w:lineRule="auto"/>
      </w:pPr>
      <w:hyperlink r:id="rId11" w:history="1">
        <w:r w:rsidR="00224796">
          <w:rPr>
            <w:rStyle w:val="Hyperlink"/>
            <w:rFonts w:cs="Arial"/>
            <w:sz w:val="22"/>
            <w:szCs w:val="22"/>
          </w:rPr>
          <w:t>http://www.youtube.com/watch?v=JfAwi3Jjxyc</w:t>
        </w:r>
      </w:hyperlink>
    </w:p>
    <w:p w:rsidR="00C21F84" w:rsidRDefault="00C21F84">
      <w:pPr>
        <w:pStyle w:val="Standard"/>
        <w:widowControl w:val="0"/>
        <w:spacing w:after="0" w:line="240" w:lineRule="auto"/>
        <w:rPr>
          <w:rFonts w:cs="Arial"/>
          <w:color w:val="000000"/>
        </w:rPr>
      </w:pPr>
    </w:p>
    <w:p w:rsidR="00C21F84" w:rsidRDefault="00C21F84">
      <w:pPr>
        <w:pStyle w:val="Default"/>
        <w:rPr>
          <w:rFonts w:cs="Calibri"/>
          <w:b/>
          <w:sz w:val="20"/>
          <w:szCs w:val="20"/>
          <w:lang w:eastAsia="pt-BR"/>
        </w:rPr>
      </w:pPr>
    </w:p>
    <w:p w:rsidR="00C21F84" w:rsidRDefault="00224796">
      <w:pPr>
        <w:pStyle w:val="Ttulo2"/>
        <w:rPr>
          <w:lang w:eastAsia="pt-BR"/>
        </w:rPr>
      </w:pPr>
      <w:r>
        <w:rPr>
          <w:lang w:eastAsia="pt-BR"/>
        </w:rPr>
        <w:t xml:space="preserve">1ª Etapa: </w:t>
      </w:r>
      <w:r w:rsidR="00831792">
        <w:rPr>
          <w:lang w:eastAsia="pt-BR"/>
        </w:rPr>
        <w:t>Aproximação</w:t>
      </w:r>
      <w:r>
        <w:rPr>
          <w:lang w:eastAsia="pt-BR"/>
        </w:rPr>
        <w:t xml:space="preserve"> do tema</w:t>
      </w:r>
    </w:p>
    <w:p w:rsidR="00831792" w:rsidRPr="00E52B95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E52B95">
        <w:rPr>
          <w:rFonts w:ascii="Arial" w:hAnsi="Arial" w:cs="Arial"/>
          <w:bCs/>
          <w:sz w:val="22"/>
          <w:szCs w:val="22"/>
        </w:rPr>
        <w:t xml:space="preserve">Organize a sala em círculo e proponha a atividade de venda dos produtos. </w:t>
      </w:r>
      <w:proofErr w:type="gramStart"/>
      <w:r w:rsidRPr="00E52B95">
        <w:rPr>
          <w:rFonts w:ascii="Arial" w:hAnsi="Arial" w:cs="Arial"/>
          <w:bCs/>
          <w:sz w:val="22"/>
          <w:szCs w:val="22"/>
        </w:rPr>
        <w:t>“Vou vender este leite por R$ 2,75.</w:t>
      </w:r>
      <w:proofErr w:type="gramEnd"/>
      <w:r w:rsidRPr="00E52B95">
        <w:rPr>
          <w:rFonts w:ascii="Arial" w:hAnsi="Arial" w:cs="Arial"/>
          <w:bCs/>
          <w:sz w:val="22"/>
          <w:szCs w:val="22"/>
        </w:rPr>
        <w:t xml:space="preserve"> Quem vai comprar? Solicite que o aluno mostre aos demais quais notas e moedas usaria. </w:t>
      </w:r>
    </w:p>
    <w:p w:rsidR="00831792" w:rsidRPr="00E52B95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E52B95">
        <w:rPr>
          <w:rFonts w:ascii="Arial" w:hAnsi="Arial" w:cs="Arial"/>
          <w:bCs/>
          <w:sz w:val="22"/>
          <w:szCs w:val="22"/>
        </w:rPr>
        <w:t>A partir da resposta registre no quadro a solução. Traga mais desafios (e se for usar só mo</w:t>
      </w:r>
      <w:r w:rsidRPr="00E52B95">
        <w:rPr>
          <w:rFonts w:ascii="Arial" w:hAnsi="Arial" w:cs="Arial"/>
          <w:bCs/>
          <w:sz w:val="22"/>
          <w:szCs w:val="22"/>
        </w:rPr>
        <w:t>e</w:t>
      </w:r>
      <w:r w:rsidRPr="00E52B95">
        <w:rPr>
          <w:rFonts w:ascii="Arial" w:hAnsi="Arial" w:cs="Arial"/>
          <w:bCs/>
          <w:sz w:val="22"/>
          <w:szCs w:val="22"/>
        </w:rPr>
        <w:t>das</w:t>
      </w:r>
      <w:proofErr w:type="gramStart"/>
      <w:r w:rsidRPr="00E52B95">
        <w:rPr>
          <w:rFonts w:ascii="Arial" w:hAnsi="Arial" w:cs="Arial"/>
          <w:bCs/>
          <w:sz w:val="22"/>
          <w:szCs w:val="22"/>
        </w:rPr>
        <w:t>?,</w:t>
      </w:r>
      <w:proofErr w:type="gramEnd"/>
      <w:r w:rsidRPr="00E52B95">
        <w:rPr>
          <w:rFonts w:ascii="Arial" w:hAnsi="Arial" w:cs="Arial"/>
          <w:bCs/>
          <w:sz w:val="22"/>
          <w:szCs w:val="22"/>
        </w:rPr>
        <w:t xml:space="preserve"> e se for usar moedas diferentes?). Crie também situações em que seja necessária a devolução do troco.</w:t>
      </w:r>
    </w:p>
    <w:p w:rsidR="00831792" w:rsidRPr="00831792" w:rsidRDefault="00E52B95" w:rsidP="00831792">
      <w:pPr>
        <w:pStyle w:val="Ttulo2"/>
        <w:rPr>
          <w:lang w:eastAsia="pt-BR"/>
        </w:rPr>
      </w:pPr>
      <w:r>
        <w:rPr>
          <w:lang w:eastAsia="pt-BR"/>
        </w:rPr>
        <w:br/>
      </w:r>
      <w:r w:rsidR="00831792" w:rsidRPr="00831792">
        <w:rPr>
          <w:lang w:eastAsia="pt-BR"/>
        </w:rPr>
        <w:t>2ª etapa: Exercícios em grupo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 xml:space="preserve">Após realizar com a classe alguns exemplos, distribua os demais produtos para grupos de 3 alunos e peça que realizem a atividade, registrando no caderno cada processo: 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 xml:space="preserve">Exemplo: 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>Leite: Custa R$ 2,75 / Dei 2 moedas de R$ 1,00, 1 moeda de R$ 0,50 e 1 moeda de R$ 0,25. (o pr</w:t>
      </w:r>
      <w:r w:rsidRPr="00831792">
        <w:rPr>
          <w:rFonts w:ascii="Arial" w:hAnsi="Arial" w:cs="Arial"/>
          <w:bCs/>
          <w:sz w:val="22"/>
          <w:szCs w:val="22"/>
        </w:rPr>
        <w:t>o</w:t>
      </w:r>
      <w:r w:rsidRPr="00831792">
        <w:rPr>
          <w:rFonts w:ascii="Arial" w:hAnsi="Arial" w:cs="Arial"/>
          <w:bCs/>
          <w:sz w:val="22"/>
          <w:szCs w:val="22"/>
        </w:rPr>
        <w:t xml:space="preserve">cesso também pode ser registrado por meio de desenhos). 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>Proponha também situações em que seja necessário calcular o troco e em que seja necess</w:t>
      </w:r>
      <w:r w:rsidRPr="00831792">
        <w:rPr>
          <w:rFonts w:ascii="Arial" w:hAnsi="Arial" w:cs="Arial"/>
          <w:bCs/>
          <w:sz w:val="22"/>
          <w:szCs w:val="22"/>
        </w:rPr>
        <w:t>á</w:t>
      </w:r>
      <w:r w:rsidRPr="00831792">
        <w:rPr>
          <w:rFonts w:ascii="Arial" w:hAnsi="Arial" w:cs="Arial"/>
          <w:bCs/>
          <w:sz w:val="22"/>
          <w:szCs w:val="22"/>
        </w:rPr>
        <w:t>rio trocar o dinheiro: moedas por cédulas, cédulas de valor menor por cédulas de valor maior.</w:t>
      </w:r>
    </w:p>
    <w:p w:rsidR="00831792" w:rsidRPr="00831792" w:rsidRDefault="00E52B95" w:rsidP="00831792">
      <w:pPr>
        <w:pStyle w:val="Ttulo2"/>
        <w:rPr>
          <w:lang w:eastAsia="pt-BR"/>
        </w:rPr>
      </w:pPr>
      <w:r>
        <w:rPr>
          <w:lang w:eastAsia="pt-BR"/>
        </w:rPr>
        <w:br/>
      </w:r>
      <w:r w:rsidR="00831792" w:rsidRPr="00831792">
        <w:rPr>
          <w:lang w:eastAsia="pt-BR"/>
        </w:rPr>
        <w:t>3ª etapa: Sistematização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 xml:space="preserve">Organize com a sala a construção de uma tabela em que sejam evidenciadas as </w:t>
      </w:r>
      <w:proofErr w:type="spellStart"/>
      <w:r w:rsidRPr="00831792">
        <w:rPr>
          <w:rFonts w:ascii="Arial" w:hAnsi="Arial" w:cs="Arial"/>
          <w:bCs/>
          <w:sz w:val="22"/>
          <w:szCs w:val="22"/>
        </w:rPr>
        <w:t>equivências</w:t>
      </w:r>
      <w:proofErr w:type="spellEnd"/>
      <w:r w:rsidRPr="00831792">
        <w:rPr>
          <w:rFonts w:ascii="Arial" w:hAnsi="Arial" w:cs="Arial"/>
          <w:bCs/>
          <w:sz w:val="22"/>
          <w:szCs w:val="22"/>
        </w:rPr>
        <w:t>:</w:t>
      </w:r>
    </w:p>
    <w:p w:rsidR="00831792" w:rsidRDefault="00831792" w:rsidP="00831792">
      <w:pPr>
        <w:pStyle w:val="NormalWeb"/>
        <w:rPr>
          <w:rFonts w:ascii="Verdana" w:hAnsi="Verdana"/>
          <w:bCs/>
        </w:rPr>
      </w:pPr>
      <w:r>
        <w:rPr>
          <w:rFonts w:ascii="Verdana" w:hAnsi="Verdana"/>
          <w:bCs/>
          <w:noProof/>
        </w:rPr>
        <w:drawing>
          <wp:inline distT="0" distB="0" distL="0" distR="0">
            <wp:extent cx="1828800" cy="838200"/>
            <wp:effectExtent l="19050" t="0" r="0" b="0"/>
            <wp:docPr id="9" name="Imagem 1" descr="dois-re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is-reai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</w:rPr>
        <w:t xml:space="preserve"> =</w:t>
      </w:r>
      <w:r>
        <w:rPr>
          <w:rFonts w:ascii="Verdana" w:hAnsi="Verdana"/>
          <w:bCs/>
          <w:noProof/>
        </w:rPr>
        <w:drawing>
          <wp:inline distT="0" distB="0" distL="0" distR="0">
            <wp:extent cx="466725" cy="466725"/>
            <wp:effectExtent l="19050" t="0" r="9525" b="0"/>
            <wp:docPr id="8" name="Imagem 2" descr="moeda1r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eda1rea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noProof/>
        </w:rPr>
        <w:drawing>
          <wp:inline distT="0" distB="0" distL="0" distR="0">
            <wp:extent cx="466725" cy="466725"/>
            <wp:effectExtent l="19050" t="0" r="9525" b="0"/>
            <wp:docPr id="2" name="Imagem 3" descr="moeda1r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eda1rea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</w:rPr>
        <w:t>=</w:t>
      </w:r>
      <w:r>
        <w:rPr>
          <w:rFonts w:ascii="Verdana" w:hAnsi="Verdana"/>
          <w:bCs/>
          <w:noProof/>
        </w:rPr>
        <w:drawing>
          <wp:inline distT="0" distB="0" distL="0" distR="0">
            <wp:extent cx="476250" cy="476250"/>
            <wp:effectExtent l="19050" t="0" r="0" b="0"/>
            <wp:docPr id="1" name="Imagem 4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noProof/>
        </w:rPr>
        <w:drawing>
          <wp:inline distT="0" distB="0" distL="0" distR="0">
            <wp:extent cx="476250" cy="476250"/>
            <wp:effectExtent l="19050" t="0" r="0" b="0"/>
            <wp:docPr id="5" name="Imagem 5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noProof/>
        </w:rPr>
        <w:drawing>
          <wp:inline distT="0" distB="0" distL="0" distR="0">
            <wp:extent cx="476250" cy="476250"/>
            <wp:effectExtent l="19050" t="0" r="0" b="0"/>
            <wp:docPr id="6" name="Imagem 6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noProof/>
        </w:rPr>
        <w:drawing>
          <wp:inline distT="0" distB="0" distL="0" distR="0">
            <wp:extent cx="476250" cy="476250"/>
            <wp:effectExtent l="19050" t="0" r="0" b="0"/>
            <wp:docPr id="7" name="Imagem 7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>Depois de operarem com o registro das imagens, trabalhe a notação: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 xml:space="preserve">R$ 2,00 = R$ 1,00 + R$ 1,00 = R$ 0,50 + R$ 0,50 + R$ 0,50 + R$ 0,50 </w:t>
      </w:r>
    </w:p>
    <w:p w:rsidR="00831792" w:rsidRPr="00831792" w:rsidRDefault="00E52B95" w:rsidP="00831792">
      <w:pPr>
        <w:pStyle w:val="Ttulo2"/>
        <w:rPr>
          <w:lang w:eastAsia="pt-BR"/>
        </w:rPr>
      </w:pPr>
      <w:r>
        <w:rPr>
          <w:lang w:eastAsia="pt-BR"/>
        </w:rPr>
        <w:br/>
      </w:r>
      <w:r w:rsidR="00831792" w:rsidRPr="00831792">
        <w:rPr>
          <w:lang w:eastAsia="pt-BR"/>
        </w:rPr>
        <w:t>4ª etapa: sequência do trabalho</w:t>
      </w:r>
    </w:p>
    <w:p w:rsidR="00831792" w:rsidRPr="00831792" w:rsidRDefault="00831792" w:rsidP="00831792">
      <w:pPr>
        <w:pStyle w:val="NormalWeb"/>
        <w:rPr>
          <w:rFonts w:ascii="Arial" w:hAnsi="Arial" w:cs="Arial"/>
          <w:bCs/>
          <w:sz w:val="22"/>
          <w:szCs w:val="22"/>
        </w:rPr>
      </w:pPr>
      <w:r w:rsidRPr="00831792">
        <w:rPr>
          <w:rFonts w:ascii="Arial" w:hAnsi="Arial" w:cs="Arial"/>
          <w:bCs/>
          <w:sz w:val="22"/>
          <w:szCs w:val="22"/>
        </w:rPr>
        <w:t>Na sequência você poderá trabalhar com problemas que envolvam os números decimais e as 4 op</w:t>
      </w:r>
      <w:r w:rsidRPr="00831792">
        <w:rPr>
          <w:rFonts w:ascii="Arial" w:hAnsi="Arial" w:cs="Arial"/>
          <w:bCs/>
          <w:sz w:val="22"/>
          <w:szCs w:val="22"/>
        </w:rPr>
        <w:t>e</w:t>
      </w:r>
      <w:r w:rsidRPr="00831792">
        <w:rPr>
          <w:rFonts w:ascii="Arial" w:hAnsi="Arial" w:cs="Arial"/>
          <w:bCs/>
          <w:sz w:val="22"/>
          <w:szCs w:val="22"/>
        </w:rPr>
        <w:t xml:space="preserve">rações. </w:t>
      </w:r>
    </w:p>
    <w:p w:rsidR="00831792" w:rsidRPr="0054711B" w:rsidRDefault="00831792" w:rsidP="00831792">
      <w:pPr>
        <w:pStyle w:val="NormalWeb"/>
        <w:rPr>
          <w:rFonts w:ascii="Verdana" w:hAnsi="Verdana"/>
          <w:bCs/>
        </w:rPr>
      </w:pPr>
      <w:hyperlink r:id="rId15" w:history="1"/>
      <w:hyperlink r:id="rId16" w:history="1"/>
    </w:p>
    <w:p w:rsidR="00831792" w:rsidRPr="0054711B" w:rsidRDefault="00831792" w:rsidP="00831792">
      <w:pPr>
        <w:pStyle w:val="NormalWeb"/>
        <w:rPr>
          <w:rFonts w:ascii="Verdana" w:hAnsi="Verdana"/>
          <w:b/>
          <w:bCs/>
          <w:u w:val="single"/>
        </w:rPr>
      </w:pPr>
    </w:p>
    <w:p w:rsidR="00831792" w:rsidRPr="009D0D7B" w:rsidRDefault="00831792" w:rsidP="00831792">
      <w:pPr>
        <w:rPr>
          <w:rFonts w:ascii="Verdana" w:hAnsi="Verdana"/>
        </w:rPr>
      </w:pPr>
      <w:hyperlink r:id="rId17" w:history="1"/>
    </w:p>
    <w:p w:rsidR="00C21F84" w:rsidRDefault="00C21F84">
      <w:pPr>
        <w:pStyle w:val="Standard"/>
        <w:spacing w:after="0" w:line="240" w:lineRule="auto"/>
        <w:jc w:val="both"/>
        <w:rPr>
          <w:rFonts w:cs="Arial"/>
          <w:color w:val="000000"/>
          <w:sz w:val="22"/>
          <w:szCs w:val="22"/>
          <w:lang w:eastAsia="pt-BR"/>
        </w:rPr>
      </w:pPr>
    </w:p>
    <w:sectPr w:rsidR="00C21F84" w:rsidSect="003753CF">
      <w:headerReference w:type="default" r:id="rId18"/>
      <w:footerReference w:type="default" r:id="rId19"/>
      <w:pgSz w:w="11906" w:h="16838"/>
      <w:pgMar w:top="1417" w:right="707" w:bottom="1417" w:left="1134" w:header="567" w:footer="1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792" w:rsidRDefault="00831792">
      <w:r>
        <w:separator/>
      </w:r>
    </w:p>
  </w:endnote>
  <w:endnote w:type="continuationSeparator" w:id="0">
    <w:p w:rsidR="00831792" w:rsidRDefault="008317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 w:rsidRDefault="00831792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792" w:rsidRDefault="00831792">
      <w:r>
        <w:rPr>
          <w:color w:val="000000"/>
        </w:rPr>
        <w:separator/>
      </w:r>
    </w:p>
  </w:footnote>
  <w:footnote w:type="continuationSeparator" w:id="0">
    <w:p w:rsidR="00831792" w:rsidRDefault="008317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 w:rsidRDefault="00831792">
    <w:pPr>
      <w:pStyle w:val="Cabealho"/>
    </w:pPr>
    <w:r>
      <w:rPr>
        <w:noProof/>
        <w:lang w:eastAsia="pt-BR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2050" type="#_x0000_t202" style="position:absolute;margin-left:146.15pt;margin-top:-11.65pt;width:367.95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" filled="f" stroked="f">
          <v:textbox>
            <w:txbxContent>
              <w:p w:rsidR="00831792" w:rsidRDefault="00831792">
                <w:pPr>
                  <w:pStyle w:val="Ttulo1"/>
                  <w:jc w:val="right"/>
                </w:pPr>
                <w:r>
                  <w:rPr>
                    <w:sz w:val="22"/>
                  </w:rPr>
                  <w:t xml:space="preserve">Sistema Monetário </w:t>
                </w:r>
              </w:p>
            </w:txbxContent>
          </v:textbox>
        </v:shape>
      </w:pict>
    </w:r>
    <w:r>
      <w:rPr>
        <w:noProof/>
        <w:lang w:eastAsia="pt-BR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reto 3" o:spid="_x0000_s2049" type="#_x0000_t32" style="position:absolute;margin-left:-3.25pt;margin-top:28.9pt;width:517.3pt;height: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" strokecolor="#4a7ebb" strokeweight=".26467mm"/>
      </w:pict>
    </w:r>
    <w:r>
      <w:rPr>
        <w:noProof/>
        <w:lang w:eastAsia="pt-BR" w:bidi="ar-SA"/>
      </w:rPr>
      <w:drawing>
        <wp:inline distT="0" distB="0" distL="0" distR="0">
          <wp:extent cx="742858" cy="361910"/>
          <wp:effectExtent l="0" t="0" r="92" b="40"/>
          <wp:docPr id="3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5344" t="14744" r="70899" b="73336"/>
                  <a:stretch>
                    <a:fillRect/>
                  </a:stretch>
                </pic:blipFill>
                <pic:spPr>
                  <a:xfrm>
                    <a:off x="0" y="0"/>
                    <a:ext cx="742858" cy="36191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831792" w:rsidRDefault="0083179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553"/>
    <w:multiLevelType w:val="multilevel"/>
    <w:tmpl w:val="F1FE1F16"/>
    <w:styleLink w:val="WWNum19"/>
    <w:lvl w:ilvl="0">
      <w:numFmt w:val="bullet"/>
      <w:lvlText w:val="•"/>
      <w:lvlJc w:val="left"/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3FA418B"/>
    <w:multiLevelType w:val="multilevel"/>
    <w:tmpl w:val="4E0A3E64"/>
    <w:styleLink w:val="WWNum39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606342E"/>
    <w:multiLevelType w:val="multilevel"/>
    <w:tmpl w:val="1EB8EAC8"/>
    <w:styleLink w:val="WWNum26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084275D9"/>
    <w:multiLevelType w:val="multilevel"/>
    <w:tmpl w:val="C310CB5C"/>
    <w:styleLink w:val="WWNum11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8710AD2"/>
    <w:multiLevelType w:val="multilevel"/>
    <w:tmpl w:val="804A2576"/>
    <w:styleLink w:val="WWNum40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9B04388"/>
    <w:multiLevelType w:val="multilevel"/>
    <w:tmpl w:val="09A2F4EA"/>
    <w:styleLink w:val="WWNum13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C8A3041"/>
    <w:multiLevelType w:val="multilevel"/>
    <w:tmpl w:val="C5909C02"/>
    <w:styleLink w:val="WWNum32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0CC20FE5"/>
    <w:multiLevelType w:val="multilevel"/>
    <w:tmpl w:val="E132CE0E"/>
    <w:styleLink w:val="WWNum47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11F152A"/>
    <w:multiLevelType w:val="multilevel"/>
    <w:tmpl w:val="33D27282"/>
    <w:styleLink w:val="WWNum22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3BB1F8D"/>
    <w:multiLevelType w:val="multilevel"/>
    <w:tmpl w:val="12EE8560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3CB0AE5"/>
    <w:multiLevelType w:val="multilevel"/>
    <w:tmpl w:val="69AE9970"/>
    <w:styleLink w:val="WWNum3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50056FB"/>
    <w:multiLevelType w:val="multilevel"/>
    <w:tmpl w:val="39D89EC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>
    <w:nsid w:val="15045BF7"/>
    <w:multiLevelType w:val="multilevel"/>
    <w:tmpl w:val="BFD04608"/>
    <w:styleLink w:val="WWNum21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>
    <w:nsid w:val="175F4C25"/>
    <w:multiLevelType w:val="multilevel"/>
    <w:tmpl w:val="DF9C05A0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19477A24"/>
    <w:multiLevelType w:val="multilevel"/>
    <w:tmpl w:val="28021D50"/>
    <w:styleLink w:val="WWNum18"/>
    <w:lvl w:ilvl="0">
      <w:numFmt w:val="bullet"/>
      <w:lvlText w:val="•"/>
      <w:lvlJc w:val="left"/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5">
    <w:nsid w:val="19C96E97"/>
    <w:multiLevelType w:val="multilevel"/>
    <w:tmpl w:val="D7A67A58"/>
    <w:styleLink w:val="WWNum3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>
    <w:nsid w:val="19EC1983"/>
    <w:multiLevelType w:val="multilevel"/>
    <w:tmpl w:val="BD4A3668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>
    <w:nsid w:val="1F43005D"/>
    <w:multiLevelType w:val="multilevel"/>
    <w:tmpl w:val="497C6DFE"/>
    <w:styleLink w:val="WWNum10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>
    <w:nsid w:val="20A224BE"/>
    <w:multiLevelType w:val="multilevel"/>
    <w:tmpl w:val="767ABA44"/>
    <w:styleLink w:val="WWNum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223A36D4"/>
    <w:multiLevelType w:val="multilevel"/>
    <w:tmpl w:val="22C681F6"/>
    <w:styleLink w:val="WWNum14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23D2E50"/>
    <w:multiLevelType w:val="multilevel"/>
    <w:tmpl w:val="C89A719C"/>
    <w:styleLink w:val="WWNum34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>
    <w:nsid w:val="24081239"/>
    <w:multiLevelType w:val="multilevel"/>
    <w:tmpl w:val="6F626754"/>
    <w:styleLink w:val="WWNum15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>
    <w:nsid w:val="268912B0"/>
    <w:multiLevelType w:val="hybridMultilevel"/>
    <w:tmpl w:val="19B6BEEE"/>
    <w:lvl w:ilvl="0" w:tplc="2AEAD7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AA4158B"/>
    <w:multiLevelType w:val="multilevel"/>
    <w:tmpl w:val="41DC1570"/>
    <w:styleLink w:val="WWNum28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2C480D47"/>
    <w:multiLevelType w:val="multilevel"/>
    <w:tmpl w:val="2B6E87E4"/>
    <w:styleLink w:val="WWNum23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2CC82712"/>
    <w:multiLevelType w:val="multilevel"/>
    <w:tmpl w:val="50146F90"/>
    <w:styleLink w:val="WWNum16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>
    <w:nsid w:val="2E6F0ED6"/>
    <w:multiLevelType w:val="multilevel"/>
    <w:tmpl w:val="B262EE4A"/>
    <w:styleLink w:val="WWNum46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>
    <w:nsid w:val="30364935"/>
    <w:multiLevelType w:val="multilevel"/>
    <w:tmpl w:val="53DECE9E"/>
    <w:styleLink w:val="WWNum17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>
    <w:nsid w:val="34654392"/>
    <w:multiLevelType w:val="multilevel"/>
    <w:tmpl w:val="1128684C"/>
    <w:styleLink w:val="WWNum42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>
    <w:nsid w:val="36A8015D"/>
    <w:multiLevelType w:val="multilevel"/>
    <w:tmpl w:val="D8AA82B4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0">
    <w:nsid w:val="3C14063A"/>
    <w:multiLevelType w:val="multilevel"/>
    <w:tmpl w:val="139E11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3D436768"/>
    <w:multiLevelType w:val="multilevel"/>
    <w:tmpl w:val="AEC43770"/>
    <w:styleLink w:val="WWNum1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2">
    <w:nsid w:val="43B82054"/>
    <w:multiLevelType w:val="multilevel"/>
    <w:tmpl w:val="E7600D1C"/>
    <w:styleLink w:val="WWNum3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>
    <w:nsid w:val="449551E3"/>
    <w:multiLevelType w:val="multilevel"/>
    <w:tmpl w:val="61DCAE08"/>
    <w:styleLink w:val="WWNum48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487F7BA2"/>
    <w:multiLevelType w:val="multilevel"/>
    <w:tmpl w:val="97D65F5A"/>
    <w:styleLink w:val="WWNum41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5">
    <w:nsid w:val="4C9543BD"/>
    <w:multiLevelType w:val="multilevel"/>
    <w:tmpl w:val="EEBE9052"/>
    <w:styleLink w:val="WWNum3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>
    <w:nsid w:val="544D4DF8"/>
    <w:multiLevelType w:val="multilevel"/>
    <w:tmpl w:val="C660024C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58840D0A"/>
    <w:multiLevelType w:val="multilevel"/>
    <w:tmpl w:val="DD8AA986"/>
    <w:styleLink w:val="WWNum4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59D05416"/>
    <w:multiLevelType w:val="multilevel"/>
    <w:tmpl w:val="0B5C2AA4"/>
    <w:styleLink w:val="WWNum45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>
    <w:nsid w:val="5A257822"/>
    <w:multiLevelType w:val="multilevel"/>
    <w:tmpl w:val="E51A92B2"/>
    <w:styleLink w:val="WWNum2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>
    <w:nsid w:val="606C62CC"/>
    <w:multiLevelType w:val="multilevel"/>
    <w:tmpl w:val="0DF28114"/>
    <w:styleLink w:val="WWNum27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62AB01C6"/>
    <w:multiLevelType w:val="multilevel"/>
    <w:tmpl w:val="75CE02A4"/>
    <w:styleLink w:val="WWNum29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>
    <w:nsid w:val="62B804EC"/>
    <w:multiLevelType w:val="multilevel"/>
    <w:tmpl w:val="F69663C4"/>
    <w:styleLink w:val="WWNum8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>
    <w:nsid w:val="62FA51A0"/>
    <w:multiLevelType w:val="multilevel"/>
    <w:tmpl w:val="38DCA78A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4">
    <w:nsid w:val="62FD448B"/>
    <w:multiLevelType w:val="multilevel"/>
    <w:tmpl w:val="99225D88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>
    <w:nsid w:val="646F5090"/>
    <w:multiLevelType w:val="multilevel"/>
    <w:tmpl w:val="F9E2DAAA"/>
    <w:styleLink w:val="WWNum30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6">
    <w:nsid w:val="65D43600"/>
    <w:multiLevelType w:val="multilevel"/>
    <w:tmpl w:val="BE52DB3C"/>
    <w:styleLink w:val="WWNum50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7">
    <w:nsid w:val="66C31A44"/>
    <w:multiLevelType w:val="multilevel"/>
    <w:tmpl w:val="B28C5C3E"/>
    <w:styleLink w:val="WWNum9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8">
    <w:nsid w:val="670B5945"/>
    <w:multiLevelType w:val="multilevel"/>
    <w:tmpl w:val="E0629F3C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9">
    <w:nsid w:val="69D84708"/>
    <w:multiLevelType w:val="multilevel"/>
    <w:tmpl w:val="9B5A53C4"/>
    <w:styleLink w:val="WWNum38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0">
    <w:nsid w:val="70121F80"/>
    <w:multiLevelType w:val="multilevel"/>
    <w:tmpl w:val="4E24254C"/>
    <w:styleLink w:val="WWNum20"/>
    <w:lvl w:ilvl="0">
      <w:numFmt w:val="bullet"/>
      <w:lvlText w:val="•"/>
      <w:lvlJc w:val="left"/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1">
    <w:nsid w:val="7A0A24F6"/>
    <w:multiLevelType w:val="multilevel"/>
    <w:tmpl w:val="7358564A"/>
    <w:styleLink w:val="WWNum44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>
    <w:nsid w:val="7ABC46A5"/>
    <w:multiLevelType w:val="multilevel"/>
    <w:tmpl w:val="F7E0F828"/>
    <w:styleLink w:val="WWNum49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3">
    <w:nsid w:val="7BB05C11"/>
    <w:multiLevelType w:val="multilevel"/>
    <w:tmpl w:val="851CE730"/>
    <w:styleLink w:val="WWNum35"/>
    <w:lvl w:ilvl="0">
      <w:numFmt w:val="bullet"/>
      <w:lvlText w:val=""/>
      <w:lvlJc w:val="left"/>
      <w:rPr>
        <w:rFonts w:ascii="Wingdings" w:hAnsi="Wingdings"/>
        <w:color w:val="FFC000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31"/>
  </w:num>
  <w:num w:numId="2">
    <w:abstractNumId w:val="16"/>
  </w:num>
  <w:num w:numId="3">
    <w:abstractNumId w:val="43"/>
  </w:num>
  <w:num w:numId="4">
    <w:abstractNumId w:val="48"/>
  </w:num>
  <w:num w:numId="5">
    <w:abstractNumId w:val="9"/>
  </w:num>
  <w:num w:numId="6">
    <w:abstractNumId w:val="18"/>
  </w:num>
  <w:num w:numId="7">
    <w:abstractNumId w:val="29"/>
  </w:num>
  <w:num w:numId="8">
    <w:abstractNumId w:val="42"/>
  </w:num>
  <w:num w:numId="9">
    <w:abstractNumId w:val="47"/>
  </w:num>
  <w:num w:numId="10">
    <w:abstractNumId w:val="17"/>
  </w:num>
  <w:num w:numId="11">
    <w:abstractNumId w:val="3"/>
  </w:num>
  <w:num w:numId="12">
    <w:abstractNumId w:val="11"/>
  </w:num>
  <w:num w:numId="13">
    <w:abstractNumId w:val="5"/>
  </w:num>
  <w:num w:numId="14">
    <w:abstractNumId w:val="19"/>
  </w:num>
  <w:num w:numId="15">
    <w:abstractNumId w:val="21"/>
  </w:num>
  <w:num w:numId="16">
    <w:abstractNumId w:val="25"/>
  </w:num>
  <w:num w:numId="17">
    <w:abstractNumId w:val="27"/>
  </w:num>
  <w:num w:numId="18">
    <w:abstractNumId w:val="14"/>
  </w:num>
  <w:num w:numId="19">
    <w:abstractNumId w:val="0"/>
  </w:num>
  <w:num w:numId="20">
    <w:abstractNumId w:val="50"/>
  </w:num>
  <w:num w:numId="21">
    <w:abstractNumId w:val="12"/>
  </w:num>
  <w:num w:numId="22">
    <w:abstractNumId w:val="8"/>
  </w:num>
  <w:num w:numId="23">
    <w:abstractNumId w:val="24"/>
  </w:num>
  <w:num w:numId="24">
    <w:abstractNumId w:val="39"/>
  </w:num>
  <w:num w:numId="25">
    <w:abstractNumId w:val="13"/>
  </w:num>
  <w:num w:numId="26">
    <w:abstractNumId w:val="2"/>
  </w:num>
  <w:num w:numId="27">
    <w:abstractNumId w:val="40"/>
  </w:num>
  <w:num w:numId="28">
    <w:abstractNumId w:val="23"/>
  </w:num>
  <w:num w:numId="29">
    <w:abstractNumId w:val="41"/>
  </w:num>
  <w:num w:numId="30">
    <w:abstractNumId w:val="45"/>
  </w:num>
  <w:num w:numId="31">
    <w:abstractNumId w:val="15"/>
  </w:num>
  <w:num w:numId="32">
    <w:abstractNumId w:val="6"/>
  </w:num>
  <w:num w:numId="33">
    <w:abstractNumId w:val="32"/>
  </w:num>
  <w:num w:numId="34">
    <w:abstractNumId w:val="20"/>
  </w:num>
  <w:num w:numId="35">
    <w:abstractNumId w:val="53"/>
  </w:num>
  <w:num w:numId="36">
    <w:abstractNumId w:val="35"/>
  </w:num>
  <w:num w:numId="37">
    <w:abstractNumId w:val="10"/>
  </w:num>
  <w:num w:numId="38">
    <w:abstractNumId w:val="49"/>
  </w:num>
  <w:num w:numId="39">
    <w:abstractNumId w:val="1"/>
  </w:num>
  <w:num w:numId="40">
    <w:abstractNumId w:val="4"/>
  </w:num>
  <w:num w:numId="41">
    <w:abstractNumId w:val="34"/>
  </w:num>
  <w:num w:numId="42">
    <w:abstractNumId w:val="28"/>
  </w:num>
  <w:num w:numId="43">
    <w:abstractNumId w:val="37"/>
  </w:num>
  <w:num w:numId="44">
    <w:abstractNumId w:val="51"/>
  </w:num>
  <w:num w:numId="45">
    <w:abstractNumId w:val="38"/>
  </w:num>
  <w:num w:numId="46">
    <w:abstractNumId w:val="26"/>
  </w:num>
  <w:num w:numId="47">
    <w:abstractNumId w:val="7"/>
  </w:num>
  <w:num w:numId="48">
    <w:abstractNumId w:val="33"/>
  </w:num>
  <w:num w:numId="49">
    <w:abstractNumId w:val="52"/>
  </w:num>
  <w:num w:numId="50">
    <w:abstractNumId w:val="46"/>
  </w:num>
  <w:num w:numId="51">
    <w:abstractNumId w:val="44"/>
  </w:num>
  <w:num w:numId="52">
    <w:abstractNumId w:val="36"/>
  </w:num>
  <w:num w:numId="53">
    <w:abstractNumId w:val="30"/>
  </w:num>
  <w:num w:numId="54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Conector reto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21F84"/>
    <w:rsid w:val="00224796"/>
    <w:rsid w:val="003753CF"/>
    <w:rsid w:val="00831792"/>
    <w:rsid w:val="009D44F3"/>
    <w:rsid w:val="00C21F84"/>
    <w:rsid w:val="00E52B95"/>
    <w:rsid w:val="00E92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53CF"/>
    <w:pPr>
      <w:suppressAutoHyphens/>
    </w:pPr>
  </w:style>
  <w:style w:type="paragraph" w:styleId="Ttulo1">
    <w:name w:val="heading 1"/>
    <w:basedOn w:val="Standard"/>
    <w:next w:val="Textbody"/>
    <w:rsid w:val="003753CF"/>
    <w:pPr>
      <w:keepNext/>
      <w:keepLines/>
      <w:spacing w:before="360" w:after="0" w:line="240" w:lineRule="auto"/>
      <w:outlineLvl w:val="0"/>
    </w:pPr>
    <w:rPr>
      <w:rFonts w:ascii="Helvetica" w:hAnsi="Helvetica"/>
      <w:bCs/>
      <w:color w:val="1F497D"/>
      <w:sz w:val="52"/>
      <w:szCs w:val="28"/>
    </w:rPr>
  </w:style>
  <w:style w:type="paragraph" w:styleId="Ttulo2">
    <w:name w:val="heading 2"/>
    <w:basedOn w:val="Standard"/>
    <w:next w:val="Textbody"/>
    <w:rsid w:val="003753CF"/>
    <w:pPr>
      <w:keepNext/>
      <w:keepLines/>
      <w:spacing w:before="120" w:after="0" w:line="240" w:lineRule="auto"/>
      <w:outlineLvl w:val="1"/>
    </w:pPr>
    <w:rPr>
      <w:rFonts w:ascii="Helvetica" w:hAnsi="Helvetica"/>
      <w:bCs/>
      <w:color w:val="4F6228"/>
      <w:sz w:val="32"/>
      <w:szCs w:val="26"/>
    </w:rPr>
  </w:style>
  <w:style w:type="paragraph" w:styleId="Ttulo3">
    <w:name w:val="heading 3"/>
    <w:basedOn w:val="Standard"/>
    <w:next w:val="Textbody"/>
    <w:rsid w:val="003753CF"/>
    <w:pPr>
      <w:keepNext/>
      <w:keepLines/>
      <w:spacing w:before="20" w:after="0" w:line="240" w:lineRule="auto"/>
      <w:outlineLvl w:val="2"/>
    </w:pPr>
    <w:rPr>
      <w:b/>
      <w:bCs/>
      <w:color w:val="1F497D"/>
      <w:sz w:val="28"/>
    </w:rPr>
  </w:style>
  <w:style w:type="paragraph" w:styleId="Ttulo4">
    <w:name w:val="heading 4"/>
    <w:basedOn w:val="Standard"/>
    <w:next w:val="Textbody"/>
    <w:rsid w:val="003753CF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62626"/>
    </w:rPr>
  </w:style>
  <w:style w:type="paragraph" w:styleId="Ttulo5">
    <w:name w:val="heading 5"/>
    <w:basedOn w:val="Standard"/>
    <w:next w:val="Textbody"/>
    <w:rsid w:val="003753CF"/>
    <w:pPr>
      <w:keepNext/>
      <w:keepLines/>
      <w:spacing w:before="200" w:after="0"/>
      <w:outlineLvl w:val="4"/>
    </w:pPr>
    <w:rPr>
      <w:rFonts w:ascii="Cambria" w:hAnsi="Cambria"/>
      <w:color w:val="000000"/>
    </w:rPr>
  </w:style>
  <w:style w:type="paragraph" w:styleId="Ttulo6">
    <w:name w:val="heading 6"/>
    <w:basedOn w:val="Standard"/>
    <w:next w:val="Textbody"/>
    <w:rsid w:val="003753CF"/>
    <w:pPr>
      <w:keepNext/>
      <w:keepLines/>
      <w:spacing w:before="200" w:after="0"/>
      <w:outlineLvl w:val="5"/>
    </w:pPr>
    <w:rPr>
      <w:rFonts w:ascii="Cambria" w:hAnsi="Cambria"/>
      <w:i/>
      <w:iCs/>
      <w:color w:val="000000"/>
    </w:rPr>
  </w:style>
  <w:style w:type="paragraph" w:styleId="Ttulo7">
    <w:name w:val="heading 7"/>
    <w:basedOn w:val="Standard"/>
    <w:next w:val="Textbody"/>
    <w:rsid w:val="003753CF"/>
    <w:pPr>
      <w:keepNext/>
      <w:keepLines/>
      <w:spacing w:before="200" w:after="0"/>
      <w:outlineLvl w:val="6"/>
    </w:pPr>
    <w:rPr>
      <w:rFonts w:ascii="Cambria" w:hAnsi="Cambria"/>
      <w:i/>
      <w:iCs/>
      <w:color w:val="1F497D"/>
    </w:rPr>
  </w:style>
  <w:style w:type="paragraph" w:styleId="Ttulo8">
    <w:name w:val="heading 8"/>
    <w:basedOn w:val="Standard"/>
    <w:next w:val="Textbody"/>
    <w:rsid w:val="003753CF"/>
    <w:pPr>
      <w:keepNext/>
      <w:keepLines/>
      <w:spacing w:before="200" w:after="0"/>
      <w:outlineLvl w:val="7"/>
    </w:pPr>
    <w:rPr>
      <w:rFonts w:ascii="Cambria" w:hAnsi="Cambria"/>
      <w:color w:val="000000"/>
      <w:sz w:val="20"/>
      <w:szCs w:val="20"/>
    </w:rPr>
  </w:style>
  <w:style w:type="paragraph" w:styleId="Ttulo9">
    <w:name w:val="heading 9"/>
    <w:basedOn w:val="Standard"/>
    <w:next w:val="Textbody"/>
    <w:rsid w:val="003753CF"/>
    <w:pPr>
      <w:keepNext/>
      <w:keepLines/>
      <w:spacing w:before="200" w:after="0"/>
      <w:outlineLvl w:val="8"/>
    </w:pPr>
    <w:rPr>
      <w:rFonts w:ascii="Cambria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3753CF"/>
    <w:pPr>
      <w:widowControl/>
      <w:suppressAutoHyphens/>
      <w:spacing w:after="180" w:line="271" w:lineRule="auto"/>
    </w:pPr>
    <w:rPr>
      <w:rFonts w:ascii="Arial" w:hAnsi="Arial"/>
    </w:rPr>
  </w:style>
  <w:style w:type="paragraph" w:styleId="Ttulo">
    <w:name w:val="Title"/>
    <w:basedOn w:val="Standard"/>
    <w:next w:val="Textbody"/>
    <w:rsid w:val="003753CF"/>
    <w:pPr>
      <w:keepNext/>
      <w:spacing w:before="240" w:after="120" w:line="240" w:lineRule="auto"/>
    </w:pPr>
    <w:rPr>
      <w:rFonts w:ascii="Helvetica" w:hAnsi="Helvetica"/>
      <w:color w:val="1F497D"/>
      <w:spacing w:val="30"/>
      <w:sz w:val="72"/>
      <w:szCs w:val="52"/>
    </w:rPr>
  </w:style>
  <w:style w:type="paragraph" w:customStyle="1" w:styleId="Textbody">
    <w:name w:val="Text body"/>
    <w:basedOn w:val="Standard"/>
    <w:rsid w:val="003753CF"/>
    <w:pPr>
      <w:spacing w:after="120"/>
    </w:pPr>
  </w:style>
  <w:style w:type="paragraph" w:styleId="Subttulo">
    <w:name w:val="Subtitle"/>
    <w:basedOn w:val="Standard"/>
    <w:next w:val="Textbody"/>
    <w:rsid w:val="003753CF"/>
    <w:pPr>
      <w:jc w:val="center"/>
    </w:pPr>
    <w:rPr>
      <w:i/>
      <w:iCs/>
      <w:color w:val="265898"/>
      <w:sz w:val="32"/>
    </w:rPr>
  </w:style>
  <w:style w:type="paragraph" w:styleId="Lista">
    <w:name w:val="List"/>
    <w:basedOn w:val="Textbody"/>
    <w:rsid w:val="003753CF"/>
  </w:style>
  <w:style w:type="paragraph" w:styleId="Legenda">
    <w:name w:val="caption"/>
    <w:basedOn w:val="Standard"/>
    <w:rsid w:val="003753CF"/>
    <w:pPr>
      <w:spacing w:line="240" w:lineRule="auto"/>
    </w:pPr>
    <w:rPr>
      <w:b/>
      <w:bCs/>
      <w:smallCaps/>
      <w:color w:val="1F497D"/>
      <w:spacing w:val="6"/>
      <w:szCs w:val="18"/>
    </w:rPr>
  </w:style>
  <w:style w:type="paragraph" w:customStyle="1" w:styleId="Index">
    <w:name w:val="Index"/>
    <w:basedOn w:val="Standard"/>
    <w:rsid w:val="003753CF"/>
    <w:pPr>
      <w:suppressLineNumbers/>
    </w:pPr>
  </w:style>
  <w:style w:type="paragraph" w:styleId="Cabealho">
    <w:name w:val="header"/>
    <w:basedOn w:val="Standard"/>
    <w:rsid w:val="003753CF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rsid w:val="003753CF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rsid w:val="003753C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rsid w:val="003753CF"/>
    <w:pPr>
      <w:widowControl/>
      <w:suppressAutoHyphens/>
    </w:pPr>
  </w:style>
  <w:style w:type="paragraph" w:styleId="PargrafodaLista">
    <w:name w:val="List Paragraph"/>
    <w:basedOn w:val="Standard"/>
    <w:rsid w:val="003753CF"/>
    <w:pPr>
      <w:spacing w:line="240" w:lineRule="auto"/>
      <w:ind w:left="720" w:hanging="288"/>
    </w:pPr>
    <w:rPr>
      <w:color w:val="1F497D"/>
    </w:rPr>
  </w:style>
  <w:style w:type="paragraph" w:styleId="Citao">
    <w:name w:val="Quote"/>
    <w:basedOn w:val="Standard"/>
    <w:rsid w:val="003753CF"/>
    <w:pPr>
      <w:pBdr>
        <w:left w:val="single" w:sz="48" w:space="13" w:color="4F81BD"/>
      </w:pBdr>
      <w:spacing w:after="0" w:line="360" w:lineRule="auto"/>
    </w:pPr>
    <w:rPr>
      <w:rFonts w:ascii="Cambria" w:hAnsi="Cambria"/>
      <w:b/>
      <w:i/>
      <w:iCs/>
      <w:color w:val="4F81BD"/>
    </w:rPr>
  </w:style>
  <w:style w:type="paragraph" w:styleId="CitaoIntensa">
    <w:name w:val="Intense Quote"/>
    <w:basedOn w:val="Standard"/>
    <w:rsid w:val="003753CF"/>
    <w:pPr>
      <w:pBdr>
        <w:left w:val="single" w:sz="48" w:space="13" w:color="C0504D"/>
      </w:pBdr>
      <w:spacing w:before="240" w:after="120" w:line="300" w:lineRule="auto"/>
    </w:pPr>
    <w:rPr>
      <w:b/>
      <w:bCs/>
      <w:i/>
      <w:iCs/>
      <w:color w:val="C0504D"/>
      <w:sz w:val="26"/>
    </w:rPr>
  </w:style>
  <w:style w:type="paragraph" w:customStyle="1" w:styleId="ContentsHeading">
    <w:name w:val="Contents Heading"/>
    <w:basedOn w:val="Ttulo1"/>
    <w:rsid w:val="003753CF"/>
    <w:pPr>
      <w:suppressLineNumbers/>
      <w:spacing w:before="480" w:line="264" w:lineRule="auto"/>
    </w:pPr>
    <w:rPr>
      <w:b/>
      <w:sz w:val="32"/>
      <w:szCs w:val="32"/>
    </w:rPr>
  </w:style>
  <w:style w:type="paragraph" w:customStyle="1" w:styleId="PersonalName">
    <w:name w:val="Personal Name"/>
    <w:basedOn w:val="Ttulo"/>
    <w:rsid w:val="003753CF"/>
    <w:rPr>
      <w:b/>
      <w:caps/>
      <w:color w:val="000000"/>
      <w:sz w:val="28"/>
      <w:szCs w:val="28"/>
    </w:rPr>
  </w:style>
  <w:style w:type="paragraph" w:customStyle="1" w:styleId="Default">
    <w:name w:val="Default"/>
    <w:rsid w:val="003753CF"/>
    <w:pPr>
      <w:widowControl/>
      <w:suppressAutoHyphens/>
    </w:pPr>
    <w:rPr>
      <w:rFonts w:ascii="Arial" w:hAnsi="Arial" w:cs="Arial"/>
      <w:color w:val="000000"/>
    </w:rPr>
  </w:style>
  <w:style w:type="paragraph" w:customStyle="1" w:styleId="Framecontents">
    <w:name w:val="Frame contents"/>
    <w:basedOn w:val="Textbody"/>
    <w:rsid w:val="003753CF"/>
  </w:style>
  <w:style w:type="paragraph" w:customStyle="1" w:styleId="Heading10">
    <w:name w:val="Heading 10"/>
    <w:basedOn w:val="Ttulo"/>
    <w:next w:val="Textbody"/>
    <w:rsid w:val="003753CF"/>
    <w:rPr>
      <w:b/>
      <w:bCs/>
    </w:rPr>
  </w:style>
  <w:style w:type="paragraph" w:customStyle="1" w:styleId="TableContents">
    <w:name w:val="Table Contents"/>
    <w:basedOn w:val="Standard"/>
    <w:rsid w:val="003753CF"/>
    <w:pPr>
      <w:suppressLineNumbers/>
    </w:pPr>
  </w:style>
  <w:style w:type="character" w:customStyle="1" w:styleId="CabealhoChar">
    <w:name w:val="Cabeçalho Char"/>
    <w:basedOn w:val="Fontepargpadro"/>
    <w:rsid w:val="003753CF"/>
  </w:style>
  <w:style w:type="character" w:customStyle="1" w:styleId="RodapChar">
    <w:name w:val="Rodapé Char"/>
    <w:basedOn w:val="Fontepargpadro"/>
    <w:rsid w:val="003753CF"/>
  </w:style>
  <w:style w:type="character" w:customStyle="1" w:styleId="TextodebaloChar">
    <w:name w:val="Texto de balão Char"/>
    <w:basedOn w:val="Fontepargpadro"/>
    <w:rsid w:val="003753C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3753CF"/>
  </w:style>
  <w:style w:type="character" w:customStyle="1" w:styleId="Internetlink">
    <w:name w:val="Internet link"/>
    <w:basedOn w:val="Fontepargpadro"/>
    <w:rsid w:val="003753CF"/>
    <w:rPr>
      <w:color w:val="0000FF"/>
      <w:u w:val="single"/>
    </w:rPr>
  </w:style>
  <w:style w:type="character" w:customStyle="1" w:styleId="TtuloChar">
    <w:name w:val="Título Char"/>
    <w:basedOn w:val="Fontepargpadro"/>
    <w:rsid w:val="003753CF"/>
    <w:rPr>
      <w:rFonts w:ascii="Helvetica" w:hAnsi="Helvetica"/>
      <w:color w:val="1F497D"/>
      <w:spacing w:val="30"/>
      <w:kern w:val="3"/>
      <w:sz w:val="72"/>
      <w:szCs w:val="52"/>
    </w:rPr>
  </w:style>
  <w:style w:type="character" w:customStyle="1" w:styleId="Ttulo1Char">
    <w:name w:val="Título 1 Char"/>
    <w:basedOn w:val="Fontepargpadro"/>
    <w:rsid w:val="003753CF"/>
    <w:rPr>
      <w:rFonts w:ascii="Helvetica" w:hAnsi="Helvetica"/>
      <w:bCs/>
      <w:color w:val="1F497D"/>
      <w:sz w:val="52"/>
      <w:szCs w:val="28"/>
    </w:rPr>
  </w:style>
  <w:style w:type="character" w:customStyle="1" w:styleId="Ttulo2Char">
    <w:name w:val="Título 2 Char"/>
    <w:basedOn w:val="Fontepargpadro"/>
    <w:rsid w:val="003753CF"/>
    <w:rPr>
      <w:rFonts w:ascii="Helvetica" w:hAnsi="Helvetica"/>
      <w:bCs/>
      <w:color w:val="4F6228"/>
      <w:sz w:val="32"/>
      <w:szCs w:val="26"/>
    </w:rPr>
  </w:style>
  <w:style w:type="character" w:customStyle="1" w:styleId="Ttulo3Char">
    <w:name w:val="Título 3 Char"/>
    <w:basedOn w:val="Fontepargpadro"/>
    <w:rsid w:val="003753CF"/>
    <w:rPr>
      <w:rFonts w:ascii="Arial" w:hAnsi="Arial"/>
      <w:b/>
      <w:bCs/>
      <w:color w:val="1F497D"/>
      <w:sz w:val="28"/>
    </w:rPr>
  </w:style>
  <w:style w:type="character" w:customStyle="1" w:styleId="Ttulo4Char">
    <w:name w:val="Título 4 Char"/>
    <w:basedOn w:val="Fontepargpadro"/>
    <w:rsid w:val="003753CF"/>
    <w:rPr>
      <w:rFonts w:ascii="Cambria" w:hAnsi="Cambria"/>
      <w:b/>
      <w:bCs/>
      <w:i/>
      <w:iCs/>
      <w:color w:val="262626"/>
    </w:rPr>
  </w:style>
  <w:style w:type="character" w:customStyle="1" w:styleId="Ttulo5Char">
    <w:name w:val="Título 5 Char"/>
    <w:basedOn w:val="Fontepargpadro"/>
    <w:rsid w:val="003753CF"/>
    <w:rPr>
      <w:rFonts w:ascii="Cambria" w:hAnsi="Cambria"/>
      <w:color w:val="000000"/>
    </w:rPr>
  </w:style>
  <w:style w:type="character" w:customStyle="1" w:styleId="Ttulo6Char">
    <w:name w:val="Título 6 Char"/>
    <w:basedOn w:val="Fontepargpadro"/>
    <w:rsid w:val="003753CF"/>
    <w:rPr>
      <w:rFonts w:ascii="Cambria" w:hAnsi="Cambria"/>
      <w:i/>
      <w:iCs/>
      <w:color w:val="000000"/>
    </w:rPr>
  </w:style>
  <w:style w:type="character" w:customStyle="1" w:styleId="Ttulo7Char">
    <w:name w:val="Título 7 Char"/>
    <w:basedOn w:val="Fontepargpadro"/>
    <w:rsid w:val="003753CF"/>
    <w:rPr>
      <w:rFonts w:ascii="Cambria" w:hAnsi="Cambria"/>
      <w:i/>
      <w:iCs/>
      <w:color w:val="1F497D"/>
    </w:rPr>
  </w:style>
  <w:style w:type="character" w:customStyle="1" w:styleId="Ttulo8Char">
    <w:name w:val="Título 8 Char"/>
    <w:basedOn w:val="Fontepargpadro"/>
    <w:rsid w:val="003753CF"/>
    <w:rPr>
      <w:rFonts w:ascii="Cambria" w:hAnsi="Cambria"/>
      <w:color w:val="000000"/>
      <w:sz w:val="20"/>
      <w:szCs w:val="20"/>
    </w:rPr>
  </w:style>
  <w:style w:type="character" w:customStyle="1" w:styleId="Ttulo9Char">
    <w:name w:val="Título 9 Char"/>
    <w:basedOn w:val="Fontepargpadro"/>
    <w:rsid w:val="003753CF"/>
    <w:rPr>
      <w:rFonts w:ascii="Cambria" w:hAnsi="Cambria"/>
      <w:i/>
      <w:iCs/>
      <w:color w:val="000000"/>
      <w:sz w:val="20"/>
      <w:szCs w:val="20"/>
    </w:rPr>
  </w:style>
  <w:style w:type="character" w:customStyle="1" w:styleId="SubttuloChar">
    <w:name w:val="Subtítulo Char"/>
    <w:basedOn w:val="Fontepargpadro"/>
    <w:rsid w:val="003753CF"/>
    <w:rPr>
      <w:iCs/>
      <w:color w:val="265898"/>
      <w:sz w:val="32"/>
      <w:szCs w:val="24"/>
      <w:lang w:bidi="hi-IN"/>
    </w:rPr>
  </w:style>
  <w:style w:type="character" w:customStyle="1" w:styleId="StrongEmphasis">
    <w:name w:val="Strong Emphasis"/>
    <w:basedOn w:val="Fontepargpadro"/>
    <w:rsid w:val="003753CF"/>
    <w:rPr>
      <w:b/>
      <w:bCs/>
      <w:color w:val="265898"/>
    </w:rPr>
  </w:style>
  <w:style w:type="character" w:styleId="nfase">
    <w:name w:val="Emphasis"/>
    <w:basedOn w:val="Fontepargpadro"/>
    <w:rsid w:val="003753CF"/>
    <w:rPr>
      <w:b w:val="0"/>
      <w:i/>
      <w:iCs/>
      <w:color w:val="1F497D"/>
    </w:rPr>
  </w:style>
  <w:style w:type="character" w:customStyle="1" w:styleId="SemEspaamentoChar">
    <w:name w:val="Sem Espaçamento Char"/>
    <w:basedOn w:val="Fontepargpadro"/>
    <w:rsid w:val="003753CF"/>
  </w:style>
  <w:style w:type="character" w:customStyle="1" w:styleId="CitaoChar">
    <w:name w:val="Citação Char"/>
    <w:basedOn w:val="Fontepargpadro"/>
    <w:rsid w:val="003753CF"/>
    <w:rPr>
      <w:rFonts w:ascii="Cambria" w:hAnsi="Cambria"/>
      <w:b/>
      <w:i/>
      <w:iCs/>
      <w:color w:val="4F81BD"/>
      <w:sz w:val="24"/>
      <w:lang w:bidi="hi-IN"/>
    </w:rPr>
  </w:style>
  <w:style w:type="character" w:customStyle="1" w:styleId="CitaoIntensaChar">
    <w:name w:val="Citação Intensa Char"/>
    <w:basedOn w:val="Fontepargpadro"/>
    <w:rsid w:val="003753CF"/>
    <w:rPr>
      <w:b/>
      <w:bCs/>
      <w:i/>
      <w:iCs/>
      <w:color w:val="C0504D"/>
      <w:sz w:val="26"/>
      <w:lang w:bidi="hi-IN"/>
    </w:rPr>
  </w:style>
  <w:style w:type="character" w:styleId="nfaseSutil">
    <w:name w:val="Subtle Emphasis"/>
    <w:basedOn w:val="Fontepargpadro"/>
    <w:rsid w:val="003753CF"/>
    <w:rPr>
      <w:i/>
      <w:iCs/>
      <w:color w:val="000000"/>
    </w:rPr>
  </w:style>
  <w:style w:type="character" w:styleId="nfaseIntensa">
    <w:name w:val="Intense Emphasis"/>
    <w:basedOn w:val="Fontepargpadro"/>
    <w:rsid w:val="003753CF"/>
    <w:rPr>
      <w:b/>
      <w:bCs/>
      <w:i/>
      <w:iCs/>
      <w:color w:val="1F497D"/>
    </w:rPr>
  </w:style>
  <w:style w:type="character" w:styleId="RefernciaSutil">
    <w:name w:val="Subtle Reference"/>
    <w:basedOn w:val="Fontepargpadro"/>
    <w:rsid w:val="003753CF"/>
    <w:rPr>
      <w:smallCaps/>
      <w:color w:val="000000"/>
      <w:u w:val="single"/>
    </w:rPr>
  </w:style>
  <w:style w:type="character" w:styleId="RefernciaIntensa">
    <w:name w:val="Intense Reference"/>
    <w:basedOn w:val="Fontepargpadro"/>
    <w:rsid w:val="003753CF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basedOn w:val="Fontepargpadro"/>
    <w:rsid w:val="003753CF"/>
    <w:rPr>
      <w:rFonts w:ascii="Cambria" w:hAnsi="Cambria"/>
      <w:b/>
      <w:bCs/>
      <w:smallCaps/>
      <w:color w:val="1F497D"/>
      <w:spacing w:val="10"/>
      <w:sz w:val="22"/>
    </w:rPr>
  </w:style>
  <w:style w:type="character" w:styleId="HiperlinkVisitado">
    <w:name w:val="FollowedHyperlink"/>
    <w:basedOn w:val="Fontepargpadro"/>
    <w:rsid w:val="003753CF"/>
    <w:rPr>
      <w:color w:val="800080"/>
      <w:u w:val="single"/>
    </w:rPr>
  </w:style>
  <w:style w:type="character" w:customStyle="1" w:styleId="googqs-tidbit-0">
    <w:name w:val="goog_qs-tidbit-0"/>
    <w:basedOn w:val="Fontepargpadro"/>
    <w:rsid w:val="003753CF"/>
  </w:style>
  <w:style w:type="character" w:customStyle="1" w:styleId="ListLabel1">
    <w:name w:val="ListLabel 1"/>
    <w:rsid w:val="003753CF"/>
    <w:rPr>
      <w:color w:val="FFC000"/>
      <w:sz w:val="28"/>
    </w:rPr>
  </w:style>
  <w:style w:type="character" w:customStyle="1" w:styleId="ListLabel2">
    <w:name w:val="ListLabel 2"/>
    <w:rsid w:val="003753CF"/>
    <w:rPr>
      <w:rFonts w:cs="Courier New"/>
    </w:rPr>
  </w:style>
  <w:style w:type="character" w:customStyle="1" w:styleId="Citation">
    <w:name w:val="Citation"/>
    <w:rsid w:val="003753CF"/>
    <w:rPr>
      <w:i/>
      <w:iCs/>
    </w:rPr>
  </w:style>
  <w:style w:type="character" w:customStyle="1" w:styleId="BulletSymbols">
    <w:name w:val="Bullet Symbols"/>
    <w:rsid w:val="003753CF"/>
    <w:rPr>
      <w:rFonts w:ascii="OpenSymbol" w:eastAsia="OpenSymbol" w:hAnsi="OpenSymbol" w:cs="OpenSymbol"/>
    </w:rPr>
  </w:style>
  <w:style w:type="character" w:styleId="Hyperlink">
    <w:name w:val="Hyperlink"/>
    <w:basedOn w:val="Fontepargpadro"/>
    <w:rsid w:val="003753CF"/>
    <w:rPr>
      <w:color w:val="0000FF"/>
      <w:u w:val="single"/>
    </w:rPr>
  </w:style>
  <w:style w:type="numbering" w:customStyle="1" w:styleId="WWNum1">
    <w:name w:val="WWNum1"/>
    <w:basedOn w:val="Semlista"/>
    <w:rsid w:val="003753CF"/>
    <w:pPr>
      <w:numPr>
        <w:numId w:val="1"/>
      </w:numPr>
    </w:pPr>
  </w:style>
  <w:style w:type="numbering" w:customStyle="1" w:styleId="WWNum2">
    <w:name w:val="WWNum2"/>
    <w:basedOn w:val="Semlista"/>
    <w:rsid w:val="003753CF"/>
    <w:pPr>
      <w:numPr>
        <w:numId w:val="2"/>
      </w:numPr>
    </w:pPr>
  </w:style>
  <w:style w:type="numbering" w:customStyle="1" w:styleId="WWNum3">
    <w:name w:val="WWNum3"/>
    <w:basedOn w:val="Semlista"/>
    <w:rsid w:val="003753CF"/>
    <w:pPr>
      <w:numPr>
        <w:numId w:val="3"/>
      </w:numPr>
    </w:pPr>
  </w:style>
  <w:style w:type="numbering" w:customStyle="1" w:styleId="WWNum4">
    <w:name w:val="WWNum4"/>
    <w:basedOn w:val="Semlista"/>
    <w:rsid w:val="003753CF"/>
    <w:pPr>
      <w:numPr>
        <w:numId w:val="4"/>
      </w:numPr>
    </w:pPr>
  </w:style>
  <w:style w:type="numbering" w:customStyle="1" w:styleId="WWNum5">
    <w:name w:val="WWNum5"/>
    <w:basedOn w:val="Semlista"/>
    <w:rsid w:val="003753CF"/>
    <w:pPr>
      <w:numPr>
        <w:numId w:val="5"/>
      </w:numPr>
    </w:pPr>
  </w:style>
  <w:style w:type="numbering" w:customStyle="1" w:styleId="WWNum6">
    <w:name w:val="WWNum6"/>
    <w:basedOn w:val="Semlista"/>
    <w:rsid w:val="003753CF"/>
    <w:pPr>
      <w:numPr>
        <w:numId w:val="6"/>
      </w:numPr>
    </w:pPr>
  </w:style>
  <w:style w:type="numbering" w:customStyle="1" w:styleId="WWNum7">
    <w:name w:val="WWNum7"/>
    <w:basedOn w:val="Semlista"/>
    <w:rsid w:val="003753CF"/>
    <w:pPr>
      <w:numPr>
        <w:numId w:val="7"/>
      </w:numPr>
    </w:pPr>
  </w:style>
  <w:style w:type="numbering" w:customStyle="1" w:styleId="WWNum8">
    <w:name w:val="WWNum8"/>
    <w:basedOn w:val="Semlista"/>
    <w:rsid w:val="003753CF"/>
    <w:pPr>
      <w:numPr>
        <w:numId w:val="8"/>
      </w:numPr>
    </w:pPr>
  </w:style>
  <w:style w:type="numbering" w:customStyle="1" w:styleId="WWNum9">
    <w:name w:val="WWNum9"/>
    <w:basedOn w:val="Semlista"/>
    <w:rsid w:val="003753CF"/>
    <w:pPr>
      <w:numPr>
        <w:numId w:val="9"/>
      </w:numPr>
    </w:pPr>
  </w:style>
  <w:style w:type="numbering" w:customStyle="1" w:styleId="WWNum10">
    <w:name w:val="WWNum10"/>
    <w:basedOn w:val="Semlista"/>
    <w:rsid w:val="003753CF"/>
    <w:pPr>
      <w:numPr>
        <w:numId w:val="10"/>
      </w:numPr>
    </w:pPr>
  </w:style>
  <w:style w:type="numbering" w:customStyle="1" w:styleId="WWNum11">
    <w:name w:val="WWNum11"/>
    <w:basedOn w:val="Semlista"/>
    <w:rsid w:val="003753CF"/>
    <w:pPr>
      <w:numPr>
        <w:numId w:val="11"/>
      </w:numPr>
    </w:pPr>
  </w:style>
  <w:style w:type="numbering" w:customStyle="1" w:styleId="WWNum12">
    <w:name w:val="WWNum12"/>
    <w:basedOn w:val="Semlista"/>
    <w:rsid w:val="003753CF"/>
    <w:pPr>
      <w:numPr>
        <w:numId w:val="12"/>
      </w:numPr>
    </w:pPr>
  </w:style>
  <w:style w:type="numbering" w:customStyle="1" w:styleId="WWNum13">
    <w:name w:val="WWNum13"/>
    <w:basedOn w:val="Semlista"/>
    <w:rsid w:val="003753CF"/>
    <w:pPr>
      <w:numPr>
        <w:numId w:val="13"/>
      </w:numPr>
    </w:pPr>
  </w:style>
  <w:style w:type="numbering" w:customStyle="1" w:styleId="WWNum14">
    <w:name w:val="WWNum14"/>
    <w:basedOn w:val="Semlista"/>
    <w:rsid w:val="003753CF"/>
    <w:pPr>
      <w:numPr>
        <w:numId w:val="14"/>
      </w:numPr>
    </w:pPr>
  </w:style>
  <w:style w:type="numbering" w:customStyle="1" w:styleId="WWNum15">
    <w:name w:val="WWNum15"/>
    <w:basedOn w:val="Semlista"/>
    <w:rsid w:val="003753CF"/>
    <w:pPr>
      <w:numPr>
        <w:numId w:val="15"/>
      </w:numPr>
    </w:pPr>
  </w:style>
  <w:style w:type="numbering" w:customStyle="1" w:styleId="WWNum16">
    <w:name w:val="WWNum16"/>
    <w:basedOn w:val="Semlista"/>
    <w:rsid w:val="003753CF"/>
    <w:pPr>
      <w:numPr>
        <w:numId w:val="16"/>
      </w:numPr>
    </w:pPr>
  </w:style>
  <w:style w:type="numbering" w:customStyle="1" w:styleId="WWNum17">
    <w:name w:val="WWNum17"/>
    <w:basedOn w:val="Semlista"/>
    <w:rsid w:val="003753CF"/>
    <w:pPr>
      <w:numPr>
        <w:numId w:val="17"/>
      </w:numPr>
    </w:pPr>
  </w:style>
  <w:style w:type="numbering" w:customStyle="1" w:styleId="WWNum18">
    <w:name w:val="WWNum18"/>
    <w:basedOn w:val="Semlista"/>
    <w:rsid w:val="003753CF"/>
    <w:pPr>
      <w:numPr>
        <w:numId w:val="18"/>
      </w:numPr>
    </w:pPr>
  </w:style>
  <w:style w:type="numbering" w:customStyle="1" w:styleId="WWNum19">
    <w:name w:val="WWNum19"/>
    <w:basedOn w:val="Semlista"/>
    <w:rsid w:val="003753CF"/>
    <w:pPr>
      <w:numPr>
        <w:numId w:val="19"/>
      </w:numPr>
    </w:pPr>
  </w:style>
  <w:style w:type="numbering" w:customStyle="1" w:styleId="WWNum20">
    <w:name w:val="WWNum20"/>
    <w:basedOn w:val="Semlista"/>
    <w:rsid w:val="003753CF"/>
    <w:pPr>
      <w:numPr>
        <w:numId w:val="20"/>
      </w:numPr>
    </w:pPr>
  </w:style>
  <w:style w:type="numbering" w:customStyle="1" w:styleId="WWNum21">
    <w:name w:val="WWNum21"/>
    <w:basedOn w:val="Semlista"/>
    <w:rsid w:val="003753CF"/>
    <w:pPr>
      <w:numPr>
        <w:numId w:val="21"/>
      </w:numPr>
    </w:pPr>
  </w:style>
  <w:style w:type="numbering" w:customStyle="1" w:styleId="WWNum22">
    <w:name w:val="WWNum22"/>
    <w:basedOn w:val="Semlista"/>
    <w:rsid w:val="003753CF"/>
    <w:pPr>
      <w:numPr>
        <w:numId w:val="22"/>
      </w:numPr>
    </w:pPr>
  </w:style>
  <w:style w:type="numbering" w:customStyle="1" w:styleId="WWNum23">
    <w:name w:val="WWNum23"/>
    <w:basedOn w:val="Semlista"/>
    <w:rsid w:val="003753CF"/>
    <w:pPr>
      <w:numPr>
        <w:numId w:val="23"/>
      </w:numPr>
    </w:pPr>
  </w:style>
  <w:style w:type="numbering" w:customStyle="1" w:styleId="WWNum24">
    <w:name w:val="WWNum24"/>
    <w:basedOn w:val="Semlista"/>
    <w:rsid w:val="003753CF"/>
    <w:pPr>
      <w:numPr>
        <w:numId w:val="24"/>
      </w:numPr>
    </w:pPr>
  </w:style>
  <w:style w:type="numbering" w:customStyle="1" w:styleId="WWNum25">
    <w:name w:val="WWNum25"/>
    <w:basedOn w:val="Semlista"/>
    <w:rsid w:val="003753CF"/>
    <w:pPr>
      <w:numPr>
        <w:numId w:val="25"/>
      </w:numPr>
    </w:pPr>
  </w:style>
  <w:style w:type="numbering" w:customStyle="1" w:styleId="WWNum26">
    <w:name w:val="WWNum26"/>
    <w:basedOn w:val="Semlista"/>
    <w:rsid w:val="003753CF"/>
    <w:pPr>
      <w:numPr>
        <w:numId w:val="26"/>
      </w:numPr>
    </w:pPr>
  </w:style>
  <w:style w:type="numbering" w:customStyle="1" w:styleId="WWNum27">
    <w:name w:val="WWNum27"/>
    <w:basedOn w:val="Semlista"/>
    <w:rsid w:val="003753CF"/>
    <w:pPr>
      <w:numPr>
        <w:numId w:val="27"/>
      </w:numPr>
    </w:pPr>
  </w:style>
  <w:style w:type="numbering" w:customStyle="1" w:styleId="WWNum28">
    <w:name w:val="WWNum28"/>
    <w:basedOn w:val="Semlista"/>
    <w:rsid w:val="003753CF"/>
    <w:pPr>
      <w:numPr>
        <w:numId w:val="28"/>
      </w:numPr>
    </w:pPr>
  </w:style>
  <w:style w:type="numbering" w:customStyle="1" w:styleId="WWNum29">
    <w:name w:val="WWNum29"/>
    <w:basedOn w:val="Semlista"/>
    <w:rsid w:val="003753CF"/>
    <w:pPr>
      <w:numPr>
        <w:numId w:val="29"/>
      </w:numPr>
    </w:pPr>
  </w:style>
  <w:style w:type="numbering" w:customStyle="1" w:styleId="WWNum30">
    <w:name w:val="WWNum30"/>
    <w:basedOn w:val="Semlista"/>
    <w:rsid w:val="003753CF"/>
    <w:pPr>
      <w:numPr>
        <w:numId w:val="30"/>
      </w:numPr>
    </w:pPr>
  </w:style>
  <w:style w:type="numbering" w:customStyle="1" w:styleId="WWNum31">
    <w:name w:val="WWNum31"/>
    <w:basedOn w:val="Semlista"/>
    <w:rsid w:val="003753CF"/>
    <w:pPr>
      <w:numPr>
        <w:numId w:val="31"/>
      </w:numPr>
    </w:pPr>
  </w:style>
  <w:style w:type="numbering" w:customStyle="1" w:styleId="WWNum32">
    <w:name w:val="WWNum32"/>
    <w:basedOn w:val="Semlista"/>
    <w:rsid w:val="003753CF"/>
    <w:pPr>
      <w:numPr>
        <w:numId w:val="32"/>
      </w:numPr>
    </w:pPr>
  </w:style>
  <w:style w:type="numbering" w:customStyle="1" w:styleId="WWNum33">
    <w:name w:val="WWNum33"/>
    <w:basedOn w:val="Semlista"/>
    <w:rsid w:val="003753CF"/>
    <w:pPr>
      <w:numPr>
        <w:numId w:val="33"/>
      </w:numPr>
    </w:pPr>
  </w:style>
  <w:style w:type="numbering" w:customStyle="1" w:styleId="WWNum34">
    <w:name w:val="WWNum34"/>
    <w:basedOn w:val="Semlista"/>
    <w:rsid w:val="003753CF"/>
    <w:pPr>
      <w:numPr>
        <w:numId w:val="34"/>
      </w:numPr>
    </w:pPr>
  </w:style>
  <w:style w:type="numbering" w:customStyle="1" w:styleId="WWNum35">
    <w:name w:val="WWNum35"/>
    <w:basedOn w:val="Semlista"/>
    <w:rsid w:val="003753CF"/>
    <w:pPr>
      <w:numPr>
        <w:numId w:val="35"/>
      </w:numPr>
    </w:pPr>
  </w:style>
  <w:style w:type="numbering" w:customStyle="1" w:styleId="WWNum36">
    <w:name w:val="WWNum36"/>
    <w:basedOn w:val="Semlista"/>
    <w:rsid w:val="003753CF"/>
    <w:pPr>
      <w:numPr>
        <w:numId w:val="36"/>
      </w:numPr>
    </w:pPr>
  </w:style>
  <w:style w:type="numbering" w:customStyle="1" w:styleId="WWNum37">
    <w:name w:val="WWNum37"/>
    <w:basedOn w:val="Semlista"/>
    <w:rsid w:val="003753CF"/>
    <w:pPr>
      <w:numPr>
        <w:numId w:val="37"/>
      </w:numPr>
    </w:pPr>
  </w:style>
  <w:style w:type="numbering" w:customStyle="1" w:styleId="WWNum38">
    <w:name w:val="WWNum38"/>
    <w:basedOn w:val="Semlista"/>
    <w:rsid w:val="003753CF"/>
    <w:pPr>
      <w:numPr>
        <w:numId w:val="38"/>
      </w:numPr>
    </w:pPr>
  </w:style>
  <w:style w:type="numbering" w:customStyle="1" w:styleId="WWNum39">
    <w:name w:val="WWNum39"/>
    <w:basedOn w:val="Semlista"/>
    <w:rsid w:val="003753CF"/>
    <w:pPr>
      <w:numPr>
        <w:numId w:val="39"/>
      </w:numPr>
    </w:pPr>
  </w:style>
  <w:style w:type="numbering" w:customStyle="1" w:styleId="WWNum40">
    <w:name w:val="WWNum40"/>
    <w:basedOn w:val="Semlista"/>
    <w:rsid w:val="003753CF"/>
    <w:pPr>
      <w:numPr>
        <w:numId w:val="40"/>
      </w:numPr>
    </w:pPr>
  </w:style>
  <w:style w:type="numbering" w:customStyle="1" w:styleId="WWNum41">
    <w:name w:val="WWNum41"/>
    <w:basedOn w:val="Semlista"/>
    <w:rsid w:val="003753CF"/>
    <w:pPr>
      <w:numPr>
        <w:numId w:val="41"/>
      </w:numPr>
    </w:pPr>
  </w:style>
  <w:style w:type="numbering" w:customStyle="1" w:styleId="WWNum42">
    <w:name w:val="WWNum42"/>
    <w:basedOn w:val="Semlista"/>
    <w:rsid w:val="003753CF"/>
    <w:pPr>
      <w:numPr>
        <w:numId w:val="42"/>
      </w:numPr>
    </w:pPr>
  </w:style>
  <w:style w:type="numbering" w:customStyle="1" w:styleId="WWNum43">
    <w:name w:val="WWNum43"/>
    <w:basedOn w:val="Semlista"/>
    <w:rsid w:val="003753CF"/>
    <w:pPr>
      <w:numPr>
        <w:numId w:val="43"/>
      </w:numPr>
    </w:pPr>
  </w:style>
  <w:style w:type="numbering" w:customStyle="1" w:styleId="WWNum44">
    <w:name w:val="WWNum44"/>
    <w:basedOn w:val="Semlista"/>
    <w:rsid w:val="003753CF"/>
    <w:pPr>
      <w:numPr>
        <w:numId w:val="44"/>
      </w:numPr>
    </w:pPr>
  </w:style>
  <w:style w:type="numbering" w:customStyle="1" w:styleId="WWNum45">
    <w:name w:val="WWNum45"/>
    <w:basedOn w:val="Semlista"/>
    <w:rsid w:val="003753CF"/>
    <w:pPr>
      <w:numPr>
        <w:numId w:val="45"/>
      </w:numPr>
    </w:pPr>
  </w:style>
  <w:style w:type="numbering" w:customStyle="1" w:styleId="WWNum46">
    <w:name w:val="WWNum46"/>
    <w:basedOn w:val="Semlista"/>
    <w:rsid w:val="003753CF"/>
    <w:pPr>
      <w:numPr>
        <w:numId w:val="46"/>
      </w:numPr>
    </w:pPr>
  </w:style>
  <w:style w:type="numbering" w:customStyle="1" w:styleId="WWNum47">
    <w:name w:val="WWNum47"/>
    <w:basedOn w:val="Semlista"/>
    <w:rsid w:val="003753CF"/>
    <w:pPr>
      <w:numPr>
        <w:numId w:val="47"/>
      </w:numPr>
    </w:pPr>
  </w:style>
  <w:style w:type="numbering" w:customStyle="1" w:styleId="WWNum48">
    <w:name w:val="WWNum48"/>
    <w:basedOn w:val="Semlista"/>
    <w:rsid w:val="003753CF"/>
    <w:pPr>
      <w:numPr>
        <w:numId w:val="48"/>
      </w:numPr>
    </w:pPr>
  </w:style>
  <w:style w:type="numbering" w:customStyle="1" w:styleId="WWNum49">
    <w:name w:val="WWNum49"/>
    <w:basedOn w:val="Semlista"/>
    <w:rsid w:val="003753CF"/>
    <w:pPr>
      <w:numPr>
        <w:numId w:val="49"/>
      </w:numPr>
    </w:pPr>
  </w:style>
  <w:style w:type="numbering" w:customStyle="1" w:styleId="WWNum50">
    <w:name w:val="WWNum50"/>
    <w:basedOn w:val="Semlista"/>
    <w:rsid w:val="003753CF"/>
    <w:pPr>
      <w:numPr>
        <w:numId w:val="50"/>
      </w:numPr>
    </w:pPr>
  </w:style>
  <w:style w:type="paragraph" w:styleId="NormalWeb">
    <w:name w:val="Normal (Web)"/>
    <w:basedOn w:val="Normal"/>
    <w:rsid w:val="0083179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Textbody"/>
    <w:pPr>
      <w:keepNext/>
      <w:keepLines/>
      <w:spacing w:before="360" w:after="0" w:line="240" w:lineRule="auto"/>
      <w:outlineLvl w:val="0"/>
    </w:pPr>
    <w:rPr>
      <w:rFonts w:ascii="Helvetica" w:hAnsi="Helvetica"/>
      <w:bCs/>
      <w:color w:val="1F497D"/>
      <w:sz w:val="52"/>
      <w:szCs w:val="28"/>
    </w:rPr>
  </w:style>
  <w:style w:type="paragraph" w:styleId="Ttulo2">
    <w:name w:val="heading 2"/>
    <w:basedOn w:val="Standard"/>
    <w:next w:val="Textbody"/>
    <w:pPr>
      <w:keepNext/>
      <w:keepLines/>
      <w:spacing w:before="120" w:after="0" w:line="240" w:lineRule="auto"/>
      <w:outlineLvl w:val="1"/>
    </w:pPr>
    <w:rPr>
      <w:rFonts w:ascii="Helvetica" w:hAnsi="Helvetica"/>
      <w:bCs/>
      <w:color w:val="4F6228"/>
      <w:sz w:val="32"/>
      <w:szCs w:val="26"/>
    </w:rPr>
  </w:style>
  <w:style w:type="paragraph" w:styleId="Ttulo3">
    <w:name w:val="heading 3"/>
    <w:basedOn w:val="Standard"/>
    <w:next w:val="Textbody"/>
    <w:pPr>
      <w:keepNext/>
      <w:keepLines/>
      <w:spacing w:before="20" w:after="0" w:line="240" w:lineRule="auto"/>
      <w:outlineLvl w:val="2"/>
    </w:pPr>
    <w:rPr>
      <w:b/>
      <w:bCs/>
      <w:color w:val="1F497D"/>
      <w:sz w:val="28"/>
    </w:rPr>
  </w:style>
  <w:style w:type="paragraph" w:styleId="Ttulo4">
    <w:name w:val="heading 4"/>
    <w:basedOn w:val="Standard"/>
    <w:next w:val="Textbody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62626"/>
    </w:rPr>
  </w:style>
  <w:style w:type="paragraph" w:styleId="Ttulo5">
    <w:name w:val="heading 5"/>
    <w:basedOn w:val="Standard"/>
    <w:next w:val="Textbody"/>
    <w:pPr>
      <w:keepNext/>
      <w:keepLines/>
      <w:spacing w:before="200" w:after="0"/>
      <w:outlineLvl w:val="4"/>
    </w:pPr>
    <w:rPr>
      <w:rFonts w:ascii="Cambria" w:hAnsi="Cambria"/>
      <w:color w:val="000000"/>
    </w:rPr>
  </w:style>
  <w:style w:type="paragraph" w:styleId="Ttulo6">
    <w:name w:val="heading 6"/>
    <w:basedOn w:val="Standard"/>
    <w:next w:val="Textbody"/>
    <w:pPr>
      <w:keepNext/>
      <w:keepLines/>
      <w:spacing w:before="200" w:after="0"/>
      <w:outlineLvl w:val="5"/>
    </w:pPr>
    <w:rPr>
      <w:rFonts w:ascii="Cambria" w:hAnsi="Cambria"/>
      <w:i/>
      <w:iCs/>
      <w:color w:val="000000"/>
    </w:rPr>
  </w:style>
  <w:style w:type="paragraph" w:styleId="Ttulo7">
    <w:name w:val="heading 7"/>
    <w:basedOn w:val="Standard"/>
    <w:next w:val="Textbody"/>
    <w:pPr>
      <w:keepNext/>
      <w:keepLines/>
      <w:spacing w:before="200" w:after="0"/>
      <w:outlineLvl w:val="6"/>
    </w:pPr>
    <w:rPr>
      <w:rFonts w:ascii="Cambria" w:hAnsi="Cambria"/>
      <w:i/>
      <w:iCs/>
      <w:color w:val="1F497D"/>
    </w:rPr>
  </w:style>
  <w:style w:type="paragraph" w:styleId="Ttulo8">
    <w:name w:val="heading 8"/>
    <w:basedOn w:val="Standard"/>
    <w:next w:val="Textbody"/>
    <w:pPr>
      <w:keepNext/>
      <w:keepLines/>
      <w:spacing w:before="200" w:after="0"/>
      <w:outlineLvl w:val="7"/>
    </w:pPr>
    <w:rPr>
      <w:rFonts w:ascii="Cambria" w:hAnsi="Cambria"/>
      <w:color w:val="000000"/>
      <w:sz w:val="20"/>
      <w:szCs w:val="20"/>
    </w:rPr>
  </w:style>
  <w:style w:type="paragraph" w:styleId="Ttulo9">
    <w:name w:val="heading 9"/>
    <w:basedOn w:val="Standard"/>
    <w:next w:val="Textbody"/>
    <w:pPr>
      <w:keepNext/>
      <w:keepLines/>
      <w:spacing w:before="200" w:after="0"/>
      <w:outlineLvl w:val="8"/>
    </w:pPr>
    <w:rPr>
      <w:rFonts w:ascii="Cambria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80" w:line="271" w:lineRule="auto"/>
    </w:pPr>
    <w:rPr>
      <w:rFonts w:ascii="Arial" w:hAnsi="Arial"/>
    </w:rPr>
  </w:style>
  <w:style w:type="paragraph" w:styleId="Ttulo">
    <w:name w:val="Title"/>
    <w:basedOn w:val="Standard"/>
    <w:next w:val="Textbody"/>
    <w:pPr>
      <w:keepNext/>
      <w:spacing w:before="240" w:after="120" w:line="240" w:lineRule="auto"/>
    </w:pPr>
    <w:rPr>
      <w:rFonts w:ascii="Helvetica" w:hAnsi="Helvetica"/>
      <w:color w:val="1F497D"/>
      <w:spacing w:val="30"/>
      <w:sz w:val="72"/>
      <w:szCs w:val="52"/>
    </w:rPr>
  </w:style>
  <w:style w:type="paragraph" w:customStyle="1" w:styleId="Textbody">
    <w:name w:val="Text body"/>
    <w:basedOn w:val="Standard"/>
    <w:pPr>
      <w:spacing w:after="120"/>
    </w:pPr>
  </w:style>
  <w:style w:type="paragraph" w:styleId="Subttulo">
    <w:name w:val="Subtitle"/>
    <w:basedOn w:val="Standard"/>
    <w:next w:val="Textbody"/>
    <w:pPr>
      <w:jc w:val="center"/>
    </w:pPr>
    <w:rPr>
      <w:i/>
      <w:iCs/>
      <w:color w:val="265898"/>
      <w:sz w:val="32"/>
    </w:rPr>
  </w:style>
  <w:style w:type="paragraph" w:styleId="Lista">
    <w:name w:val="List"/>
    <w:basedOn w:val="Textbody"/>
  </w:style>
  <w:style w:type="paragraph" w:styleId="Legenda">
    <w:name w:val="caption"/>
    <w:basedOn w:val="Standard"/>
    <w:pPr>
      <w:spacing w:line="240" w:lineRule="auto"/>
    </w:pPr>
    <w:rPr>
      <w:b/>
      <w:bCs/>
      <w:smallCaps/>
      <w:color w:val="1F497D"/>
      <w:spacing w:val="6"/>
      <w:szCs w:val="18"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pPr>
      <w:widowControl/>
      <w:suppressAutoHyphens/>
    </w:pPr>
  </w:style>
  <w:style w:type="paragraph" w:styleId="PargrafodaLista">
    <w:name w:val="List Paragraph"/>
    <w:basedOn w:val="Standard"/>
    <w:pPr>
      <w:spacing w:line="240" w:lineRule="auto"/>
      <w:ind w:left="720" w:hanging="288"/>
    </w:pPr>
    <w:rPr>
      <w:color w:val="1F497D"/>
    </w:rPr>
  </w:style>
  <w:style w:type="paragraph" w:styleId="Citao">
    <w:name w:val="Quote"/>
    <w:basedOn w:val="Standard"/>
    <w:pPr>
      <w:pBdr>
        <w:left w:val="single" w:sz="48" w:space="13" w:color="4F81BD"/>
      </w:pBdr>
      <w:spacing w:after="0" w:line="360" w:lineRule="auto"/>
    </w:pPr>
    <w:rPr>
      <w:rFonts w:ascii="Cambria" w:hAnsi="Cambria"/>
      <w:b/>
      <w:i/>
      <w:iCs/>
      <w:color w:val="4F81BD"/>
    </w:rPr>
  </w:style>
  <w:style w:type="paragraph" w:styleId="CitaoIntensa">
    <w:name w:val="Intense Quote"/>
    <w:basedOn w:val="Standard"/>
    <w:pPr>
      <w:pBdr>
        <w:left w:val="single" w:sz="48" w:space="13" w:color="C0504D"/>
      </w:pBdr>
      <w:spacing w:before="240" w:after="120" w:line="300" w:lineRule="auto"/>
    </w:pPr>
    <w:rPr>
      <w:b/>
      <w:bCs/>
      <w:i/>
      <w:iCs/>
      <w:color w:val="C0504D"/>
      <w:sz w:val="26"/>
    </w:rPr>
  </w:style>
  <w:style w:type="paragraph" w:customStyle="1" w:styleId="ContentsHeading">
    <w:name w:val="Contents Heading"/>
    <w:basedOn w:val="Ttulo1"/>
    <w:pPr>
      <w:suppressLineNumbers/>
      <w:spacing w:before="480" w:line="264" w:lineRule="auto"/>
    </w:pPr>
    <w:rPr>
      <w:b/>
      <w:sz w:val="32"/>
      <w:szCs w:val="32"/>
    </w:rPr>
  </w:style>
  <w:style w:type="paragraph" w:customStyle="1" w:styleId="PersonalName">
    <w:name w:val="Personal Name"/>
    <w:basedOn w:val="Ttulo"/>
    <w:rPr>
      <w:b/>
      <w:caps/>
      <w:color w:val="000000"/>
      <w:sz w:val="28"/>
      <w:szCs w:val="28"/>
    </w:rPr>
  </w:style>
  <w:style w:type="paragraph" w:customStyle="1" w:styleId="Default">
    <w:name w:val="Default"/>
    <w:pPr>
      <w:widowControl/>
      <w:suppressAutoHyphens/>
    </w:pPr>
    <w:rPr>
      <w:rFonts w:ascii="Arial" w:hAnsi="Arial" w:cs="Arial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Heading10">
    <w:name w:val="Heading 10"/>
    <w:basedOn w:val="Ttulo"/>
    <w:next w:val="Textbody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TtuloChar">
    <w:name w:val="Título Char"/>
    <w:basedOn w:val="Fontepargpadro"/>
    <w:rPr>
      <w:rFonts w:ascii="Helvetica" w:hAnsi="Helvetica"/>
      <w:color w:val="1F497D"/>
      <w:spacing w:val="30"/>
      <w:kern w:val="3"/>
      <w:sz w:val="72"/>
      <w:szCs w:val="52"/>
    </w:rPr>
  </w:style>
  <w:style w:type="character" w:customStyle="1" w:styleId="Ttulo1Char">
    <w:name w:val="Título 1 Char"/>
    <w:basedOn w:val="Fontepargpadro"/>
    <w:rPr>
      <w:rFonts w:ascii="Helvetica" w:hAnsi="Helvetica"/>
      <w:bCs/>
      <w:color w:val="1F497D"/>
      <w:sz w:val="52"/>
      <w:szCs w:val="28"/>
    </w:rPr>
  </w:style>
  <w:style w:type="character" w:customStyle="1" w:styleId="Ttulo2Char">
    <w:name w:val="Título 2 Char"/>
    <w:basedOn w:val="Fontepargpadro"/>
    <w:rPr>
      <w:rFonts w:ascii="Helvetica" w:hAnsi="Helvetica"/>
      <w:bCs/>
      <w:color w:val="4F6228"/>
      <w:sz w:val="32"/>
      <w:szCs w:val="26"/>
    </w:rPr>
  </w:style>
  <w:style w:type="character" w:customStyle="1" w:styleId="Ttulo3Char">
    <w:name w:val="Título 3 Char"/>
    <w:basedOn w:val="Fontepargpadro"/>
    <w:rPr>
      <w:rFonts w:ascii="Arial" w:hAnsi="Arial"/>
      <w:b/>
      <w:bCs/>
      <w:color w:val="1F497D"/>
      <w:sz w:val="28"/>
    </w:rPr>
  </w:style>
  <w:style w:type="character" w:customStyle="1" w:styleId="Ttulo4Char">
    <w:name w:val="Título 4 Char"/>
    <w:basedOn w:val="Fontepargpadro"/>
    <w:rPr>
      <w:rFonts w:ascii="Cambria" w:hAnsi="Cambria"/>
      <w:b/>
      <w:bCs/>
      <w:i/>
      <w:iCs/>
      <w:color w:val="262626"/>
    </w:rPr>
  </w:style>
  <w:style w:type="character" w:customStyle="1" w:styleId="Ttulo5Char">
    <w:name w:val="Título 5 Char"/>
    <w:basedOn w:val="Fontepargpadro"/>
    <w:rPr>
      <w:rFonts w:ascii="Cambria" w:hAnsi="Cambria"/>
      <w:color w:val="000000"/>
    </w:rPr>
  </w:style>
  <w:style w:type="character" w:customStyle="1" w:styleId="Ttulo6Char">
    <w:name w:val="Título 6 Char"/>
    <w:basedOn w:val="Fontepargpadro"/>
    <w:rPr>
      <w:rFonts w:ascii="Cambria" w:hAnsi="Cambria"/>
      <w:i/>
      <w:iCs/>
      <w:color w:val="000000"/>
    </w:rPr>
  </w:style>
  <w:style w:type="character" w:customStyle="1" w:styleId="Ttulo7Char">
    <w:name w:val="Título 7 Char"/>
    <w:basedOn w:val="Fontepargpadro"/>
    <w:rPr>
      <w:rFonts w:ascii="Cambria" w:hAnsi="Cambria"/>
      <w:i/>
      <w:iCs/>
      <w:color w:val="1F497D"/>
    </w:rPr>
  </w:style>
  <w:style w:type="character" w:customStyle="1" w:styleId="Ttulo8Char">
    <w:name w:val="Título 8 Char"/>
    <w:basedOn w:val="Fontepargpadro"/>
    <w:rPr>
      <w:rFonts w:ascii="Cambria" w:hAnsi="Cambria"/>
      <w:color w:val="000000"/>
      <w:sz w:val="20"/>
      <w:szCs w:val="20"/>
    </w:rPr>
  </w:style>
  <w:style w:type="character" w:customStyle="1" w:styleId="Ttulo9Char">
    <w:name w:val="Título 9 Char"/>
    <w:basedOn w:val="Fontepargpadro"/>
    <w:rPr>
      <w:rFonts w:ascii="Cambria" w:hAnsi="Cambria"/>
      <w:i/>
      <w:iCs/>
      <w:color w:val="000000"/>
      <w:sz w:val="20"/>
      <w:szCs w:val="20"/>
    </w:rPr>
  </w:style>
  <w:style w:type="character" w:customStyle="1" w:styleId="SubttuloChar">
    <w:name w:val="Subtítulo Char"/>
    <w:basedOn w:val="Fontepargpadro"/>
    <w:rPr>
      <w:iCs/>
      <w:color w:val="265898"/>
      <w:sz w:val="32"/>
      <w:szCs w:val="24"/>
      <w:lang w:bidi="hi-IN"/>
    </w:rPr>
  </w:style>
  <w:style w:type="character" w:customStyle="1" w:styleId="StrongEmphasis">
    <w:name w:val="Strong Emphasis"/>
    <w:basedOn w:val="Fontepargpadro"/>
    <w:rPr>
      <w:b/>
      <w:bCs/>
      <w:color w:val="265898"/>
    </w:rPr>
  </w:style>
  <w:style w:type="character" w:styleId="nfase">
    <w:name w:val="Emphasis"/>
    <w:basedOn w:val="Fontepargpadro"/>
    <w:rPr>
      <w:b w:val="0"/>
      <w:i/>
      <w:iCs/>
      <w:color w:val="1F497D"/>
    </w:rPr>
  </w:style>
  <w:style w:type="character" w:customStyle="1" w:styleId="SemEspaamentoChar">
    <w:name w:val="Sem Espaçamento Char"/>
    <w:basedOn w:val="Fontepargpadro"/>
  </w:style>
  <w:style w:type="character" w:customStyle="1" w:styleId="CitaoChar">
    <w:name w:val="Citação Char"/>
    <w:basedOn w:val="Fontepargpadro"/>
    <w:rPr>
      <w:rFonts w:ascii="Cambria" w:hAnsi="Cambria"/>
      <w:b/>
      <w:i/>
      <w:iCs/>
      <w:color w:val="4F81BD"/>
      <w:sz w:val="24"/>
      <w:lang w:bidi="hi-IN"/>
    </w:rPr>
  </w:style>
  <w:style w:type="character" w:customStyle="1" w:styleId="CitaoIntensaChar">
    <w:name w:val="Citação Intensa Char"/>
    <w:basedOn w:val="Fontepargpadro"/>
    <w:rPr>
      <w:b/>
      <w:bCs/>
      <w:i/>
      <w:iCs/>
      <w:color w:val="C0504D"/>
      <w:sz w:val="26"/>
      <w:lang w:bidi="hi-IN"/>
    </w:rPr>
  </w:style>
  <w:style w:type="character" w:styleId="nfaseSutil">
    <w:name w:val="Subtle Emphasis"/>
    <w:basedOn w:val="Fontepargpadro"/>
    <w:rPr>
      <w:i/>
      <w:iCs/>
      <w:color w:val="000000"/>
    </w:rPr>
  </w:style>
  <w:style w:type="character" w:styleId="nfaseIntensa">
    <w:name w:val="Intense Emphasis"/>
    <w:basedOn w:val="Fontepargpadro"/>
    <w:rPr>
      <w:b/>
      <w:bCs/>
      <w:i/>
      <w:iCs/>
      <w:color w:val="1F497D"/>
    </w:rPr>
  </w:style>
  <w:style w:type="character" w:styleId="RefernciaSutil">
    <w:name w:val="Subtle Reference"/>
    <w:basedOn w:val="Fontepargpadro"/>
    <w:rPr>
      <w:smallCaps/>
      <w:color w:val="000000"/>
      <w:u w:val="single"/>
    </w:rPr>
  </w:style>
  <w:style w:type="character" w:styleId="RefernciaIntensa">
    <w:name w:val="Intense Reference"/>
    <w:basedOn w:val="Fontepargpadro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basedOn w:val="Fontepargpadro"/>
    <w:rPr>
      <w:rFonts w:ascii="Cambria" w:hAnsi="Cambria"/>
      <w:b/>
      <w:bCs/>
      <w:smallCaps/>
      <w:color w:val="1F497D"/>
      <w:spacing w:val="10"/>
      <w:sz w:val="22"/>
    </w:rPr>
  </w:style>
  <w:style w:type="character" w:styleId="HiperlinkVisitado">
    <w:name w:val="FollowedHyperlink"/>
    <w:basedOn w:val="Fontepargpadro"/>
    <w:rPr>
      <w:color w:val="800080"/>
      <w:u w:val="single"/>
    </w:rPr>
  </w:style>
  <w:style w:type="character" w:customStyle="1" w:styleId="googqs-tidbit-0">
    <w:name w:val="goog_qs-tidbit-0"/>
    <w:basedOn w:val="Fontepargpadro"/>
  </w:style>
  <w:style w:type="character" w:customStyle="1" w:styleId="ListLabel1">
    <w:name w:val="ListLabel 1"/>
    <w:rPr>
      <w:color w:val="FFC000"/>
      <w:sz w:val="28"/>
    </w:rPr>
  </w:style>
  <w:style w:type="character" w:customStyle="1" w:styleId="ListLabel2">
    <w:name w:val="ListLabel 2"/>
    <w:rPr>
      <w:rFonts w:cs="Courier New"/>
    </w:rPr>
  </w:style>
  <w:style w:type="character" w:customStyle="1" w:styleId="Citation">
    <w:name w:val="Citation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link">
    <w:name w:val="Hyperlink"/>
    <w:basedOn w:val="Fontepargpadro"/>
    <w:rPr>
      <w:color w:val="0000FF"/>
      <w:u w:val="single"/>
    </w:rPr>
  </w:style>
  <w:style w:type="numbering" w:customStyle="1" w:styleId="WWNum1">
    <w:name w:val="WWNum1"/>
    <w:basedOn w:val="Semlista"/>
    <w:pPr>
      <w:numPr>
        <w:numId w:val="1"/>
      </w:numPr>
    </w:pPr>
  </w:style>
  <w:style w:type="numbering" w:customStyle="1" w:styleId="WWNum2">
    <w:name w:val="WWNum2"/>
    <w:basedOn w:val="Semlista"/>
    <w:pPr>
      <w:numPr>
        <w:numId w:val="2"/>
      </w:numPr>
    </w:pPr>
  </w:style>
  <w:style w:type="numbering" w:customStyle="1" w:styleId="WWNum3">
    <w:name w:val="WWNum3"/>
    <w:basedOn w:val="Semlista"/>
    <w:pPr>
      <w:numPr>
        <w:numId w:val="3"/>
      </w:numPr>
    </w:pPr>
  </w:style>
  <w:style w:type="numbering" w:customStyle="1" w:styleId="WWNum4">
    <w:name w:val="WWNum4"/>
    <w:basedOn w:val="Semlista"/>
    <w:pPr>
      <w:numPr>
        <w:numId w:val="4"/>
      </w:numPr>
    </w:pPr>
  </w:style>
  <w:style w:type="numbering" w:customStyle="1" w:styleId="WWNum5">
    <w:name w:val="WWNum5"/>
    <w:basedOn w:val="Semlista"/>
    <w:pPr>
      <w:numPr>
        <w:numId w:val="5"/>
      </w:numPr>
    </w:pPr>
  </w:style>
  <w:style w:type="numbering" w:customStyle="1" w:styleId="WWNum6">
    <w:name w:val="WWNum6"/>
    <w:basedOn w:val="Semlista"/>
    <w:pPr>
      <w:numPr>
        <w:numId w:val="6"/>
      </w:numPr>
    </w:pPr>
  </w:style>
  <w:style w:type="numbering" w:customStyle="1" w:styleId="WWNum7">
    <w:name w:val="WWNum7"/>
    <w:basedOn w:val="Semlista"/>
    <w:pPr>
      <w:numPr>
        <w:numId w:val="7"/>
      </w:numPr>
    </w:pPr>
  </w:style>
  <w:style w:type="numbering" w:customStyle="1" w:styleId="WWNum8">
    <w:name w:val="WWNum8"/>
    <w:basedOn w:val="Semlista"/>
    <w:pPr>
      <w:numPr>
        <w:numId w:val="8"/>
      </w:numPr>
    </w:pPr>
  </w:style>
  <w:style w:type="numbering" w:customStyle="1" w:styleId="WWNum9">
    <w:name w:val="WWNum9"/>
    <w:basedOn w:val="Semlista"/>
    <w:pPr>
      <w:numPr>
        <w:numId w:val="9"/>
      </w:numPr>
    </w:pPr>
  </w:style>
  <w:style w:type="numbering" w:customStyle="1" w:styleId="WWNum10">
    <w:name w:val="WWNum10"/>
    <w:basedOn w:val="Semlista"/>
    <w:pPr>
      <w:numPr>
        <w:numId w:val="10"/>
      </w:numPr>
    </w:pPr>
  </w:style>
  <w:style w:type="numbering" w:customStyle="1" w:styleId="WWNum11">
    <w:name w:val="WWNum11"/>
    <w:basedOn w:val="Semlista"/>
    <w:pPr>
      <w:numPr>
        <w:numId w:val="11"/>
      </w:numPr>
    </w:pPr>
  </w:style>
  <w:style w:type="numbering" w:customStyle="1" w:styleId="WWNum12">
    <w:name w:val="WWNum12"/>
    <w:basedOn w:val="Semlista"/>
    <w:pPr>
      <w:numPr>
        <w:numId w:val="12"/>
      </w:numPr>
    </w:pPr>
  </w:style>
  <w:style w:type="numbering" w:customStyle="1" w:styleId="WWNum13">
    <w:name w:val="WWNum13"/>
    <w:basedOn w:val="Semlista"/>
    <w:pPr>
      <w:numPr>
        <w:numId w:val="13"/>
      </w:numPr>
    </w:pPr>
  </w:style>
  <w:style w:type="numbering" w:customStyle="1" w:styleId="WWNum14">
    <w:name w:val="WWNum14"/>
    <w:basedOn w:val="Semlista"/>
    <w:pPr>
      <w:numPr>
        <w:numId w:val="14"/>
      </w:numPr>
    </w:pPr>
  </w:style>
  <w:style w:type="numbering" w:customStyle="1" w:styleId="WWNum15">
    <w:name w:val="WWNum15"/>
    <w:basedOn w:val="Semlista"/>
    <w:pPr>
      <w:numPr>
        <w:numId w:val="15"/>
      </w:numPr>
    </w:pPr>
  </w:style>
  <w:style w:type="numbering" w:customStyle="1" w:styleId="WWNum16">
    <w:name w:val="WWNum16"/>
    <w:basedOn w:val="Semlista"/>
    <w:pPr>
      <w:numPr>
        <w:numId w:val="16"/>
      </w:numPr>
    </w:pPr>
  </w:style>
  <w:style w:type="numbering" w:customStyle="1" w:styleId="WWNum17">
    <w:name w:val="WWNum17"/>
    <w:basedOn w:val="Semlista"/>
    <w:pPr>
      <w:numPr>
        <w:numId w:val="17"/>
      </w:numPr>
    </w:pPr>
  </w:style>
  <w:style w:type="numbering" w:customStyle="1" w:styleId="WWNum18">
    <w:name w:val="WWNum18"/>
    <w:basedOn w:val="Semlista"/>
    <w:pPr>
      <w:numPr>
        <w:numId w:val="18"/>
      </w:numPr>
    </w:pPr>
  </w:style>
  <w:style w:type="numbering" w:customStyle="1" w:styleId="WWNum19">
    <w:name w:val="WWNum19"/>
    <w:basedOn w:val="Semlista"/>
    <w:pPr>
      <w:numPr>
        <w:numId w:val="19"/>
      </w:numPr>
    </w:pPr>
  </w:style>
  <w:style w:type="numbering" w:customStyle="1" w:styleId="WWNum20">
    <w:name w:val="WWNum20"/>
    <w:basedOn w:val="Semlista"/>
    <w:pPr>
      <w:numPr>
        <w:numId w:val="20"/>
      </w:numPr>
    </w:pPr>
  </w:style>
  <w:style w:type="numbering" w:customStyle="1" w:styleId="WWNum21">
    <w:name w:val="WWNum21"/>
    <w:basedOn w:val="Semlista"/>
    <w:pPr>
      <w:numPr>
        <w:numId w:val="21"/>
      </w:numPr>
    </w:pPr>
  </w:style>
  <w:style w:type="numbering" w:customStyle="1" w:styleId="WWNum22">
    <w:name w:val="WWNum22"/>
    <w:basedOn w:val="Semlista"/>
    <w:pPr>
      <w:numPr>
        <w:numId w:val="22"/>
      </w:numPr>
    </w:pPr>
  </w:style>
  <w:style w:type="numbering" w:customStyle="1" w:styleId="WWNum23">
    <w:name w:val="WWNum23"/>
    <w:basedOn w:val="Semlista"/>
    <w:pPr>
      <w:numPr>
        <w:numId w:val="23"/>
      </w:numPr>
    </w:pPr>
  </w:style>
  <w:style w:type="numbering" w:customStyle="1" w:styleId="WWNum24">
    <w:name w:val="WWNum24"/>
    <w:basedOn w:val="Semlista"/>
    <w:pPr>
      <w:numPr>
        <w:numId w:val="24"/>
      </w:numPr>
    </w:pPr>
  </w:style>
  <w:style w:type="numbering" w:customStyle="1" w:styleId="WWNum25">
    <w:name w:val="WWNum25"/>
    <w:basedOn w:val="Semlista"/>
    <w:pPr>
      <w:numPr>
        <w:numId w:val="25"/>
      </w:numPr>
    </w:pPr>
  </w:style>
  <w:style w:type="numbering" w:customStyle="1" w:styleId="WWNum26">
    <w:name w:val="WWNum26"/>
    <w:basedOn w:val="Semlista"/>
    <w:pPr>
      <w:numPr>
        <w:numId w:val="26"/>
      </w:numPr>
    </w:pPr>
  </w:style>
  <w:style w:type="numbering" w:customStyle="1" w:styleId="WWNum27">
    <w:name w:val="WWNum27"/>
    <w:basedOn w:val="Semlista"/>
    <w:pPr>
      <w:numPr>
        <w:numId w:val="27"/>
      </w:numPr>
    </w:pPr>
  </w:style>
  <w:style w:type="numbering" w:customStyle="1" w:styleId="WWNum28">
    <w:name w:val="WWNum28"/>
    <w:basedOn w:val="Semlista"/>
    <w:pPr>
      <w:numPr>
        <w:numId w:val="28"/>
      </w:numPr>
    </w:pPr>
  </w:style>
  <w:style w:type="numbering" w:customStyle="1" w:styleId="WWNum29">
    <w:name w:val="WWNum29"/>
    <w:basedOn w:val="Semlista"/>
    <w:pPr>
      <w:numPr>
        <w:numId w:val="29"/>
      </w:numPr>
    </w:pPr>
  </w:style>
  <w:style w:type="numbering" w:customStyle="1" w:styleId="WWNum30">
    <w:name w:val="WWNum30"/>
    <w:basedOn w:val="Semlista"/>
    <w:pPr>
      <w:numPr>
        <w:numId w:val="30"/>
      </w:numPr>
    </w:pPr>
  </w:style>
  <w:style w:type="numbering" w:customStyle="1" w:styleId="WWNum31">
    <w:name w:val="WWNum31"/>
    <w:basedOn w:val="Semlista"/>
    <w:pPr>
      <w:numPr>
        <w:numId w:val="31"/>
      </w:numPr>
    </w:pPr>
  </w:style>
  <w:style w:type="numbering" w:customStyle="1" w:styleId="WWNum32">
    <w:name w:val="WWNum32"/>
    <w:basedOn w:val="Semlista"/>
    <w:pPr>
      <w:numPr>
        <w:numId w:val="32"/>
      </w:numPr>
    </w:pPr>
  </w:style>
  <w:style w:type="numbering" w:customStyle="1" w:styleId="WWNum33">
    <w:name w:val="WWNum33"/>
    <w:basedOn w:val="Semlista"/>
    <w:pPr>
      <w:numPr>
        <w:numId w:val="33"/>
      </w:numPr>
    </w:pPr>
  </w:style>
  <w:style w:type="numbering" w:customStyle="1" w:styleId="WWNum34">
    <w:name w:val="WWNum34"/>
    <w:basedOn w:val="Semlista"/>
    <w:pPr>
      <w:numPr>
        <w:numId w:val="34"/>
      </w:numPr>
    </w:pPr>
  </w:style>
  <w:style w:type="numbering" w:customStyle="1" w:styleId="WWNum35">
    <w:name w:val="WWNum35"/>
    <w:basedOn w:val="Semlista"/>
    <w:pPr>
      <w:numPr>
        <w:numId w:val="35"/>
      </w:numPr>
    </w:pPr>
  </w:style>
  <w:style w:type="numbering" w:customStyle="1" w:styleId="WWNum36">
    <w:name w:val="WWNum36"/>
    <w:basedOn w:val="Semlista"/>
    <w:pPr>
      <w:numPr>
        <w:numId w:val="36"/>
      </w:numPr>
    </w:pPr>
  </w:style>
  <w:style w:type="numbering" w:customStyle="1" w:styleId="WWNum37">
    <w:name w:val="WWNum37"/>
    <w:basedOn w:val="Semlista"/>
    <w:pPr>
      <w:numPr>
        <w:numId w:val="37"/>
      </w:numPr>
    </w:pPr>
  </w:style>
  <w:style w:type="numbering" w:customStyle="1" w:styleId="WWNum38">
    <w:name w:val="WWNum38"/>
    <w:basedOn w:val="Semlista"/>
    <w:pPr>
      <w:numPr>
        <w:numId w:val="38"/>
      </w:numPr>
    </w:pPr>
  </w:style>
  <w:style w:type="numbering" w:customStyle="1" w:styleId="WWNum39">
    <w:name w:val="WWNum39"/>
    <w:basedOn w:val="Semlista"/>
    <w:pPr>
      <w:numPr>
        <w:numId w:val="39"/>
      </w:numPr>
    </w:pPr>
  </w:style>
  <w:style w:type="numbering" w:customStyle="1" w:styleId="WWNum40">
    <w:name w:val="WWNum40"/>
    <w:basedOn w:val="Semlista"/>
    <w:pPr>
      <w:numPr>
        <w:numId w:val="40"/>
      </w:numPr>
    </w:pPr>
  </w:style>
  <w:style w:type="numbering" w:customStyle="1" w:styleId="WWNum41">
    <w:name w:val="WWNum41"/>
    <w:basedOn w:val="Semlista"/>
    <w:pPr>
      <w:numPr>
        <w:numId w:val="41"/>
      </w:numPr>
    </w:pPr>
  </w:style>
  <w:style w:type="numbering" w:customStyle="1" w:styleId="WWNum42">
    <w:name w:val="WWNum42"/>
    <w:basedOn w:val="Semlista"/>
    <w:pPr>
      <w:numPr>
        <w:numId w:val="42"/>
      </w:numPr>
    </w:pPr>
  </w:style>
  <w:style w:type="numbering" w:customStyle="1" w:styleId="WWNum43">
    <w:name w:val="WWNum43"/>
    <w:basedOn w:val="Semlista"/>
    <w:pPr>
      <w:numPr>
        <w:numId w:val="43"/>
      </w:numPr>
    </w:pPr>
  </w:style>
  <w:style w:type="numbering" w:customStyle="1" w:styleId="WWNum44">
    <w:name w:val="WWNum44"/>
    <w:basedOn w:val="Semlista"/>
    <w:pPr>
      <w:numPr>
        <w:numId w:val="44"/>
      </w:numPr>
    </w:pPr>
  </w:style>
  <w:style w:type="numbering" w:customStyle="1" w:styleId="WWNum45">
    <w:name w:val="WWNum45"/>
    <w:basedOn w:val="Semlista"/>
    <w:pPr>
      <w:numPr>
        <w:numId w:val="45"/>
      </w:numPr>
    </w:pPr>
  </w:style>
  <w:style w:type="numbering" w:customStyle="1" w:styleId="WWNum46">
    <w:name w:val="WWNum46"/>
    <w:basedOn w:val="Semlista"/>
    <w:pPr>
      <w:numPr>
        <w:numId w:val="46"/>
      </w:numPr>
    </w:pPr>
  </w:style>
  <w:style w:type="numbering" w:customStyle="1" w:styleId="WWNum47">
    <w:name w:val="WWNum47"/>
    <w:basedOn w:val="Semlista"/>
    <w:pPr>
      <w:numPr>
        <w:numId w:val="47"/>
      </w:numPr>
    </w:pPr>
  </w:style>
  <w:style w:type="numbering" w:customStyle="1" w:styleId="WWNum48">
    <w:name w:val="WWNum48"/>
    <w:basedOn w:val="Semlista"/>
    <w:pPr>
      <w:numPr>
        <w:numId w:val="48"/>
      </w:numPr>
    </w:pPr>
  </w:style>
  <w:style w:type="numbering" w:customStyle="1" w:styleId="WWNum49">
    <w:name w:val="WWNum49"/>
    <w:basedOn w:val="Semlista"/>
    <w:pPr>
      <w:numPr>
        <w:numId w:val="49"/>
      </w:numPr>
    </w:pPr>
  </w:style>
  <w:style w:type="numbering" w:customStyle="1" w:styleId="WWNum50">
    <w:name w:val="WWNum50"/>
    <w:basedOn w:val="Semlista"/>
    <w:pPr>
      <w:numPr>
        <w:numId w:val="5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mondrian.org/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17" Type="http://schemas.openxmlformats.org/officeDocument/2006/relationships/hyperlink" Target="http://www.google.com.br/imgres?imgurl=http://3.bp.blogspot.com/_Rg2vOgLY4e0/TKi-TfQcsgI/AAAAAAAAGvA/7szog2U3lOg/s1600/moeda1real.gif&amp;imgrefurl=http://olharbeheca.blogspot.com/2010/10/umbanda.html&amp;h=144&amp;w=144&amp;sz=16&amp;tbnid=MbLRMRxOXMChDM:&amp;tbnh=94&amp;tbnw=94&amp;prev=/search%3Fq%3Dmoeda%2Bde%2Bum%2Breal%26tbm%3Disch%26tbo%3Du&amp;zoom=1&amp;q=moeda+de+um+real&amp;usg=__quVmWr2SeqVuM-NfHwHIykTKjYs=&amp;sa=X&amp;ei=tYG0TeuKBKji0QGHtryWBQ&amp;ved=0CCAQ9QEwA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m.br/imgres?imgurl=http://3.bp.blogspot.com/_Rg2vOgLY4e0/TKi-TfQcsgI/AAAAAAAAGvA/7szog2U3lOg/s1600/moeda1real.gif&amp;imgrefurl=http://olharbeheca.blogspot.com/2010/10/umbanda.html&amp;h=144&amp;w=144&amp;sz=16&amp;tbnid=MbLRMRxOXMChDM:&amp;tbnh=94&amp;tbnw=94&amp;prev=/search%3Fq%3Dmoeda%2Bde%2Bum%2Breal%26tbm%3Disch%26tbo%3Du&amp;zoom=1&amp;q=moeda+de+um+real&amp;usg=__quVmWr2SeqVuM-NfHwHIykTKjYs=&amp;sa=X&amp;ei=tYG0TeuKBKji0QGHtryWBQ&amp;ved=0CCAQ9QEwA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JfAwi3Jjxy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ogle.com.br/imgres?imgurl=http://3.bp.blogspot.com/_Rg2vOgLY4e0/TKi-TfQcsgI/AAAAAAAAGvA/7szog2U3lOg/s1600/moeda1real.gif&amp;imgrefurl=http://olharbeheca.blogspot.com/2010/10/umbanda.html&amp;h=144&amp;w=144&amp;sz=16&amp;tbnid=MbLRMRxOXMChDM:&amp;tbnh=94&amp;tbnw=94&amp;prev=/search%3Fq%3Dmoeda%2Bde%2Bum%2Breal%26tbm%3Disch%26tbo%3Du&amp;zoom=1&amp;q=moeda+de+um+real&amp;usg=__quVmWr2SeqVuM-NfHwHIykTKjYs=&amp;sa=X&amp;ei=tYG0TeuKBKji0QGHtryWBQ&amp;ved=0CCAQ9QEwAg" TargetMode="External"/><Relationship Id="rId10" Type="http://schemas.openxmlformats.org/officeDocument/2006/relationships/hyperlink" Target="http://www.colegioweb.com.br/matematica/poligonos--quadrilateros-notaveis-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cne.fct.unl.pt/file.php/88/Poligonos_e_Quadrilateros.pdf" TargetMode="External"/><Relationship Id="rId14" Type="http://schemas.openxmlformats.org/officeDocument/2006/relationships/image" Target="media/image4.png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621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4</cp:revision>
  <cp:lastPrinted>2011-06-13T13:44:00Z</cp:lastPrinted>
  <dcterms:created xsi:type="dcterms:W3CDTF">2011-08-03T19:31:00Z</dcterms:created>
  <dcterms:modified xsi:type="dcterms:W3CDTF">2011-08-03T19:48:00Z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