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01C" w:rsidRPr="00C262B5" w:rsidRDefault="001C001C" w:rsidP="006D0F23">
      <w:pPr>
        <w:pStyle w:val="NoSpacing1"/>
        <w:rPr>
          <w:rFonts w:asciiTheme="minorHAnsi" w:hAnsiTheme="minorHAnsi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16"/>
        <w:gridCol w:w="6731"/>
      </w:tblGrid>
      <w:tr w:rsidR="0023582A" w:rsidRPr="00C262B5" w:rsidTr="003A7CE2">
        <w:trPr>
          <w:trHeight w:val="1431"/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23582A" w:rsidRPr="00C262B5" w:rsidRDefault="0036267F" w:rsidP="00EE2367">
            <w:pPr>
              <w:jc w:val="center"/>
              <w:rPr>
                <w:rFonts w:asciiTheme="minorHAnsi" w:hAnsiTheme="minorHAnsi"/>
              </w:rPr>
            </w:pPr>
            <w:r w:rsidRPr="00C262B5">
              <w:rPr>
                <w:rFonts w:asciiTheme="minorHAnsi" w:hAnsiTheme="minorHAnsi"/>
                <w:noProof/>
                <w:lang w:eastAsia="pt-BR"/>
              </w:rPr>
              <w:drawing>
                <wp:inline distT="0" distB="0" distL="0" distR="0">
                  <wp:extent cx="1695450" cy="914400"/>
                  <wp:effectExtent l="19050" t="0" r="0" b="0"/>
                  <wp:docPr id="1" name="Imagem 1" descr="neteducaçã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teducaçã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727303" w:rsidRPr="00C262B5" w:rsidRDefault="003B4423" w:rsidP="00CF1ABF">
            <w:pPr>
              <w:pStyle w:val="Ttulo3"/>
              <w:rPr>
                <w:rFonts w:asciiTheme="minorHAnsi" w:hAnsiTheme="minorHAnsi"/>
                <w:b w:val="0"/>
                <w:szCs w:val="22"/>
                <w:lang w:eastAsia="pt-BR"/>
              </w:rPr>
            </w:pPr>
            <w:r w:rsidRPr="00C262B5">
              <w:rPr>
                <w:rFonts w:asciiTheme="minorHAnsi" w:hAnsiTheme="minorHAnsi"/>
                <w:b w:val="0"/>
                <w:szCs w:val="22"/>
                <w:lang w:eastAsia="pt-BR"/>
              </w:rPr>
              <w:t xml:space="preserve">Ensino </w:t>
            </w:r>
            <w:r w:rsidR="00CC1D10">
              <w:rPr>
                <w:rFonts w:asciiTheme="minorHAnsi" w:hAnsiTheme="minorHAnsi"/>
                <w:b w:val="0"/>
                <w:szCs w:val="22"/>
                <w:lang w:eastAsia="pt-BR"/>
              </w:rPr>
              <w:t>Fundamental II e Ensino Médio</w:t>
            </w:r>
          </w:p>
          <w:p w:rsidR="00CF1ABF" w:rsidRPr="004159AD" w:rsidRDefault="00CF1ABF" w:rsidP="00CF1ABF">
            <w:pPr>
              <w:pStyle w:val="Ttulo3"/>
              <w:rPr>
                <w:rFonts w:asciiTheme="minorHAnsi" w:hAnsiTheme="minorHAnsi" w:cs="Helvetica"/>
                <w:sz w:val="56"/>
                <w:szCs w:val="22"/>
              </w:rPr>
            </w:pPr>
            <w:r w:rsidRPr="004159AD">
              <w:rPr>
                <w:rFonts w:asciiTheme="minorHAnsi" w:hAnsiTheme="minorHAnsi" w:cs="Helvetica"/>
                <w:sz w:val="56"/>
                <w:szCs w:val="22"/>
              </w:rPr>
              <w:t>Cinema e Educação:</w:t>
            </w:r>
          </w:p>
          <w:p w:rsidR="00B95A90" w:rsidRPr="00A051B8" w:rsidRDefault="00A051B8" w:rsidP="007E40C7">
            <w:pPr>
              <w:pStyle w:val="Ttulo3"/>
              <w:rPr>
                <w:rFonts w:asciiTheme="minorHAnsi" w:hAnsiTheme="minorHAnsi"/>
                <w:i/>
                <w:color w:val="4F6228"/>
                <w:sz w:val="32"/>
                <w:szCs w:val="32"/>
              </w:rPr>
            </w:pPr>
            <w:r w:rsidRPr="00A051B8">
              <w:rPr>
                <w:rFonts w:asciiTheme="minorHAnsi" w:hAnsiTheme="minorHAnsi"/>
                <w:i/>
                <w:color w:val="4F6228"/>
                <w:sz w:val="32"/>
                <w:szCs w:val="32"/>
              </w:rPr>
              <w:t>Peixe Grande e suas Histórias M</w:t>
            </w:r>
            <w:r w:rsidR="00CC1D10" w:rsidRPr="00A051B8">
              <w:rPr>
                <w:rFonts w:asciiTheme="minorHAnsi" w:hAnsiTheme="minorHAnsi"/>
                <w:i/>
                <w:color w:val="4F6228"/>
                <w:sz w:val="32"/>
                <w:szCs w:val="32"/>
              </w:rPr>
              <w:t>aravilhosas</w:t>
            </w:r>
          </w:p>
        </w:tc>
      </w:tr>
    </w:tbl>
    <w:p w:rsidR="00D310E6" w:rsidRPr="00291C78" w:rsidRDefault="00511F9B" w:rsidP="00511F9B">
      <w:pPr>
        <w:pStyle w:val="Ttulo2"/>
        <w:rPr>
          <w:rFonts w:ascii="Arial" w:eastAsia="Calibri" w:hAnsi="Arial" w:cs="Arial"/>
          <w:bCs w:val="0"/>
          <w:color w:val="auto"/>
          <w:sz w:val="22"/>
          <w:szCs w:val="22"/>
        </w:rPr>
      </w:pPr>
      <w:r w:rsidRPr="00291C78">
        <w:rPr>
          <w:rFonts w:asciiTheme="minorHAnsi" w:hAnsiTheme="minorHAnsi"/>
          <w:sz w:val="36"/>
          <w:szCs w:val="36"/>
          <w:lang w:eastAsia="pt-BR"/>
        </w:rPr>
        <w:t>Disciplinas/Áreas do Conhecimento:</w:t>
      </w:r>
      <w:r w:rsidRPr="00291C78">
        <w:rPr>
          <w:rFonts w:ascii="Arial" w:eastAsia="Calibri" w:hAnsi="Arial" w:cs="Arial"/>
          <w:bCs w:val="0"/>
          <w:color w:val="auto"/>
          <w:sz w:val="22"/>
          <w:szCs w:val="22"/>
        </w:rPr>
        <w:t xml:space="preserve"> </w:t>
      </w:r>
    </w:p>
    <w:p w:rsidR="00A4687B" w:rsidRPr="00291C78" w:rsidRDefault="004E3F5D" w:rsidP="00B86B9C">
      <w:pPr>
        <w:rPr>
          <w:rFonts w:cs="Arial"/>
        </w:rPr>
      </w:pPr>
      <w:r w:rsidRPr="00291C78">
        <w:rPr>
          <w:rFonts w:cs="Arial"/>
        </w:rPr>
        <w:t>Língua Portuguesa</w:t>
      </w:r>
      <w:r w:rsidR="00CC1D10" w:rsidRPr="00291C78">
        <w:rPr>
          <w:rFonts w:cs="Arial"/>
        </w:rPr>
        <w:t>, Língua Inglesa, Geografia</w:t>
      </w:r>
      <w:r w:rsidR="006E78BA" w:rsidRPr="00291C78">
        <w:rPr>
          <w:rFonts w:cs="Arial"/>
        </w:rPr>
        <w:t xml:space="preserve"> e Arte;</w:t>
      </w:r>
    </w:p>
    <w:p w:rsidR="009C6DBC" w:rsidRPr="00291C78" w:rsidRDefault="00511F9B" w:rsidP="009C6DBC">
      <w:pPr>
        <w:pStyle w:val="Ttulo2"/>
        <w:rPr>
          <w:rFonts w:asciiTheme="minorHAnsi" w:hAnsiTheme="minorHAnsi" w:cs="Arial"/>
          <w:sz w:val="36"/>
          <w:szCs w:val="36"/>
          <w:lang w:eastAsia="pt-BR"/>
        </w:rPr>
      </w:pPr>
      <w:r w:rsidRPr="00291C78">
        <w:rPr>
          <w:rFonts w:asciiTheme="minorHAnsi" w:hAnsiTheme="minorHAnsi" w:cs="Arial"/>
          <w:sz w:val="36"/>
          <w:szCs w:val="36"/>
          <w:lang w:eastAsia="pt-BR"/>
        </w:rPr>
        <w:t xml:space="preserve">Competência(s) / Objetivo(s) de Aprendizagem </w:t>
      </w:r>
    </w:p>
    <w:p w:rsidR="0008205B" w:rsidRPr="0008205B" w:rsidRDefault="0008205B" w:rsidP="0008205B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19"/>
          <w:szCs w:val="19"/>
          <w:lang w:eastAsia="pt-BR"/>
        </w:rPr>
      </w:pPr>
      <w:r w:rsidRPr="0008205B">
        <w:rPr>
          <w:rFonts w:eastAsia="Times New Roman" w:cs="Arial"/>
          <w:color w:val="222222"/>
          <w:sz w:val="19"/>
          <w:szCs w:val="19"/>
          <w:lang w:eastAsia="pt-BR"/>
        </w:rPr>
        <w:t>Gostei do plano, porém acho que as atividades de Geografia e Arte estão pouco precisas. Duas possibilidades: </w:t>
      </w:r>
    </w:p>
    <w:p w:rsidR="0008205B" w:rsidRPr="0008205B" w:rsidRDefault="0008205B" w:rsidP="0008205B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19"/>
          <w:szCs w:val="19"/>
          <w:lang w:eastAsia="pt-BR"/>
        </w:rPr>
      </w:pPr>
    </w:p>
    <w:p w:rsidR="0008205B" w:rsidRPr="0008205B" w:rsidRDefault="0008205B" w:rsidP="0008205B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19"/>
          <w:szCs w:val="19"/>
          <w:lang w:eastAsia="pt-BR"/>
        </w:rPr>
      </w:pPr>
      <w:r w:rsidRPr="0008205B">
        <w:rPr>
          <w:rFonts w:eastAsia="Times New Roman" w:cs="Arial"/>
          <w:color w:val="222222"/>
          <w:sz w:val="19"/>
          <w:szCs w:val="19"/>
          <w:lang w:eastAsia="pt-BR"/>
        </w:rPr>
        <w:t>- deixamos somente de Português e Inglês.</w:t>
      </w:r>
    </w:p>
    <w:p w:rsidR="0008205B" w:rsidRPr="0008205B" w:rsidRDefault="0008205B" w:rsidP="0008205B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19"/>
          <w:szCs w:val="19"/>
          <w:lang w:eastAsia="pt-BR"/>
        </w:rPr>
      </w:pPr>
    </w:p>
    <w:p w:rsidR="0008205B" w:rsidRPr="0008205B" w:rsidRDefault="0008205B" w:rsidP="0008205B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19"/>
          <w:szCs w:val="19"/>
          <w:lang w:eastAsia="pt-BR"/>
        </w:rPr>
      </w:pPr>
      <w:r w:rsidRPr="0008205B">
        <w:rPr>
          <w:rFonts w:eastAsia="Times New Roman" w:cs="Arial"/>
          <w:color w:val="222222"/>
          <w:sz w:val="19"/>
          <w:szCs w:val="19"/>
          <w:lang w:eastAsia="pt-BR"/>
        </w:rPr>
        <w:t>- você orienta como realizar a atividade que propôs: </w:t>
      </w:r>
    </w:p>
    <w:p w:rsidR="0008205B" w:rsidRPr="0008205B" w:rsidRDefault="0008205B" w:rsidP="0008205B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19"/>
          <w:szCs w:val="19"/>
          <w:lang w:eastAsia="pt-BR"/>
        </w:rPr>
      </w:pPr>
    </w:p>
    <w:p w:rsidR="0008205B" w:rsidRPr="0008205B" w:rsidRDefault="0008205B" w:rsidP="0008205B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19"/>
          <w:szCs w:val="19"/>
          <w:lang w:eastAsia="pt-BR"/>
        </w:rPr>
      </w:pPr>
    </w:p>
    <w:p w:rsidR="0008205B" w:rsidRPr="0008205B" w:rsidRDefault="0008205B" w:rsidP="0008205B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19"/>
          <w:szCs w:val="19"/>
          <w:lang w:eastAsia="pt-BR"/>
        </w:rPr>
      </w:pPr>
      <w:r w:rsidRPr="0008205B">
        <w:rPr>
          <w:rFonts w:eastAsia="Times New Roman" w:cs="Arial"/>
          <w:color w:val="222222"/>
          <w:sz w:val="19"/>
          <w:szCs w:val="19"/>
          <w:lang w:eastAsia="pt-BR"/>
        </w:rPr>
        <w:t>Após esse exercício, que pretende desnaturalizar o olhar dos alunos sobre o espaço cinematográfico, eles deverão escolher algum espaço da escola para representá-lo em imagens (pr</w:t>
      </w:r>
      <w:bookmarkStart w:id="0" w:name="_GoBack"/>
      <w:bookmarkEnd w:id="0"/>
      <w:r w:rsidRPr="0008205B">
        <w:rPr>
          <w:rFonts w:eastAsia="Times New Roman" w:cs="Arial"/>
          <w:color w:val="222222"/>
          <w:sz w:val="19"/>
          <w:szCs w:val="19"/>
          <w:lang w:eastAsia="pt-BR"/>
        </w:rPr>
        <w:t xml:space="preserve">eferencialmente em um pequeno filme, mas também pode ser uma fotografia, ou em um desenho). Farão um estudo detalhado deste espaço, e pensarão possibilidades para representá-lo, em função do efeito que querem gerar. Os professores deverão ajudá-los a manipular a luz, a câmera, a disposição dos objetos, </w:t>
      </w:r>
      <w:proofErr w:type="spellStart"/>
      <w:r w:rsidRPr="0008205B">
        <w:rPr>
          <w:rFonts w:eastAsia="Times New Roman" w:cs="Arial"/>
          <w:color w:val="222222"/>
          <w:sz w:val="19"/>
          <w:szCs w:val="19"/>
          <w:lang w:eastAsia="pt-BR"/>
        </w:rPr>
        <w:t>etc.indica</w:t>
      </w:r>
      <w:proofErr w:type="spellEnd"/>
      <w:r w:rsidRPr="0008205B">
        <w:rPr>
          <w:rFonts w:eastAsia="Times New Roman" w:cs="Arial"/>
          <w:color w:val="222222"/>
          <w:sz w:val="19"/>
          <w:szCs w:val="19"/>
          <w:lang w:eastAsia="pt-BR"/>
        </w:rPr>
        <w:t xml:space="preserve"> as cenas a partir das quais serão construídas as atividades e orienta o </w:t>
      </w:r>
      <w:proofErr w:type="gramStart"/>
      <w:r w:rsidRPr="0008205B">
        <w:rPr>
          <w:rFonts w:eastAsia="Times New Roman" w:cs="Arial"/>
          <w:color w:val="222222"/>
          <w:sz w:val="19"/>
          <w:szCs w:val="19"/>
          <w:lang w:eastAsia="pt-BR"/>
        </w:rPr>
        <w:t>trabalho</w:t>
      </w:r>
      <w:proofErr w:type="gramEnd"/>
    </w:p>
    <w:p w:rsidR="00FC75EA" w:rsidRPr="00291C78" w:rsidRDefault="00FC75EA" w:rsidP="004E3F5D">
      <w:pPr>
        <w:rPr>
          <w:rFonts w:asciiTheme="minorHAnsi" w:hAnsiTheme="minorHAnsi"/>
          <w:sz w:val="36"/>
          <w:szCs w:val="36"/>
          <w:lang w:eastAsia="pt-BR"/>
        </w:rPr>
      </w:pPr>
    </w:p>
    <w:p w:rsidR="006E78BA" w:rsidRPr="004159AD" w:rsidRDefault="006E78BA" w:rsidP="006E78BA">
      <w:pPr>
        <w:pStyle w:val="PargrafodaLista"/>
        <w:numPr>
          <w:ilvl w:val="0"/>
          <w:numId w:val="13"/>
        </w:numPr>
        <w:rPr>
          <w:rFonts w:ascii="Arial" w:hAnsi="Arial" w:cs="Arial"/>
          <w:lang w:eastAsia="pt-BR"/>
        </w:rPr>
      </w:pPr>
      <w:r w:rsidRPr="004159AD">
        <w:rPr>
          <w:rFonts w:ascii="Arial" w:hAnsi="Arial" w:cs="Arial"/>
          <w:lang w:eastAsia="pt-BR"/>
        </w:rPr>
        <w:t xml:space="preserve">Estudar </w:t>
      </w:r>
      <w:r w:rsidR="00B3436E" w:rsidRPr="004159AD">
        <w:rPr>
          <w:rFonts w:ascii="Arial" w:hAnsi="Arial" w:cs="Arial"/>
          <w:lang w:eastAsia="pt-BR"/>
        </w:rPr>
        <w:t>os recursos narrativos d</w:t>
      </w:r>
      <w:r w:rsidR="00016523" w:rsidRPr="004159AD">
        <w:rPr>
          <w:rFonts w:ascii="Arial" w:hAnsi="Arial" w:cs="Arial"/>
          <w:lang w:eastAsia="pt-BR"/>
        </w:rPr>
        <w:t>a ficção;</w:t>
      </w:r>
    </w:p>
    <w:p w:rsidR="004E3F5D" w:rsidRPr="004159AD" w:rsidRDefault="00016523" w:rsidP="006E78BA">
      <w:pPr>
        <w:pStyle w:val="PargrafodaLista"/>
        <w:numPr>
          <w:ilvl w:val="0"/>
          <w:numId w:val="13"/>
        </w:numPr>
        <w:rPr>
          <w:rFonts w:ascii="Arial" w:hAnsi="Arial" w:cs="Arial"/>
          <w:lang w:eastAsia="pt-BR"/>
        </w:rPr>
      </w:pPr>
      <w:r w:rsidRPr="004159AD">
        <w:rPr>
          <w:rFonts w:ascii="Arial" w:hAnsi="Arial" w:cs="Arial"/>
          <w:bdr w:val="none" w:sz="0" w:space="0" w:color="auto" w:frame="1"/>
          <w:lang w:eastAsia="pt-BR"/>
        </w:rPr>
        <w:t>Exercitar a leitura e a escuta em língua inglesa</w:t>
      </w:r>
      <w:r w:rsidR="002E7604" w:rsidRPr="004159AD">
        <w:rPr>
          <w:rFonts w:ascii="Arial" w:hAnsi="Arial" w:cs="Arial"/>
          <w:bdr w:val="none" w:sz="0" w:space="0" w:color="auto" w:frame="1"/>
          <w:lang w:eastAsia="pt-BR"/>
        </w:rPr>
        <w:t>;</w:t>
      </w:r>
    </w:p>
    <w:p w:rsidR="002E7604" w:rsidRPr="004159AD" w:rsidRDefault="00016523" w:rsidP="006E78BA">
      <w:pPr>
        <w:pStyle w:val="PargrafodaLista"/>
        <w:numPr>
          <w:ilvl w:val="0"/>
          <w:numId w:val="13"/>
        </w:numPr>
        <w:rPr>
          <w:rFonts w:ascii="Arial" w:hAnsi="Arial" w:cs="Arial"/>
          <w:lang w:eastAsia="pt-BR"/>
        </w:rPr>
      </w:pPr>
      <w:r w:rsidRPr="004159AD">
        <w:rPr>
          <w:rFonts w:ascii="Arial" w:hAnsi="Arial" w:cs="Arial"/>
          <w:bdr w:val="none" w:sz="0" w:space="0" w:color="auto" w:frame="1"/>
          <w:lang w:eastAsia="pt-BR"/>
        </w:rPr>
        <w:t>Refletir sobre o espaço cinematográfico e a sua importância para a narrativa do cinema</w:t>
      </w:r>
      <w:r w:rsidR="006E78BA" w:rsidRPr="004159AD">
        <w:rPr>
          <w:rFonts w:ascii="Arial" w:hAnsi="Arial" w:cs="Arial"/>
          <w:bdr w:val="none" w:sz="0" w:space="0" w:color="auto" w:frame="1"/>
          <w:lang w:eastAsia="pt-BR"/>
        </w:rPr>
        <w:t>;</w:t>
      </w:r>
    </w:p>
    <w:p w:rsidR="006E78BA" w:rsidRPr="004159AD" w:rsidRDefault="00522EBB" w:rsidP="006E78BA">
      <w:pPr>
        <w:pStyle w:val="PargrafodaLista"/>
        <w:numPr>
          <w:ilvl w:val="0"/>
          <w:numId w:val="13"/>
        </w:numPr>
        <w:rPr>
          <w:rFonts w:ascii="Arial" w:hAnsi="Arial" w:cs="Arial"/>
          <w:bdr w:val="none" w:sz="0" w:space="0" w:color="auto" w:frame="1"/>
          <w:lang w:eastAsia="pt-BR"/>
        </w:rPr>
      </w:pPr>
      <w:r w:rsidRPr="004159AD">
        <w:rPr>
          <w:rFonts w:ascii="Arial" w:hAnsi="Arial" w:cs="Arial"/>
          <w:noProof/>
          <w:lang w:eastAsia="pt-BR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3093085</wp:posOffset>
            </wp:positionH>
            <wp:positionV relativeFrom="paragraph">
              <wp:posOffset>38735</wp:posOffset>
            </wp:positionV>
            <wp:extent cx="3676015" cy="2457450"/>
            <wp:effectExtent l="19050" t="0" r="635" b="0"/>
            <wp:wrapSquare wrapText="bothSides"/>
            <wp:docPr id="5" name="Imagem 1" descr="http://livrosebolinhos.com/wp-content/uploads/2010/08/bigfis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ivrosebolinhos.com/wp-content/uploads/2010/08/bigfish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015" cy="245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16523" w:rsidRPr="004159AD">
        <w:rPr>
          <w:rFonts w:ascii="Arial" w:hAnsi="Arial" w:cs="Arial"/>
          <w:bdr w:val="none" w:sz="0" w:space="0" w:color="auto" w:frame="1"/>
          <w:lang w:eastAsia="pt-BR"/>
        </w:rPr>
        <w:t>Conhecer e refletir sobre a obra de Tim Burton.</w:t>
      </w:r>
    </w:p>
    <w:p w:rsidR="00422735" w:rsidRPr="006E78BA" w:rsidRDefault="00422735" w:rsidP="00422735">
      <w:pPr>
        <w:pStyle w:val="PargrafodaLista"/>
        <w:rPr>
          <w:rFonts w:asciiTheme="minorHAnsi" w:hAnsiTheme="minorHAnsi"/>
          <w:bdr w:val="none" w:sz="0" w:space="0" w:color="auto" w:frame="1"/>
          <w:lang w:eastAsia="pt-BR"/>
        </w:rPr>
      </w:pPr>
    </w:p>
    <w:p w:rsidR="00511F9B" w:rsidRPr="00C262B5" w:rsidRDefault="00130ABD" w:rsidP="00511F9B">
      <w:pPr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</w:pPr>
      <w:r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  <w:t>Palavras Chave</w:t>
      </w:r>
      <w:r w:rsidR="00511F9B" w:rsidRPr="00C262B5"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  <w:t xml:space="preserve">: </w:t>
      </w:r>
    </w:p>
    <w:p w:rsidR="005B1B57" w:rsidRPr="004159AD" w:rsidRDefault="00CC1D10" w:rsidP="005B1B57">
      <w:pPr>
        <w:shd w:val="clear" w:color="auto" w:fill="FFFFFF"/>
        <w:spacing w:after="0" w:line="255" w:lineRule="atLeast"/>
        <w:textAlignment w:val="baseline"/>
        <w:rPr>
          <w:rFonts w:eastAsia="Times New Roman" w:cs="Arial"/>
          <w:lang w:eastAsia="pt-BR"/>
        </w:rPr>
      </w:pPr>
      <w:r w:rsidRPr="004159AD">
        <w:rPr>
          <w:rFonts w:eastAsia="Times New Roman" w:cs="Arial"/>
          <w:lang w:eastAsia="pt-BR"/>
        </w:rPr>
        <w:t xml:space="preserve">Conceito de ficção, </w:t>
      </w:r>
      <w:r w:rsidR="004B066A" w:rsidRPr="004159AD">
        <w:rPr>
          <w:rFonts w:eastAsia="Times New Roman" w:cs="Arial"/>
          <w:lang w:eastAsia="pt-BR"/>
        </w:rPr>
        <w:t>Leitura em língua estr</w:t>
      </w:r>
      <w:r w:rsidR="00B3436E" w:rsidRPr="004159AD">
        <w:rPr>
          <w:rFonts w:eastAsia="Times New Roman" w:cs="Arial"/>
          <w:lang w:eastAsia="pt-BR"/>
        </w:rPr>
        <w:t xml:space="preserve">angeira, Espaço cinematográfico, Tim </w:t>
      </w:r>
      <w:proofErr w:type="gramStart"/>
      <w:r w:rsidR="00B3436E" w:rsidRPr="004159AD">
        <w:rPr>
          <w:rFonts w:eastAsia="Times New Roman" w:cs="Arial"/>
          <w:lang w:eastAsia="pt-BR"/>
        </w:rPr>
        <w:t>Burton</w:t>
      </w:r>
      <w:proofErr w:type="gramEnd"/>
    </w:p>
    <w:p w:rsidR="00130ABD" w:rsidRPr="004159AD" w:rsidRDefault="00130ABD" w:rsidP="00A16E62">
      <w:pPr>
        <w:pStyle w:val="Ttulo2"/>
        <w:rPr>
          <w:rFonts w:ascii="Arial" w:hAnsi="Arial" w:cs="Arial"/>
          <w:lang w:eastAsia="pt-BR"/>
        </w:rPr>
      </w:pPr>
    </w:p>
    <w:p w:rsidR="007A7A2C" w:rsidRPr="00C262B5" w:rsidRDefault="00511F9B" w:rsidP="00A16E62">
      <w:pPr>
        <w:pStyle w:val="Ttulo2"/>
        <w:rPr>
          <w:rFonts w:asciiTheme="minorHAnsi" w:hAnsiTheme="minorHAnsi" w:cs="Arial"/>
          <w:lang w:eastAsia="pt-BR"/>
        </w:rPr>
      </w:pPr>
      <w:r w:rsidRPr="00C262B5">
        <w:rPr>
          <w:rFonts w:asciiTheme="minorHAnsi" w:hAnsiTheme="minorHAnsi" w:cs="Arial"/>
          <w:lang w:eastAsia="pt-BR"/>
        </w:rPr>
        <w:t>Para Organizar o seu Trabalho e Saber Mais</w:t>
      </w:r>
    </w:p>
    <w:p w:rsidR="00E820A9" w:rsidRPr="00C262B5" w:rsidRDefault="00E820A9" w:rsidP="00FC75EA">
      <w:pPr>
        <w:jc w:val="both"/>
        <w:rPr>
          <w:rFonts w:asciiTheme="minorHAnsi" w:hAnsiTheme="minorHAnsi" w:cs="Arial"/>
          <w:lang w:eastAsia="pt-BR"/>
        </w:rPr>
      </w:pPr>
    </w:p>
    <w:p w:rsidR="004159AD" w:rsidRPr="004159AD" w:rsidRDefault="00A358F6" w:rsidP="004159AD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jc w:val="both"/>
        <w:rPr>
          <w:rFonts w:cs="Arial"/>
          <w:lang w:eastAsia="pt-BR"/>
        </w:rPr>
      </w:pPr>
      <w:r w:rsidRPr="004159AD">
        <w:rPr>
          <w:rFonts w:cs="Arial"/>
        </w:rPr>
        <w:t xml:space="preserve">Sobre </w:t>
      </w:r>
      <w:r w:rsidR="00302282" w:rsidRPr="004159AD">
        <w:rPr>
          <w:rFonts w:cs="Arial"/>
        </w:rPr>
        <w:t xml:space="preserve">Tim Burton em: </w:t>
      </w:r>
      <w:hyperlink r:id="rId11" w:history="1">
        <w:r w:rsidRPr="004159AD">
          <w:rPr>
            <w:rStyle w:val="Hyperlink"/>
            <w:rFonts w:cs="Arial"/>
          </w:rPr>
          <w:t>https://pt.wikipedia.org/wiki/Tim_Burton</w:t>
        </w:r>
      </w:hyperlink>
      <w:r w:rsidRPr="004159AD">
        <w:rPr>
          <w:rFonts w:cs="Arial"/>
        </w:rPr>
        <w:t xml:space="preserve">. </w:t>
      </w:r>
    </w:p>
    <w:p w:rsidR="004159AD" w:rsidRPr="004159AD" w:rsidRDefault="00A358F6" w:rsidP="004159AD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jc w:val="both"/>
        <w:rPr>
          <w:rFonts w:cs="Arial"/>
          <w:lang w:eastAsia="pt-BR"/>
        </w:rPr>
      </w:pPr>
      <w:r w:rsidRPr="004159AD">
        <w:rPr>
          <w:rFonts w:cs="Arial"/>
        </w:rPr>
        <w:t xml:space="preserve">De fevereiro a maio de 2016, o Museu da Imagem e do Som de São Paulo traz a exposição </w:t>
      </w:r>
      <w:r w:rsidRPr="005903A9">
        <w:rPr>
          <w:rFonts w:cs="Arial"/>
          <w:b/>
          <w:i/>
        </w:rPr>
        <w:t>O Mundo de Tim Burton</w:t>
      </w:r>
      <w:r w:rsidRPr="004159AD">
        <w:rPr>
          <w:rFonts w:cs="Arial"/>
        </w:rPr>
        <w:t>.</w:t>
      </w:r>
      <w:r w:rsidR="005903A9">
        <w:rPr>
          <w:rFonts w:cs="Arial"/>
        </w:rPr>
        <w:t xml:space="preserve"> Ótima oportunidade para se conhecer melhor o cineasta e suas obras. </w:t>
      </w:r>
      <w:r w:rsidRPr="004159AD">
        <w:rPr>
          <w:rFonts w:cs="Arial"/>
        </w:rPr>
        <w:t xml:space="preserve"> Para saber mais: </w:t>
      </w:r>
      <w:hyperlink r:id="rId12" w:history="1">
        <w:r w:rsidRPr="004159AD">
          <w:rPr>
            <w:rStyle w:val="Hyperlink"/>
            <w:rFonts w:cs="Arial"/>
          </w:rPr>
          <w:t>http://www.mis-sp.org.br/icox/icox.php?mdl=mis&amp;op=programacao_interna&amp;id_event=1995</w:t>
        </w:r>
      </w:hyperlink>
    </w:p>
    <w:p w:rsidR="004159AD" w:rsidRPr="004159AD" w:rsidRDefault="00A358F6" w:rsidP="004159AD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jc w:val="both"/>
        <w:rPr>
          <w:rFonts w:cs="Arial"/>
          <w:lang w:eastAsia="pt-BR"/>
        </w:rPr>
      </w:pPr>
      <w:r w:rsidRPr="004159AD">
        <w:rPr>
          <w:rFonts w:cs="Arial"/>
        </w:rPr>
        <w:lastRenderedPageBreak/>
        <w:t xml:space="preserve">Sobre a complexa relação entre a ficção e a ideia de “verdade”, pode interessar ao educador o ensaio de Juan José </w:t>
      </w:r>
      <w:proofErr w:type="spellStart"/>
      <w:r w:rsidRPr="004159AD">
        <w:rPr>
          <w:rFonts w:cs="Arial"/>
        </w:rPr>
        <w:t>Saer</w:t>
      </w:r>
      <w:proofErr w:type="spellEnd"/>
      <w:r w:rsidRPr="004159AD">
        <w:rPr>
          <w:rFonts w:cs="Arial"/>
        </w:rPr>
        <w:t xml:space="preserve">: </w:t>
      </w:r>
      <w:hyperlink r:id="rId13" w:history="1">
        <w:r w:rsidRPr="004159AD">
          <w:rPr>
            <w:rStyle w:val="Hyperlink"/>
            <w:rFonts w:cs="Arial"/>
          </w:rPr>
          <w:t>http://www.pucsp.br/revistafronteiraz/download/pdf/TraducaoSaer-versaofinal.pdf</w:t>
        </w:r>
      </w:hyperlink>
    </w:p>
    <w:p w:rsidR="00D33FFD" w:rsidRPr="00525016" w:rsidRDefault="00274072" w:rsidP="00D33FFD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jc w:val="both"/>
        <w:rPr>
          <w:rFonts w:cs="Arial"/>
          <w:lang w:eastAsia="pt-BR"/>
        </w:rPr>
      </w:pPr>
      <w:r w:rsidRPr="00525016">
        <w:rPr>
          <w:rFonts w:cs="Arial"/>
        </w:rPr>
        <w:t>Ainda sobre o mesmo tema, sugere-se o e</w:t>
      </w:r>
      <w:r w:rsidR="007F53FE" w:rsidRPr="00525016">
        <w:rPr>
          <w:rFonts w:cs="Arial"/>
        </w:rPr>
        <w:t xml:space="preserve">xcelente livro de Umberto Eco sobre a ficção e os recursos narrativos (Seis passeios pelo bosque da ficção): </w:t>
      </w:r>
      <w:hyperlink r:id="rId14" w:history="1">
        <w:r w:rsidR="00A358F6" w:rsidRPr="00525016">
          <w:rPr>
            <w:rStyle w:val="Hyperlink"/>
            <w:rFonts w:cs="Arial"/>
          </w:rPr>
          <w:t>http://150.164.100.248/monitoria/data1/arquivos/Aula3_teoria1_eco.pdf</w:t>
        </w:r>
      </w:hyperlink>
    </w:p>
    <w:p w:rsidR="004159AD" w:rsidRPr="004159AD" w:rsidRDefault="004159AD" w:rsidP="004159AD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jc w:val="both"/>
        <w:rPr>
          <w:rStyle w:val="Hyperlink"/>
          <w:rFonts w:cs="Arial"/>
          <w:color w:val="auto"/>
          <w:u w:val="none"/>
          <w:lang w:eastAsia="pt-BR"/>
        </w:rPr>
      </w:pPr>
      <w:r w:rsidRPr="004159AD">
        <w:rPr>
          <w:rFonts w:cs="Arial"/>
        </w:rPr>
        <w:t>T</w:t>
      </w:r>
      <w:r w:rsidR="002905E5" w:rsidRPr="004159AD">
        <w:rPr>
          <w:rFonts w:cs="Arial"/>
        </w:rPr>
        <w:t xml:space="preserve">exto em Inglês sobre Tim Burton: </w:t>
      </w:r>
      <w:hyperlink r:id="rId15" w:history="1">
        <w:r w:rsidR="00381918" w:rsidRPr="004159AD">
          <w:rPr>
            <w:rStyle w:val="Hyperlink"/>
            <w:rFonts w:cs="Arial"/>
          </w:rPr>
          <w:t>http://www.upress.state.ms.us/books/735</w:t>
        </w:r>
      </w:hyperlink>
    </w:p>
    <w:p w:rsidR="00D33FFD" w:rsidRPr="00525016" w:rsidRDefault="0042291F" w:rsidP="00D33FFD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jc w:val="both"/>
        <w:rPr>
          <w:rFonts w:cs="Arial"/>
          <w:lang w:eastAsia="pt-BR"/>
        </w:rPr>
      </w:pPr>
      <w:r w:rsidRPr="00525016">
        <w:rPr>
          <w:rFonts w:cs="Arial"/>
        </w:rPr>
        <w:t>Veja algumas expressões para narrar uma história em inglês:</w:t>
      </w:r>
      <w:r w:rsidR="00525016" w:rsidRPr="00525016">
        <w:rPr>
          <w:rFonts w:cs="Arial"/>
        </w:rPr>
        <w:t xml:space="preserve"> </w:t>
      </w:r>
      <w:r w:rsidRPr="00525016">
        <w:rPr>
          <w:rFonts w:cs="Arial"/>
        </w:rPr>
        <w:t xml:space="preserve"> </w:t>
      </w:r>
      <w:hyperlink r:id="rId16" w:history="1">
        <w:r w:rsidRPr="00525016">
          <w:rPr>
            <w:rStyle w:val="Hyperlink"/>
            <w:rFonts w:cs="Arial"/>
          </w:rPr>
          <w:t>http://www.saberingles.com.ar/curso/lesson14/03.html</w:t>
        </w:r>
      </w:hyperlink>
    </w:p>
    <w:p w:rsidR="004159AD" w:rsidRPr="004159AD" w:rsidRDefault="0042291F" w:rsidP="004159AD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jc w:val="both"/>
        <w:rPr>
          <w:rStyle w:val="Hyperlink"/>
          <w:rFonts w:cs="Arial"/>
          <w:color w:val="auto"/>
          <w:u w:val="none"/>
          <w:lang w:eastAsia="pt-BR"/>
        </w:rPr>
      </w:pPr>
      <w:r w:rsidRPr="004159AD">
        <w:rPr>
          <w:rFonts w:cs="Arial"/>
        </w:rPr>
        <w:t>A</w:t>
      </w:r>
      <w:r w:rsidR="00F07DF1" w:rsidRPr="004159AD">
        <w:rPr>
          <w:rFonts w:cs="Arial"/>
        </w:rPr>
        <w:t xml:space="preserve">rtigo sobre Estratégias Visuais na construção do espaço cinematográfico: </w:t>
      </w:r>
      <w:hyperlink r:id="rId17" w:history="1">
        <w:r w:rsidR="00F63A33" w:rsidRPr="004159AD">
          <w:rPr>
            <w:rStyle w:val="Hyperlink"/>
            <w:rFonts w:cs="Arial"/>
          </w:rPr>
          <w:t>http://congreso.pucp.edu.pe/alaic2014/wp-content/uploads/2014/11/GI4-India-Mara-Martins.pdf</w:t>
        </w:r>
      </w:hyperlink>
    </w:p>
    <w:p w:rsidR="004159AD" w:rsidRPr="00525016" w:rsidRDefault="00233144" w:rsidP="00D33FFD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jc w:val="both"/>
        <w:rPr>
          <w:rStyle w:val="Hyperlink"/>
          <w:rFonts w:cs="Arial"/>
          <w:color w:val="auto"/>
          <w:u w:val="none"/>
          <w:lang w:eastAsia="pt-BR"/>
        </w:rPr>
      </w:pPr>
      <w:r w:rsidRPr="00525016">
        <w:rPr>
          <w:rFonts w:cs="Arial"/>
        </w:rPr>
        <w:t xml:space="preserve">Dois artigos interessantes sobre a ligação de Tim Burton com o </w:t>
      </w:r>
      <w:r w:rsidR="00D54D70" w:rsidRPr="00525016">
        <w:rPr>
          <w:rFonts w:cs="Arial"/>
        </w:rPr>
        <w:t xml:space="preserve">movimento cinematográfico do </w:t>
      </w:r>
      <w:r w:rsidRPr="00525016">
        <w:rPr>
          <w:rFonts w:cs="Arial"/>
        </w:rPr>
        <w:t>expressionismo</w:t>
      </w:r>
      <w:r w:rsidR="00D33FFD" w:rsidRPr="00525016">
        <w:rPr>
          <w:rFonts w:cs="Arial"/>
        </w:rPr>
        <w:t xml:space="preserve"> alemão:</w:t>
      </w:r>
      <w:r w:rsidR="00525016" w:rsidRPr="00525016">
        <w:rPr>
          <w:rFonts w:cs="Arial"/>
        </w:rPr>
        <w:t xml:space="preserve"> </w:t>
      </w:r>
      <w:r w:rsidRPr="00525016">
        <w:rPr>
          <w:rFonts w:cs="Arial"/>
        </w:rPr>
        <w:t xml:space="preserve"> </w:t>
      </w:r>
      <w:hyperlink r:id="rId18" w:history="1">
        <w:r w:rsidRPr="00525016">
          <w:rPr>
            <w:rStyle w:val="Hyperlink"/>
            <w:rFonts w:cs="Arial"/>
          </w:rPr>
          <w:t>http://cafecomwhisky.com.br/o-expressionismo-e-o-cinema/</w:t>
        </w:r>
      </w:hyperlink>
      <w:r w:rsidR="00D33FFD" w:rsidRPr="00525016">
        <w:rPr>
          <w:rFonts w:cs="Arial"/>
          <w:lang w:eastAsia="pt-BR"/>
        </w:rPr>
        <w:t xml:space="preserve"> </w:t>
      </w:r>
      <w:r w:rsidRPr="00525016">
        <w:rPr>
          <w:rFonts w:cs="Arial"/>
          <w:lang w:eastAsia="pt-BR"/>
        </w:rPr>
        <w:t xml:space="preserve">e </w:t>
      </w:r>
      <w:r w:rsidR="0091101B" w:rsidRPr="00525016">
        <w:rPr>
          <w:rFonts w:cs="Arial"/>
        </w:rPr>
        <w:t xml:space="preserve"> </w:t>
      </w:r>
      <w:hyperlink r:id="rId19" w:history="1">
        <w:r w:rsidR="0091101B" w:rsidRPr="00525016">
          <w:rPr>
            <w:rStyle w:val="Hyperlink"/>
            <w:rFonts w:cs="Arial"/>
          </w:rPr>
          <w:t>http://fama2.us.es/fco/frame/frame3/estudios/1.1.pdf</w:t>
        </w:r>
      </w:hyperlink>
    </w:p>
    <w:p w:rsidR="00233144" w:rsidRPr="004159AD" w:rsidRDefault="00233144" w:rsidP="004159AD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jc w:val="both"/>
        <w:rPr>
          <w:rStyle w:val="Hyperlink"/>
          <w:rFonts w:cs="Arial"/>
          <w:color w:val="auto"/>
          <w:u w:val="none"/>
          <w:lang w:eastAsia="pt-BR"/>
        </w:rPr>
      </w:pPr>
      <w:r w:rsidRPr="004159AD">
        <w:rPr>
          <w:rStyle w:val="Hyperlink"/>
          <w:rFonts w:cs="Arial"/>
          <w:color w:val="auto"/>
          <w:u w:val="none"/>
        </w:rPr>
        <w:t xml:space="preserve">Plano de aula sobre </w:t>
      </w:r>
      <w:proofErr w:type="gramStart"/>
      <w:r w:rsidRPr="004159AD">
        <w:rPr>
          <w:rStyle w:val="Hyperlink"/>
          <w:rFonts w:cs="Arial"/>
          <w:color w:val="auto"/>
          <w:u w:val="none"/>
        </w:rPr>
        <w:t>o curta metragem</w:t>
      </w:r>
      <w:proofErr w:type="gramEnd"/>
      <w:r w:rsidRPr="004159AD">
        <w:rPr>
          <w:rStyle w:val="Hyperlink"/>
          <w:rFonts w:cs="Arial"/>
          <w:color w:val="auto"/>
          <w:u w:val="none"/>
        </w:rPr>
        <w:t xml:space="preserve"> </w:t>
      </w:r>
      <w:r w:rsidRPr="004159AD">
        <w:rPr>
          <w:rStyle w:val="Hyperlink"/>
          <w:rFonts w:cs="Arial"/>
          <w:b/>
          <w:i/>
          <w:color w:val="auto"/>
          <w:u w:val="none"/>
        </w:rPr>
        <w:t>Vincent</w:t>
      </w:r>
      <w:r w:rsidRPr="004159AD">
        <w:rPr>
          <w:rStyle w:val="Hyperlink"/>
          <w:rFonts w:cs="Arial"/>
          <w:color w:val="auto"/>
          <w:u w:val="none"/>
        </w:rPr>
        <w:t xml:space="preserve">, de Tim Burton. </w:t>
      </w:r>
      <w:hyperlink r:id="rId20" w:history="1">
        <w:r w:rsidRPr="004159AD">
          <w:rPr>
            <w:rStyle w:val="Hyperlink"/>
            <w:rFonts w:cs="Arial"/>
          </w:rPr>
          <w:t>http://www.neteducacao.com.br/experiencias-educativas/ensino-medio/filosofia/vincent-tim-burton</w:t>
        </w:r>
      </w:hyperlink>
    </w:p>
    <w:p w:rsidR="005B02E6" w:rsidRPr="004159AD" w:rsidRDefault="00704D55" w:rsidP="00C262B5">
      <w:pPr>
        <w:rPr>
          <w:rFonts w:cs="Arial"/>
          <w:b/>
          <w:i/>
          <w:color w:val="000000"/>
          <w:sz w:val="36"/>
          <w:szCs w:val="36"/>
        </w:rPr>
      </w:pPr>
      <w:r w:rsidRPr="004159AD">
        <w:rPr>
          <w:rFonts w:cs="Arial"/>
          <w:b/>
          <w:i/>
          <w:color w:val="000000"/>
          <w:sz w:val="36"/>
          <w:szCs w:val="36"/>
        </w:rPr>
        <w:t>Peixe Grande e suas Histórias Maravilhosas</w:t>
      </w:r>
    </w:p>
    <w:p w:rsidR="005B02E6" w:rsidRPr="004159AD" w:rsidRDefault="005B02E6" w:rsidP="005B02E6">
      <w:pPr>
        <w:rPr>
          <w:rFonts w:cs="Arial"/>
          <w:b/>
          <w:i/>
          <w:color w:val="000000"/>
          <w:sz w:val="24"/>
          <w:szCs w:val="24"/>
        </w:rPr>
      </w:pPr>
      <w:r w:rsidRPr="004159AD">
        <w:rPr>
          <w:rFonts w:cs="Arial"/>
          <w:b/>
          <w:sz w:val="24"/>
          <w:szCs w:val="24"/>
        </w:rPr>
        <w:t xml:space="preserve">Sinopse: </w:t>
      </w:r>
    </w:p>
    <w:p w:rsidR="00ED7D68" w:rsidRPr="004159AD" w:rsidRDefault="00ED7D68" w:rsidP="00ED7D68">
      <w:pPr>
        <w:jc w:val="both"/>
        <w:rPr>
          <w:rFonts w:cs="Arial"/>
        </w:rPr>
      </w:pPr>
      <w:r w:rsidRPr="004159AD">
        <w:rPr>
          <w:rFonts w:cs="Arial"/>
        </w:rPr>
        <w:t>Edward Bloom é um grande contador de histórias, e conta seus mirabolantes sucessos ao seu filho pequeno, que ouve fascinado o seus relatos. Quando este cresce, e percebe que grande parte das histórias de seu pai tem um alto grau de ficção, corta relações com ele e começa a se perguntar quem é realmente seu pai. Esta fantástica obra de Tim Burton nos faz viajar entre o delicado e maravilhoso limiar entre a vida real e a ficção.</w:t>
      </w:r>
    </w:p>
    <w:p w:rsidR="005B02E6" w:rsidRPr="004159AD" w:rsidRDefault="00ED7D68" w:rsidP="00ED7D68">
      <w:pPr>
        <w:jc w:val="both"/>
        <w:rPr>
          <w:rStyle w:val="Forte"/>
          <w:rFonts w:cs="Arial"/>
          <w:b w:val="0"/>
          <w:bCs w:val="0"/>
          <w:color w:val="000000"/>
          <w:sz w:val="19"/>
          <w:szCs w:val="19"/>
        </w:rPr>
      </w:pPr>
      <w:r w:rsidRPr="004159AD">
        <w:rPr>
          <w:rFonts w:cs="Arial"/>
        </w:rPr>
        <w:t xml:space="preserve"> </w:t>
      </w:r>
      <w:r w:rsidR="005B02E6" w:rsidRPr="004159AD">
        <w:rPr>
          <w:rFonts w:cs="Arial"/>
          <w:b/>
          <w:bCs/>
          <w:i/>
          <w:iCs/>
        </w:rPr>
        <w:t>Ficha técnica</w:t>
      </w:r>
      <w:r w:rsidR="00C262B5" w:rsidRPr="004159AD">
        <w:rPr>
          <w:rFonts w:cs="Arial"/>
          <w:b/>
          <w:bCs/>
          <w:i/>
          <w:iCs/>
        </w:rPr>
        <w:t>:</w:t>
      </w:r>
      <w:proofErr w:type="gramStart"/>
      <w:r w:rsidR="00C262B5" w:rsidRPr="004159AD">
        <w:rPr>
          <w:rFonts w:cs="Arial"/>
          <w:b/>
          <w:bCs/>
          <w:i/>
          <w:iCs/>
        </w:rPr>
        <w:t xml:space="preserve"> </w:t>
      </w:r>
      <w:r w:rsidR="00130ABD" w:rsidRPr="004159AD">
        <w:rPr>
          <w:rFonts w:cs="Arial"/>
          <w:b/>
          <w:bCs/>
          <w:i/>
          <w:iCs/>
        </w:rPr>
        <w:t xml:space="preserve"> </w:t>
      </w:r>
      <w:proofErr w:type="gramEnd"/>
      <w:r w:rsidR="005B02E6" w:rsidRPr="004159AD">
        <w:rPr>
          <w:rFonts w:cs="Arial"/>
          <w:b/>
          <w:bCs/>
          <w:iCs/>
        </w:rPr>
        <w:t>Título</w:t>
      </w:r>
      <w:r w:rsidR="005B02E6" w:rsidRPr="004159AD">
        <w:rPr>
          <w:rFonts w:cs="Arial"/>
          <w:bCs/>
          <w:iCs/>
        </w:rPr>
        <w:t xml:space="preserve">: </w:t>
      </w:r>
      <w:r w:rsidR="004B066A" w:rsidRPr="004159AD">
        <w:rPr>
          <w:rFonts w:cs="Arial"/>
          <w:bCs/>
          <w:iCs/>
        </w:rPr>
        <w:t>Peixe grande e suas histórias maravilhosas</w:t>
      </w:r>
      <w:r w:rsidR="00130ABD" w:rsidRPr="004159AD">
        <w:rPr>
          <w:rFonts w:cs="Arial"/>
          <w:bCs/>
          <w:iCs/>
        </w:rPr>
        <w:t xml:space="preserve"> </w:t>
      </w:r>
      <w:r w:rsidR="005B02E6" w:rsidRPr="004159AD">
        <w:rPr>
          <w:rFonts w:cs="Arial"/>
          <w:i/>
        </w:rPr>
        <w:t xml:space="preserve"> </w:t>
      </w:r>
      <w:r w:rsidR="005B02E6" w:rsidRPr="004159AD">
        <w:rPr>
          <w:rStyle w:val="Forte"/>
          <w:rFonts w:cs="Arial"/>
          <w:color w:val="auto"/>
        </w:rPr>
        <w:t>Duração:</w:t>
      </w:r>
      <w:r w:rsidR="004B066A" w:rsidRPr="004159AD">
        <w:rPr>
          <w:rFonts w:cs="Arial"/>
        </w:rPr>
        <w:t xml:space="preserve"> 125</w:t>
      </w:r>
      <w:r w:rsidR="005B02E6" w:rsidRPr="004159AD">
        <w:rPr>
          <w:rFonts w:cs="Arial"/>
        </w:rPr>
        <w:t xml:space="preserve"> min.</w:t>
      </w:r>
      <w:r w:rsidR="00C262B5" w:rsidRPr="004159AD">
        <w:rPr>
          <w:rFonts w:cs="Arial"/>
        </w:rPr>
        <w:t xml:space="preserve"> </w:t>
      </w:r>
      <w:r w:rsidR="005B02E6" w:rsidRPr="004159AD">
        <w:rPr>
          <w:rStyle w:val="Forte"/>
          <w:rFonts w:cs="Arial"/>
          <w:color w:val="auto"/>
        </w:rPr>
        <w:t xml:space="preserve">Direção: </w:t>
      </w:r>
      <w:r w:rsidR="004B066A" w:rsidRPr="004159AD">
        <w:rPr>
          <w:rFonts w:cs="Arial"/>
          <w:color w:val="000000"/>
          <w:sz w:val="19"/>
          <w:szCs w:val="19"/>
        </w:rPr>
        <w:t>Tim Burton</w:t>
      </w:r>
      <w:r w:rsidR="00130ABD" w:rsidRPr="004159AD">
        <w:rPr>
          <w:rStyle w:val="Forte"/>
          <w:rFonts w:cs="Arial"/>
          <w:color w:val="auto"/>
        </w:rPr>
        <w:t xml:space="preserve">  </w:t>
      </w:r>
      <w:r w:rsidR="005B02E6" w:rsidRPr="004159AD">
        <w:rPr>
          <w:rStyle w:val="Forte"/>
          <w:rFonts w:cs="Arial"/>
          <w:color w:val="auto"/>
        </w:rPr>
        <w:t>Roteiro:</w:t>
      </w:r>
      <w:r w:rsidR="005B02E6" w:rsidRPr="004159AD">
        <w:rPr>
          <w:rStyle w:val="Forte"/>
          <w:rFonts w:cs="Arial"/>
          <w:b w:val="0"/>
          <w:color w:val="auto"/>
        </w:rPr>
        <w:t xml:space="preserve"> </w:t>
      </w:r>
      <w:r w:rsidR="004B066A" w:rsidRPr="004159AD">
        <w:rPr>
          <w:rFonts w:cs="Arial"/>
          <w:color w:val="000000"/>
          <w:sz w:val="19"/>
          <w:szCs w:val="19"/>
          <w:shd w:val="clear" w:color="auto" w:fill="F9F9F9"/>
        </w:rPr>
        <w:t xml:space="preserve">Daniel Wallace (romance), John August (roteiro) </w:t>
      </w:r>
      <w:r w:rsidR="00130ABD" w:rsidRPr="004159AD">
        <w:rPr>
          <w:rFonts w:cs="Arial"/>
          <w:color w:val="000000"/>
          <w:sz w:val="19"/>
          <w:szCs w:val="19"/>
          <w:shd w:val="clear" w:color="auto" w:fill="F9F9F9"/>
        </w:rPr>
        <w:t xml:space="preserve"> </w:t>
      </w:r>
      <w:r w:rsidR="00130ABD" w:rsidRPr="004159AD">
        <w:rPr>
          <w:rFonts w:cs="Arial"/>
          <w:b/>
        </w:rPr>
        <w:t xml:space="preserve">Elenco </w:t>
      </w:r>
      <w:r w:rsidR="005B02E6" w:rsidRPr="004159AD">
        <w:rPr>
          <w:rFonts w:cs="Arial"/>
          <w:b/>
        </w:rPr>
        <w:t xml:space="preserve">: </w:t>
      </w:r>
      <w:r w:rsidR="004B066A" w:rsidRPr="004159AD">
        <w:rPr>
          <w:rFonts w:cs="Arial"/>
        </w:rPr>
        <w:t xml:space="preserve">Ewan McGregor (Ed Bloom jovem), Albert Finney (Ed Bloom velho), Billy </w:t>
      </w:r>
      <w:proofErr w:type="spellStart"/>
      <w:r w:rsidR="004B066A" w:rsidRPr="004159AD">
        <w:rPr>
          <w:rFonts w:cs="Arial"/>
        </w:rPr>
        <w:t>Crudup</w:t>
      </w:r>
      <w:proofErr w:type="spellEnd"/>
      <w:r w:rsidR="004B066A" w:rsidRPr="004159AD">
        <w:rPr>
          <w:rFonts w:cs="Arial"/>
        </w:rPr>
        <w:t xml:space="preserve"> (Will Bloom), Jessica Lange (Sandra Bloom), Helena </w:t>
      </w:r>
      <w:proofErr w:type="spellStart"/>
      <w:r w:rsidR="004B066A" w:rsidRPr="004159AD">
        <w:rPr>
          <w:rFonts w:cs="Arial"/>
        </w:rPr>
        <w:t>Bonham</w:t>
      </w:r>
      <w:proofErr w:type="spellEnd"/>
      <w:r w:rsidR="004B066A" w:rsidRPr="004159AD">
        <w:rPr>
          <w:rFonts w:cs="Arial"/>
        </w:rPr>
        <w:t xml:space="preserve"> Carter (Jenny), Marion </w:t>
      </w:r>
      <w:proofErr w:type="spellStart"/>
      <w:r w:rsidR="004B066A" w:rsidRPr="004159AD">
        <w:rPr>
          <w:rFonts w:cs="Arial"/>
        </w:rPr>
        <w:t>Cotillard</w:t>
      </w:r>
      <w:proofErr w:type="spellEnd"/>
      <w:r w:rsidR="004B066A" w:rsidRPr="004159AD">
        <w:rPr>
          <w:rFonts w:cs="Arial"/>
        </w:rPr>
        <w:t xml:space="preserve"> (Josephine Bloom)  </w:t>
      </w:r>
      <w:r w:rsidR="005B02E6" w:rsidRPr="004159AD">
        <w:rPr>
          <w:rStyle w:val="Forte"/>
          <w:rFonts w:cs="Arial"/>
          <w:color w:val="auto"/>
        </w:rPr>
        <w:t xml:space="preserve">Classificação: </w:t>
      </w:r>
      <w:r w:rsidRPr="004159AD">
        <w:rPr>
          <w:rFonts w:cs="Arial"/>
        </w:rPr>
        <w:t>Livre</w:t>
      </w:r>
      <w:r w:rsidR="005B02E6" w:rsidRPr="004159AD">
        <w:rPr>
          <w:rFonts w:cs="Arial"/>
        </w:rPr>
        <w:t xml:space="preserve"> </w:t>
      </w:r>
      <w:r w:rsidR="00C262B5" w:rsidRPr="004159AD">
        <w:rPr>
          <w:rFonts w:cs="Arial"/>
        </w:rPr>
        <w:t xml:space="preserve"> </w:t>
      </w:r>
      <w:r w:rsidR="005B02E6" w:rsidRPr="004159AD">
        <w:rPr>
          <w:rStyle w:val="Forte"/>
          <w:rFonts w:cs="Arial"/>
          <w:color w:val="auto"/>
        </w:rPr>
        <w:t>Ano/Pais de Produção:</w:t>
      </w:r>
      <w:r w:rsidR="00704D55" w:rsidRPr="004159AD">
        <w:rPr>
          <w:rStyle w:val="Forte"/>
          <w:rFonts w:cs="Arial"/>
          <w:b w:val="0"/>
          <w:color w:val="auto"/>
        </w:rPr>
        <w:t xml:space="preserve">  2003/ Estados Unidos</w:t>
      </w:r>
      <w:r w:rsidR="00130ABD" w:rsidRPr="004159AD">
        <w:rPr>
          <w:rStyle w:val="Forte"/>
          <w:rFonts w:cs="Arial"/>
          <w:b w:val="0"/>
          <w:color w:val="auto"/>
        </w:rPr>
        <w:t xml:space="preserve"> </w:t>
      </w:r>
      <w:r w:rsidR="00C262B5" w:rsidRPr="004159AD">
        <w:rPr>
          <w:rStyle w:val="Forte"/>
          <w:rFonts w:cs="Arial"/>
          <w:b w:val="0"/>
          <w:color w:val="auto"/>
        </w:rPr>
        <w:t xml:space="preserve"> </w:t>
      </w:r>
      <w:r w:rsidR="005B02E6" w:rsidRPr="004159AD">
        <w:rPr>
          <w:rStyle w:val="Forte"/>
          <w:rFonts w:cs="Arial"/>
          <w:color w:val="auto"/>
        </w:rPr>
        <w:t xml:space="preserve">Edição: </w:t>
      </w:r>
      <w:r w:rsidR="00704D55" w:rsidRPr="004159AD">
        <w:rPr>
          <w:rStyle w:val="Forte"/>
          <w:rFonts w:cs="Arial"/>
          <w:b w:val="0"/>
          <w:color w:val="auto"/>
        </w:rPr>
        <w:t xml:space="preserve">Chris </w:t>
      </w:r>
      <w:proofErr w:type="spellStart"/>
      <w:r w:rsidR="00704D55" w:rsidRPr="004159AD">
        <w:rPr>
          <w:rStyle w:val="Forte"/>
          <w:rFonts w:cs="Arial"/>
          <w:b w:val="0"/>
          <w:color w:val="auto"/>
        </w:rPr>
        <w:t>Lebenzon</w:t>
      </w:r>
      <w:proofErr w:type="spellEnd"/>
      <w:r w:rsidR="00704D55" w:rsidRPr="004159AD">
        <w:rPr>
          <w:rStyle w:val="Forte"/>
          <w:rFonts w:cs="Arial"/>
          <w:color w:val="auto"/>
        </w:rPr>
        <w:t xml:space="preserve">  </w:t>
      </w:r>
      <w:r w:rsidR="005B02E6" w:rsidRPr="004159AD">
        <w:rPr>
          <w:rStyle w:val="Forte"/>
          <w:rFonts w:cs="Arial"/>
          <w:color w:val="auto"/>
        </w:rPr>
        <w:t xml:space="preserve">Música: </w:t>
      </w:r>
      <w:r w:rsidR="00704D55" w:rsidRPr="004159AD">
        <w:rPr>
          <w:rStyle w:val="Forte"/>
          <w:rFonts w:cs="Arial"/>
          <w:b w:val="0"/>
          <w:color w:val="auto"/>
        </w:rPr>
        <w:t xml:space="preserve">Danny </w:t>
      </w:r>
      <w:proofErr w:type="spellStart"/>
      <w:r w:rsidR="00704D55" w:rsidRPr="004159AD">
        <w:rPr>
          <w:rStyle w:val="Forte"/>
          <w:rFonts w:cs="Arial"/>
          <w:b w:val="0"/>
          <w:color w:val="auto"/>
        </w:rPr>
        <w:t>Elfman</w:t>
      </w:r>
      <w:proofErr w:type="spellEnd"/>
    </w:p>
    <w:p w:rsidR="00CF1ABF" w:rsidRPr="004159AD" w:rsidRDefault="00CF1ABF" w:rsidP="00CF1ABF">
      <w:pPr>
        <w:pStyle w:val="Ttulo2"/>
        <w:rPr>
          <w:rFonts w:asciiTheme="minorHAnsi" w:hAnsiTheme="minorHAnsi" w:cs="Arial"/>
          <w:b/>
          <w:sz w:val="36"/>
          <w:szCs w:val="36"/>
          <w:lang w:eastAsia="pt-BR"/>
        </w:rPr>
      </w:pPr>
      <w:r w:rsidRPr="004159AD">
        <w:rPr>
          <w:rFonts w:asciiTheme="minorHAnsi" w:hAnsiTheme="minorHAnsi" w:cs="Arial"/>
          <w:b/>
          <w:sz w:val="36"/>
          <w:szCs w:val="36"/>
          <w:lang w:eastAsia="pt-BR"/>
        </w:rPr>
        <w:t>Proposta de Trabalho</w:t>
      </w:r>
    </w:p>
    <w:p w:rsidR="00224EED" w:rsidRPr="00C262B5" w:rsidRDefault="00224EED" w:rsidP="00224EED">
      <w:pPr>
        <w:rPr>
          <w:rFonts w:asciiTheme="minorHAnsi" w:hAnsiTheme="minorHAnsi"/>
          <w:lang w:eastAsia="pt-BR"/>
        </w:rPr>
      </w:pPr>
    </w:p>
    <w:p w:rsidR="0096020D" w:rsidRPr="004159AD" w:rsidRDefault="0096020D" w:rsidP="0096020D">
      <w:pPr>
        <w:shd w:val="clear" w:color="auto" w:fill="FFFFFF"/>
        <w:spacing w:after="210" w:line="255" w:lineRule="atLeast"/>
        <w:textAlignment w:val="baseline"/>
        <w:outlineLvl w:val="2"/>
        <w:rPr>
          <w:rFonts w:eastAsia="Times New Roman" w:cs="Arial"/>
          <w:bCs/>
          <w:color w:val="4F6228"/>
          <w:sz w:val="32"/>
          <w:szCs w:val="32"/>
          <w:lang w:eastAsia="pt-BR"/>
        </w:rPr>
      </w:pPr>
      <w:r w:rsidRPr="004159AD">
        <w:rPr>
          <w:rFonts w:cs="Arial"/>
          <w:noProof/>
          <w:color w:val="4F6228"/>
          <w:sz w:val="32"/>
          <w:szCs w:val="32"/>
          <w:lang w:eastAsia="pt-BR"/>
        </w:rPr>
        <w:t>1ª Etapa:</w:t>
      </w:r>
      <w:r w:rsidRPr="004159AD">
        <w:rPr>
          <w:rFonts w:eastAsia="Times New Roman" w:cs="Arial"/>
          <w:bCs/>
          <w:color w:val="4F6228"/>
          <w:sz w:val="32"/>
          <w:szCs w:val="32"/>
          <w:lang w:eastAsia="pt-BR"/>
        </w:rPr>
        <w:t xml:space="preserve"> Exibição do Filme</w:t>
      </w:r>
    </w:p>
    <w:p w:rsidR="00E308DD" w:rsidRPr="004159AD" w:rsidRDefault="00C92181" w:rsidP="004159AD">
      <w:pPr>
        <w:shd w:val="clear" w:color="auto" w:fill="FFFFFF"/>
        <w:spacing w:after="210" w:line="360" w:lineRule="auto"/>
        <w:jc w:val="both"/>
        <w:textAlignment w:val="baseline"/>
        <w:outlineLvl w:val="2"/>
        <w:rPr>
          <w:rFonts w:eastAsia="Times New Roman" w:cs="Arial"/>
          <w:bCs/>
          <w:lang w:eastAsia="pt-BR"/>
        </w:rPr>
      </w:pPr>
      <w:r w:rsidRPr="004159AD">
        <w:rPr>
          <w:rFonts w:eastAsia="Times New Roman" w:cs="Arial"/>
          <w:bCs/>
          <w:i/>
          <w:lang w:eastAsia="pt-BR"/>
        </w:rPr>
        <w:t xml:space="preserve">Peixe Grande e suas Histórias Maravilhosas </w:t>
      </w:r>
      <w:r w:rsidRPr="004159AD">
        <w:rPr>
          <w:rFonts w:eastAsia="Times New Roman" w:cs="Arial"/>
          <w:bCs/>
          <w:lang w:eastAsia="pt-BR"/>
        </w:rPr>
        <w:t xml:space="preserve">é um filme capaz de dialogar com um público muito variado, por se basear principalmente em algo familiar a todos nós: as histórias. Cada grupo de alunos prestará mais atenção </w:t>
      </w:r>
      <w:r w:rsidR="0042291F" w:rsidRPr="004159AD">
        <w:rPr>
          <w:rFonts w:eastAsia="Times New Roman" w:cs="Arial"/>
          <w:bCs/>
          <w:lang w:eastAsia="pt-BR"/>
        </w:rPr>
        <w:t xml:space="preserve">a um aspecto </w:t>
      </w:r>
      <w:r w:rsidRPr="004159AD">
        <w:rPr>
          <w:rFonts w:eastAsia="Times New Roman" w:cs="Arial"/>
          <w:bCs/>
          <w:lang w:eastAsia="pt-BR"/>
        </w:rPr>
        <w:t xml:space="preserve">do filme ou outro, como as histórias maravilhosas contadas por Edward Bloom ou o drama familiar vivido entre ele e seu filho. De qualquer forma, é um filme que não </w:t>
      </w:r>
      <w:r w:rsidRPr="004159AD">
        <w:rPr>
          <w:rFonts w:eastAsia="Times New Roman" w:cs="Arial"/>
          <w:bCs/>
          <w:lang w:eastAsia="pt-BR"/>
        </w:rPr>
        <w:lastRenderedPageBreak/>
        <w:t>exige grandes introduções didáticas. Vale</w:t>
      </w:r>
      <w:r w:rsidR="00302282" w:rsidRPr="004159AD">
        <w:rPr>
          <w:rFonts w:eastAsia="Times New Roman" w:cs="Arial"/>
          <w:bCs/>
          <w:lang w:eastAsia="pt-BR"/>
        </w:rPr>
        <w:t xml:space="preserve"> a pena</w:t>
      </w:r>
      <w:r w:rsidRPr="004159AD">
        <w:rPr>
          <w:rFonts w:eastAsia="Times New Roman" w:cs="Arial"/>
          <w:bCs/>
          <w:lang w:eastAsia="pt-BR"/>
        </w:rPr>
        <w:t xml:space="preserve"> fazer um pequeno comentário sobre o seu diretor, Tim Burton, para que os alunos que já conheçam alguma de suas obras possam fazer relações </w:t>
      </w:r>
      <w:r w:rsidR="00B3436E" w:rsidRPr="004159AD">
        <w:rPr>
          <w:rFonts w:eastAsia="Times New Roman" w:cs="Arial"/>
          <w:bCs/>
          <w:lang w:eastAsia="pt-BR"/>
        </w:rPr>
        <w:t>do filme</w:t>
      </w:r>
      <w:r w:rsidRPr="004159AD">
        <w:rPr>
          <w:rFonts w:eastAsia="Times New Roman" w:cs="Arial"/>
          <w:bCs/>
          <w:lang w:eastAsia="pt-BR"/>
        </w:rPr>
        <w:t xml:space="preserve"> com o imaginário de Burton.</w:t>
      </w:r>
    </w:p>
    <w:p w:rsidR="00525016" w:rsidRDefault="00525016" w:rsidP="0096020D">
      <w:pPr>
        <w:rPr>
          <w:rFonts w:cs="Arial"/>
          <w:noProof/>
          <w:color w:val="4F6228"/>
          <w:sz w:val="32"/>
          <w:szCs w:val="32"/>
          <w:lang w:eastAsia="pt-BR"/>
        </w:rPr>
      </w:pPr>
      <w:r>
        <w:rPr>
          <w:rFonts w:cs="Arial"/>
          <w:noProof/>
          <w:color w:val="000000"/>
          <w:sz w:val="19"/>
          <w:szCs w:val="19"/>
          <w:lang w:eastAsia="pt-BR"/>
        </w:rPr>
        <w:drawing>
          <wp:anchor distT="0" distB="0" distL="114300" distR="114300" simplePos="0" relativeHeight="251670528" behindDoc="0" locked="0" layoutInCell="1" allowOverlap="1">
            <wp:simplePos x="466725" y="1628775"/>
            <wp:positionH relativeFrom="margin">
              <wp:align>left</wp:align>
            </wp:positionH>
            <wp:positionV relativeFrom="margin">
              <wp:align>top</wp:align>
            </wp:positionV>
            <wp:extent cx="3086100" cy="1671320"/>
            <wp:effectExtent l="0" t="0" r="0" b="0"/>
            <wp:wrapSquare wrapText="bothSides"/>
            <wp:docPr id="8" name="Imagem 4" descr="http://2.bp.blogspot.com/-PPPgy_yWgGg/ViBP-Q53ABI/AAAAAAABOuw/H0bqAHsrh_0/s1600/Peixe%2BGrande%2Be%2BSuas%2BHist%25C3%25B3rias%2BMaravilhos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2.bp.blogspot.com/-PPPgy_yWgGg/ViBP-Q53ABI/AAAAAAABOuw/H0bqAHsrh_0/s1600/Peixe%2BGrande%2Be%2BSuas%2BHist%25C3%25B3rias%2BMaravilhosas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1671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25016" w:rsidRDefault="00525016" w:rsidP="0096020D">
      <w:pPr>
        <w:rPr>
          <w:rFonts w:cs="Arial"/>
          <w:noProof/>
          <w:color w:val="4F6228"/>
          <w:sz w:val="32"/>
          <w:szCs w:val="32"/>
          <w:lang w:eastAsia="pt-BR"/>
        </w:rPr>
      </w:pPr>
    </w:p>
    <w:p w:rsidR="0096020D" w:rsidRPr="004159AD" w:rsidRDefault="0096020D" w:rsidP="0096020D">
      <w:pPr>
        <w:rPr>
          <w:rFonts w:cs="Arial"/>
          <w:sz w:val="24"/>
          <w:szCs w:val="24"/>
          <w:lang w:eastAsia="pt-BR"/>
        </w:rPr>
      </w:pPr>
      <w:r w:rsidRPr="004159AD">
        <w:rPr>
          <w:rFonts w:cs="Arial"/>
          <w:noProof/>
          <w:color w:val="4F6228"/>
          <w:sz w:val="32"/>
          <w:szCs w:val="32"/>
          <w:lang w:eastAsia="pt-BR"/>
        </w:rPr>
        <w:t xml:space="preserve">2ª Etapa Debate após o filme: </w:t>
      </w:r>
    </w:p>
    <w:p w:rsidR="00D33FFD" w:rsidRPr="00D33FFD" w:rsidRDefault="0096020D" w:rsidP="00D33FFD">
      <w:pPr>
        <w:spacing w:line="360" w:lineRule="auto"/>
        <w:jc w:val="both"/>
        <w:rPr>
          <w:rFonts w:cs="Arial"/>
          <w:lang w:eastAsia="pt-BR"/>
        </w:rPr>
      </w:pPr>
      <w:r w:rsidRPr="004159AD">
        <w:rPr>
          <w:rFonts w:cs="Arial"/>
          <w:lang w:eastAsia="pt-BR"/>
        </w:rPr>
        <w:t xml:space="preserve">Após a exibição, </w:t>
      </w:r>
      <w:r w:rsidR="00302282" w:rsidRPr="004159AD">
        <w:rPr>
          <w:rFonts w:cs="Arial"/>
          <w:lang w:eastAsia="pt-BR"/>
        </w:rPr>
        <w:t xml:space="preserve">muitos aspectos podem ser resgatados pelos professores, preocupando-se com a visão dos alunos e os </w:t>
      </w:r>
      <w:r w:rsidR="00302282" w:rsidRPr="00D33FFD">
        <w:rPr>
          <w:rFonts w:cs="Arial"/>
          <w:lang w:eastAsia="pt-BR"/>
        </w:rPr>
        <w:t>elementos que mais prestaram atenção e os que deixaram passar. Algumas perguntas podem guiar a leitura coletiva do filme, levando em conta as diferentes r</w:t>
      </w:r>
      <w:r w:rsidR="0042291F" w:rsidRPr="00D33FFD">
        <w:rPr>
          <w:rFonts w:cs="Arial"/>
          <w:lang w:eastAsia="pt-BR"/>
        </w:rPr>
        <w:t xml:space="preserve">espostas possíveis para elas: </w:t>
      </w:r>
    </w:p>
    <w:p w:rsidR="00D33FFD" w:rsidRPr="00D33FFD" w:rsidRDefault="0042291F" w:rsidP="00D33FFD">
      <w:pPr>
        <w:pStyle w:val="PargrafodaLista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lang w:eastAsia="pt-BR"/>
        </w:rPr>
      </w:pPr>
      <w:r w:rsidRPr="00D33FFD">
        <w:rPr>
          <w:rFonts w:ascii="Arial" w:hAnsi="Arial" w:cs="Arial"/>
          <w:lang w:eastAsia="pt-BR"/>
        </w:rPr>
        <w:t>A</w:t>
      </w:r>
      <w:r w:rsidR="00302282" w:rsidRPr="00D33FFD">
        <w:rPr>
          <w:rFonts w:ascii="Arial" w:hAnsi="Arial" w:cs="Arial"/>
          <w:lang w:eastAsia="pt-BR"/>
        </w:rPr>
        <w:t xml:space="preserve">final, as histórias de Edward Bloom eram verdadeiras? </w:t>
      </w:r>
    </w:p>
    <w:p w:rsidR="00D33FFD" w:rsidRPr="00D33FFD" w:rsidRDefault="00302282" w:rsidP="00D33FFD">
      <w:pPr>
        <w:pStyle w:val="PargrafodaLista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lang w:eastAsia="pt-BR"/>
        </w:rPr>
      </w:pPr>
      <w:r w:rsidRPr="00D33FFD">
        <w:rPr>
          <w:rFonts w:ascii="Arial" w:hAnsi="Arial" w:cs="Arial"/>
          <w:lang w:eastAsia="pt-BR"/>
        </w:rPr>
        <w:t>Por que o filho estava brigado com o pai, e o que desejava saber?</w:t>
      </w:r>
      <w:r w:rsidR="00B3436E" w:rsidRPr="00D33FFD">
        <w:rPr>
          <w:rFonts w:ascii="Arial" w:hAnsi="Arial" w:cs="Arial"/>
          <w:lang w:eastAsia="pt-BR"/>
        </w:rPr>
        <w:t xml:space="preserve"> </w:t>
      </w:r>
    </w:p>
    <w:p w:rsidR="00D33FFD" w:rsidRPr="00D33FFD" w:rsidRDefault="00B3436E" w:rsidP="00D33FFD">
      <w:pPr>
        <w:pStyle w:val="PargrafodaLista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lang w:eastAsia="pt-BR"/>
        </w:rPr>
      </w:pPr>
      <w:r w:rsidRPr="00D33FFD">
        <w:rPr>
          <w:rFonts w:ascii="Arial" w:hAnsi="Arial" w:cs="Arial"/>
          <w:lang w:eastAsia="pt-BR"/>
        </w:rPr>
        <w:t>Como pai e filho resolvem o seu conflito?</w:t>
      </w:r>
      <w:r w:rsidR="00302282" w:rsidRPr="00D33FFD">
        <w:rPr>
          <w:rFonts w:ascii="Arial" w:hAnsi="Arial" w:cs="Arial"/>
          <w:lang w:eastAsia="pt-BR"/>
        </w:rPr>
        <w:t xml:space="preserve"> </w:t>
      </w:r>
    </w:p>
    <w:p w:rsidR="00D33FFD" w:rsidRPr="00D33FFD" w:rsidRDefault="00302282" w:rsidP="00D33FFD">
      <w:pPr>
        <w:pStyle w:val="PargrafodaLista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lang w:eastAsia="pt-BR"/>
        </w:rPr>
      </w:pPr>
      <w:r w:rsidRPr="00D33FFD">
        <w:rPr>
          <w:rFonts w:ascii="Arial" w:hAnsi="Arial" w:cs="Arial"/>
          <w:lang w:eastAsia="pt-BR"/>
        </w:rPr>
        <w:t>Quais são os recursos</w:t>
      </w:r>
      <w:r w:rsidR="00B3436E" w:rsidRPr="00D33FFD">
        <w:rPr>
          <w:rFonts w:ascii="Arial" w:hAnsi="Arial" w:cs="Arial"/>
          <w:lang w:eastAsia="pt-BR"/>
        </w:rPr>
        <w:t xml:space="preserve"> cinematográficos que nos fazem</w:t>
      </w:r>
      <w:r w:rsidRPr="00D33FFD">
        <w:rPr>
          <w:rFonts w:ascii="Arial" w:hAnsi="Arial" w:cs="Arial"/>
          <w:lang w:eastAsia="pt-BR"/>
        </w:rPr>
        <w:t xml:space="preserve"> mergulhar nas histórias de Bloom, e ao mesmo tempo di</w:t>
      </w:r>
      <w:r w:rsidR="00B3436E" w:rsidRPr="00D33FFD">
        <w:rPr>
          <w:rFonts w:ascii="Arial" w:hAnsi="Arial" w:cs="Arial"/>
          <w:lang w:eastAsia="pt-BR"/>
        </w:rPr>
        <w:t>ferenciar os</w:t>
      </w:r>
      <w:r w:rsidRPr="00D33FFD">
        <w:rPr>
          <w:rFonts w:ascii="Arial" w:hAnsi="Arial" w:cs="Arial"/>
          <w:lang w:eastAsia="pt-BR"/>
        </w:rPr>
        <w:t xml:space="preserve"> tempos narrativos? </w:t>
      </w:r>
    </w:p>
    <w:p w:rsidR="0096020D" w:rsidRPr="00D33FFD" w:rsidRDefault="00302282" w:rsidP="00D33FFD">
      <w:pPr>
        <w:pStyle w:val="PargrafodaLista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lang w:eastAsia="pt-BR"/>
        </w:rPr>
      </w:pPr>
      <w:r w:rsidRPr="00D33FFD">
        <w:rPr>
          <w:rFonts w:ascii="Arial" w:hAnsi="Arial" w:cs="Arial"/>
          <w:lang w:eastAsia="pt-BR"/>
        </w:rPr>
        <w:t xml:space="preserve">Como se relaciona a voz em </w:t>
      </w:r>
      <w:proofErr w:type="gramStart"/>
      <w:r w:rsidRPr="00D33FFD">
        <w:rPr>
          <w:rFonts w:ascii="Arial" w:hAnsi="Arial" w:cs="Arial"/>
          <w:i/>
          <w:lang w:eastAsia="pt-BR"/>
        </w:rPr>
        <w:t>off</w:t>
      </w:r>
      <w:proofErr w:type="gramEnd"/>
      <w:r w:rsidRPr="00D33FFD">
        <w:rPr>
          <w:rFonts w:ascii="Arial" w:hAnsi="Arial" w:cs="Arial"/>
          <w:lang w:eastAsia="pt-BR"/>
        </w:rPr>
        <w:t xml:space="preserve"> com a imagem na construção narrativa?</w:t>
      </w:r>
    </w:p>
    <w:p w:rsidR="00302282" w:rsidRPr="004159AD" w:rsidRDefault="00302282" w:rsidP="00D33FFD">
      <w:pPr>
        <w:spacing w:line="360" w:lineRule="auto"/>
        <w:jc w:val="both"/>
        <w:rPr>
          <w:rFonts w:cs="Arial"/>
          <w:lang w:eastAsia="pt-BR"/>
        </w:rPr>
      </w:pPr>
      <w:r w:rsidRPr="00D33FFD">
        <w:rPr>
          <w:rFonts w:cs="Arial"/>
          <w:lang w:eastAsia="pt-BR"/>
        </w:rPr>
        <w:t>Também pode ser interessante ressaltar a incorporação, em um filme moderno, de seres míticos, como</w:t>
      </w:r>
      <w:r w:rsidRPr="004159AD">
        <w:rPr>
          <w:rFonts w:cs="Arial"/>
          <w:lang w:eastAsia="pt-BR"/>
        </w:rPr>
        <w:t xml:space="preserve"> a sereia, o lobisomem, o gigante, e como o personagem encarna o papel de herói astuto na realização de suas tarefas (como Hércules, ou como Ulisses).  O filme também provoca a reflexão sobre o papel das histórias na nossa vida cotidiana, e como a magia que pode surgir de uma narrativa ganha vida real</w:t>
      </w:r>
      <w:r w:rsidR="00B3436E" w:rsidRPr="004159AD">
        <w:rPr>
          <w:rFonts w:cs="Arial"/>
          <w:lang w:eastAsia="pt-BR"/>
        </w:rPr>
        <w:t xml:space="preserve"> quando a</w:t>
      </w:r>
      <w:r w:rsidR="001847B5" w:rsidRPr="004159AD">
        <w:rPr>
          <w:rFonts w:cs="Arial"/>
          <w:lang w:eastAsia="pt-BR"/>
        </w:rPr>
        <w:t xml:space="preserve"> incorporamos em nossa forma de enxergar o mundo.</w:t>
      </w:r>
    </w:p>
    <w:p w:rsidR="004159AD" w:rsidRDefault="00C262B5" w:rsidP="005C59D4">
      <w:pPr>
        <w:rPr>
          <w:rFonts w:cs="Arial"/>
          <w:noProof/>
          <w:color w:val="4F6228"/>
          <w:sz w:val="32"/>
          <w:szCs w:val="32"/>
          <w:lang w:eastAsia="pt-BR"/>
        </w:rPr>
      </w:pPr>
      <w:r w:rsidRPr="004159AD">
        <w:rPr>
          <w:rFonts w:cs="Arial"/>
          <w:noProof/>
          <w:color w:val="4F6228"/>
          <w:sz w:val="32"/>
          <w:szCs w:val="32"/>
          <w:lang w:eastAsia="pt-BR"/>
        </w:rPr>
        <w:t>3</w:t>
      </w:r>
      <w:r w:rsidR="005C59D4" w:rsidRPr="004159AD">
        <w:rPr>
          <w:rFonts w:cs="Arial"/>
          <w:noProof/>
          <w:color w:val="4F6228"/>
          <w:sz w:val="32"/>
          <w:szCs w:val="32"/>
          <w:lang w:eastAsia="pt-BR"/>
        </w:rPr>
        <w:t>ª Etapa: Atividades</w:t>
      </w:r>
    </w:p>
    <w:p w:rsidR="005C59D4" w:rsidRPr="004159AD" w:rsidRDefault="005C59D4" w:rsidP="005C59D4">
      <w:pPr>
        <w:rPr>
          <w:rFonts w:cs="Arial"/>
          <w:b/>
          <w:noProof/>
          <w:color w:val="4F6228"/>
          <w:sz w:val="32"/>
          <w:szCs w:val="32"/>
          <w:lang w:eastAsia="pt-BR"/>
        </w:rPr>
      </w:pPr>
      <w:r w:rsidRPr="004159AD">
        <w:rPr>
          <w:rFonts w:cs="Arial"/>
          <w:b/>
          <w:sz w:val="24"/>
          <w:szCs w:val="24"/>
          <w:lang w:eastAsia="pt-BR"/>
        </w:rPr>
        <w:t xml:space="preserve">Língua Portuguesa: </w:t>
      </w:r>
      <w:r w:rsidR="00522EBB" w:rsidRPr="004159AD">
        <w:rPr>
          <w:rFonts w:cs="Arial"/>
          <w:b/>
          <w:sz w:val="24"/>
          <w:szCs w:val="24"/>
          <w:lang w:eastAsia="pt-BR"/>
        </w:rPr>
        <w:t xml:space="preserve">Ficção, narrativa e </w:t>
      </w:r>
      <w:proofErr w:type="gramStart"/>
      <w:r w:rsidR="00522EBB" w:rsidRPr="004159AD">
        <w:rPr>
          <w:rFonts w:cs="Arial"/>
          <w:b/>
          <w:sz w:val="24"/>
          <w:szCs w:val="24"/>
          <w:lang w:eastAsia="pt-BR"/>
        </w:rPr>
        <w:t>retórica</w:t>
      </w:r>
      <w:proofErr w:type="gramEnd"/>
    </w:p>
    <w:p w:rsidR="003E5E7D" w:rsidRPr="004159AD" w:rsidRDefault="00522EBB" w:rsidP="004159AD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lang w:eastAsia="pt-BR"/>
        </w:rPr>
      </w:pPr>
      <w:r w:rsidRPr="004159AD">
        <w:rPr>
          <w:rFonts w:eastAsia="Times New Roman" w:cs="Arial"/>
          <w:lang w:eastAsia="pt-BR"/>
        </w:rPr>
        <w:t>"Eu não esqueci, ia pegar uma tangente. A maioria das pessoas conta uma história direto até o fim. Não é complicado, e nem interessante."</w:t>
      </w:r>
    </w:p>
    <w:p w:rsidR="00931472" w:rsidRPr="004159AD" w:rsidRDefault="00522EBB" w:rsidP="004159AD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lang w:eastAsia="pt-BR"/>
        </w:rPr>
      </w:pPr>
      <w:r w:rsidRPr="004159AD">
        <w:rPr>
          <w:rFonts w:eastAsia="Times New Roman" w:cs="Arial"/>
          <w:lang w:eastAsia="pt-BR"/>
        </w:rPr>
        <w:t>Esta frase, dita por Edward Bloom quando sua nora tenta fazê-lo voltar ao ponto da história que estava narrando, resume várias questões sobre a “arte de contar histórias”.</w:t>
      </w:r>
      <w:r w:rsidR="00931472" w:rsidRPr="004159AD">
        <w:rPr>
          <w:rFonts w:eastAsia="Times New Roman" w:cs="Arial"/>
          <w:lang w:eastAsia="pt-BR"/>
        </w:rPr>
        <w:t xml:space="preserve"> Uma história bem contada é muito mais do que a narração de um fato. Precisa de um </w:t>
      </w:r>
      <w:r w:rsidR="00B3436E" w:rsidRPr="004159AD">
        <w:rPr>
          <w:rFonts w:eastAsia="Times New Roman" w:cs="Arial"/>
          <w:lang w:eastAsia="pt-BR"/>
        </w:rPr>
        <w:t>tempo específico, um encadeamento</w:t>
      </w:r>
      <w:r w:rsidR="00931472" w:rsidRPr="004159AD">
        <w:rPr>
          <w:rFonts w:eastAsia="Times New Roman" w:cs="Arial"/>
          <w:lang w:eastAsia="pt-BR"/>
        </w:rPr>
        <w:t xml:space="preserve"> inteligente de ações, descrições, comentários, o desenvolvimento de um clímax e uma conclusão coerente e inovadora, assim como muitos outros “temperos” que um bom narrador vai desenvolvendo com o tempo.</w:t>
      </w:r>
    </w:p>
    <w:p w:rsidR="00931472" w:rsidRPr="004159AD" w:rsidRDefault="00931472" w:rsidP="004159AD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lang w:eastAsia="pt-BR"/>
        </w:rPr>
      </w:pPr>
      <w:r w:rsidRPr="004159AD">
        <w:rPr>
          <w:rFonts w:eastAsia="Times New Roman" w:cs="Arial"/>
          <w:lang w:eastAsia="pt-BR"/>
        </w:rPr>
        <w:lastRenderedPageBreak/>
        <w:t xml:space="preserve">Este conhecimento, que não é </w:t>
      </w:r>
      <w:proofErr w:type="gramStart"/>
      <w:r w:rsidRPr="004159AD">
        <w:rPr>
          <w:rFonts w:eastAsia="Times New Roman" w:cs="Arial"/>
          <w:lang w:eastAsia="pt-BR"/>
        </w:rPr>
        <w:t xml:space="preserve">fácil de </w:t>
      </w:r>
      <w:r w:rsidR="0042291F" w:rsidRPr="004159AD">
        <w:rPr>
          <w:rFonts w:eastAsia="Times New Roman" w:cs="Arial"/>
          <w:lang w:eastAsia="pt-BR"/>
        </w:rPr>
        <w:t>se</w:t>
      </w:r>
      <w:proofErr w:type="gramEnd"/>
      <w:r w:rsidR="0042291F" w:rsidRPr="004159AD">
        <w:rPr>
          <w:rFonts w:eastAsia="Times New Roman" w:cs="Arial"/>
          <w:lang w:eastAsia="pt-BR"/>
        </w:rPr>
        <w:t xml:space="preserve"> </w:t>
      </w:r>
      <w:r w:rsidRPr="004159AD">
        <w:rPr>
          <w:rFonts w:eastAsia="Times New Roman" w:cs="Arial"/>
          <w:lang w:eastAsia="pt-BR"/>
        </w:rPr>
        <w:t xml:space="preserve">adquirir, deve ser um dos objetivos das aulas de Língua Portuguesa, e </w:t>
      </w:r>
      <w:r w:rsidRPr="004159AD">
        <w:rPr>
          <w:rFonts w:eastAsia="Times New Roman" w:cs="Arial"/>
          <w:i/>
          <w:lang w:eastAsia="pt-BR"/>
        </w:rPr>
        <w:t>Peixe Grande</w:t>
      </w:r>
      <w:r w:rsidRPr="004159AD">
        <w:rPr>
          <w:rFonts w:eastAsia="Times New Roman" w:cs="Arial"/>
          <w:lang w:eastAsia="pt-BR"/>
        </w:rPr>
        <w:t xml:space="preserve"> é um excelente filme para introduzir este tema. O que faz uma história tão interessante? Como Edward Bloom, assim como Tim Burton, conseguem “envolver” os seus ouvintes/espectadores de modo a transportá-los a um mundo mágico?</w:t>
      </w:r>
    </w:p>
    <w:p w:rsidR="00310D16" w:rsidRPr="004159AD" w:rsidRDefault="00310D16" w:rsidP="004159AD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lang w:eastAsia="pt-BR"/>
        </w:rPr>
      </w:pPr>
      <w:r w:rsidRPr="004159AD">
        <w:rPr>
          <w:rFonts w:eastAsia="Times New Roman" w:cs="Arial"/>
          <w:lang w:eastAsia="pt-BR"/>
        </w:rPr>
        <w:t>Sugerimos que o professor de Língua Portuguesa estude com seus alunos alguns recursos narrativos e retóricos que possam ajudá-los a narrar com desenvoltura e sabor. Para isso, propomos alguns exercícios, que devem ser feitos com a mesma história (simples, de preferência). Cada aluno deve inventar um pequeno argumento, e, a seguir:</w:t>
      </w:r>
    </w:p>
    <w:p w:rsidR="00310D16" w:rsidRPr="004159AD" w:rsidRDefault="00310D16" w:rsidP="004159AD">
      <w:pPr>
        <w:pStyle w:val="PargrafodaLista"/>
        <w:numPr>
          <w:ilvl w:val="0"/>
          <w:numId w:val="16"/>
        </w:numPr>
        <w:shd w:val="clear" w:color="auto" w:fill="FFFFFF"/>
        <w:spacing w:after="0" w:line="360" w:lineRule="auto"/>
        <w:jc w:val="both"/>
        <w:textAlignment w:val="baseline"/>
        <w:rPr>
          <w:rFonts w:ascii="Arial" w:eastAsia="Times New Roman" w:hAnsi="Arial" w:cs="Arial"/>
          <w:lang w:eastAsia="pt-BR"/>
        </w:rPr>
      </w:pPr>
      <w:r w:rsidRPr="004159AD">
        <w:rPr>
          <w:rFonts w:ascii="Arial" w:eastAsia="Times New Roman" w:hAnsi="Arial" w:cs="Arial"/>
          <w:lang w:eastAsia="pt-BR"/>
        </w:rPr>
        <w:t>Contá-lo como se fosse uma história de terror.</w:t>
      </w:r>
    </w:p>
    <w:p w:rsidR="00310D16" w:rsidRPr="004159AD" w:rsidRDefault="00310D16" w:rsidP="004159AD">
      <w:pPr>
        <w:pStyle w:val="PargrafodaLista"/>
        <w:numPr>
          <w:ilvl w:val="0"/>
          <w:numId w:val="16"/>
        </w:numPr>
        <w:shd w:val="clear" w:color="auto" w:fill="FFFFFF"/>
        <w:spacing w:after="0" w:line="360" w:lineRule="auto"/>
        <w:jc w:val="both"/>
        <w:textAlignment w:val="baseline"/>
        <w:rPr>
          <w:rFonts w:ascii="Arial" w:eastAsia="Times New Roman" w:hAnsi="Arial" w:cs="Arial"/>
          <w:lang w:eastAsia="pt-BR"/>
        </w:rPr>
      </w:pPr>
      <w:r w:rsidRPr="004159AD">
        <w:rPr>
          <w:rFonts w:ascii="Arial" w:eastAsia="Times New Roman" w:hAnsi="Arial" w:cs="Arial"/>
          <w:lang w:eastAsia="pt-BR"/>
        </w:rPr>
        <w:t>Contá-lo como se fosse uma comédia.</w:t>
      </w:r>
    </w:p>
    <w:p w:rsidR="00310D16" w:rsidRPr="004159AD" w:rsidRDefault="00310D16" w:rsidP="004159AD">
      <w:pPr>
        <w:pStyle w:val="PargrafodaLista"/>
        <w:numPr>
          <w:ilvl w:val="0"/>
          <w:numId w:val="16"/>
        </w:numPr>
        <w:shd w:val="clear" w:color="auto" w:fill="FFFFFF"/>
        <w:spacing w:after="0" w:line="360" w:lineRule="auto"/>
        <w:jc w:val="both"/>
        <w:textAlignment w:val="baseline"/>
        <w:rPr>
          <w:rFonts w:ascii="Arial" w:eastAsia="Times New Roman" w:hAnsi="Arial" w:cs="Arial"/>
          <w:lang w:eastAsia="pt-BR"/>
        </w:rPr>
      </w:pPr>
      <w:r w:rsidRPr="004159AD">
        <w:rPr>
          <w:rFonts w:ascii="Arial" w:eastAsia="Times New Roman" w:hAnsi="Arial" w:cs="Arial"/>
          <w:lang w:eastAsia="pt-BR"/>
        </w:rPr>
        <w:t>Começar pelo “final”</w:t>
      </w:r>
    </w:p>
    <w:p w:rsidR="00310D16" w:rsidRPr="004159AD" w:rsidRDefault="00310D16" w:rsidP="004159AD">
      <w:pPr>
        <w:pStyle w:val="PargrafodaLista"/>
        <w:numPr>
          <w:ilvl w:val="0"/>
          <w:numId w:val="16"/>
        </w:numPr>
        <w:shd w:val="clear" w:color="auto" w:fill="FFFFFF"/>
        <w:spacing w:after="0" w:line="360" w:lineRule="auto"/>
        <w:jc w:val="both"/>
        <w:textAlignment w:val="baseline"/>
        <w:rPr>
          <w:rFonts w:ascii="Arial" w:eastAsia="Times New Roman" w:hAnsi="Arial" w:cs="Arial"/>
          <w:lang w:eastAsia="pt-BR"/>
        </w:rPr>
      </w:pPr>
      <w:r w:rsidRPr="004159AD">
        <w:rPr>
          <w:rFonts w:ascii="Arial" w:eastAsia="Times New Roman" w:hAnsi="Arial" w:cs="Arial"/>
          <w:lang w:eastAsia="pt-BR"/>
        </w:rPr>
        <w:t>Inventar uma moldura nar</w:t>
      </w:r>
      <w:r w:rsidR="00B3436E" w:rsidRPr="004159AD">
        <w:rPr>
          <w:rFonts w:ascii="Arial" w:eastAsia="Times New Roman" w:hAnsi="Arial" w:cs="Arial"/>
          <w:lang w:eastAsia="pt-BR"/>
        </w:rPr>
        <w:t>rativa (outra história, dentro d</w:t>
      </w:r>
      <w:r w:rsidRPr="004159AD">
        <w:rPr>
          <w:rFonts w:ascii="Arial" w:eastAsia="Times New Roman" w:hAnsi="Arial" w:cs="Arial"/>
          <w:lang w:eastAsia="pt-BR"/>
        </w:rPr>
        <w:t xml:space="preserve">a qual conta-se o argumento original, como </w:t>
      </w:r>
      <w:proofErr w:type="gramStart"/>
      <w:r w:rsidRPr="004159AD">
        <w:rPr>
          <w:rFonts w:ascii="Arial" w:eastAsia="Times New Roman" w:hAnsi="Arial" w:cs="Arial"/>
          <w:lang w:eastAsia="pt-BR"/>
        </w:rPr>
        <w:t>por exemplo</w:t>
      </w:r>
      <w:proofErr w:type="gramEnd"/>
      <w:r w:rsidRPr="004159AD">
        <w:rPr>
          <w:rFonts w:ascii="Arial" w:eastAsia="Times New Roman" w:hAnsi="Arial" w:cs="Arial"/>
          <w:lang w:eastAsia="pt-BR"/>
        </w:rPr>
        <w:t xml:space="preserve"> em “As Mil e Uma Noites”, em que há várias histórias dentro de uma história).</w:t>
      </w:r>
    </w:p>
    <w:p w:rsidR="00310D16" w:rsidRPr="004159AD" w:rsidRDefault="00310D16" w:rsidP="004159AD">
      <w:pPr>
        <w:pStyle w:val="PargrafodaLista"/>
        <w:shd w:val="clear" w:color="auto" w:fill="FFFFFF"/>
        <w:spacing w:after="0" w:line="360" w:lineRule="auto"/>
        <w:jc w:val="both"/>
        <w:textAlignment w:val="baseline"/>
        <w:rPr>
          <w:rFonts w:ascii="Arial" w:eastAsia="Times New Roman" w:hAnsi="Arial" w:cs="Arial"/>
          <w:lang w:eastAsia="pt-BR"/>
        </w:rPr>
      </w:pPr>
      <w:r w:rsidRPr="004159AD">
        <w:rPr>
          <w:rFonts w:ascii="Arial" w:eastAsia="Times New Roman" w:hAnsi="Arial" w:cs="Arial"/>
          <w:lang w:eastAsia="pt-BR"/>
        </w:rPr>
        <w:t xml:space="preserve">Muitos outros exercícios são possíveis. O mais importante, durante a prática, é ir refletindo sobre as escolhas feitas, e quais efeitos geram para o ouvinte/ leitor. </w:t>
      </w:r>
      <w:proofErr w:type="gramStart"/>
      <w:r w:rsidR="007F53FE" w:rsidRPr="004159AD">
        <w:rPr>
          <w:rFonts w:ascii="Arial" w:eastAsia="Times New Roman" w:hAnsi="Arial" w:cs="Arial"/>
          <w:lang w:eastAsia="pt-BR"/>
        </w:rPr>
        <w:t>Quais</w:t>
      </w:r>
      <w:r w:rsidRPr="004159AD">
        <w:rPr>
          <w:rFonts w:ascii="Arial" w:eastAsia="Times New Roman" w:hAnsi="Arial" w:cs="Arial"/>
          <w:lang w:eastAsia="pt-BR"/>
        </w:rPr>
        <w:t xml:space="preserve"> adjetivos usamos</w:t>
      </w:r>
      <w:proofErr w:type="gramEnd"/>
      <w:r w:rsidRPr="004159AD">
        <w:rPr>
          <w:rFonts w:ascii="Arial" w:eastAsia="Times New Roman" w:hAnsi="Arial" w:cs="Arial"/>
          <w:lang w:eastAsia="pt-BR"/>
        </w:rPr>
        <w:t xml:space="preserve"> quando queremos contar uma história de terror? Quais são as diferenças entre o tempo da comédia e o tempo do terror?</w:t>
      </w:r>
      <w:r w:rsidR="00B3436E" w:rsidRPr="004159AD">
        <w:rPr>
          <w:rFonts w:ascii="Arial" w:eastAsia="Times New Roman" w:hAnsi="Arial" w:cs="Arial"/>
          <w:lang w:eastAsia="pt-BR"/>
        </w:rPr>
        <w:t xml:space="preserve"> Como gerar um clímax?</w:t>
      </w:r>
    </w:p>
    <w:p w:rsidR="00224EED" w:rsidRPr="004159AD" w:rsidRDefault="00224EED" w:rsidP="004159AD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sz w:val="24"/>
          <w:szCs w:val="24"/>
          <w:lang w:eastAsia="pt-BR"/>
        </w:rPr>
      </w:pPr>
    </w:p>
    <w:p w:rsidR="00224EED" w:rsidRPr="004159AD" w:rsidRDefault="00740617" w:rsidP="004159AD">
      <w:pPr>
        <w:jc w:val="both"/>
        <w:rPr>
          <w:rFonts w:cs="Arial"/>
          <w:b/>
          <w:sz w:val="24"/>
          <w:szCs w:val="24"/>
        </w:rPr>
      </w:pPr>
      <w:r w:rsidRPr="004159AD">
        <w:rPr>
          <w:rFonts w:cs="Arial"/>
          <w:b/>
          <w:sz w:val="24"/>
          <w:szCs w:val="24"/>
        </w:rPr>
        <w:t>Língua Estrangeira: Inglês</w:t>
      </w:r>
      <w:r w:rsidR="00D57692" w:rsidRPr="004159AD">
        <w:rPr>
          <w:rFonts w:cs="Arial"/>
          <w:b/>
          <w:sz w:val="24"/>
          <w:szCs w:val="24"/>
        </w:rPr>
        <w:t xml:space="preserve"> </w:t>
      </w:r>
    </w:p>
    <w:p w:rsidR="007F53FE" w:rsidRPr="00404217" w:rsidRDefault="00525016" w:rsidP="00404217">
      <w:pPr>
        <w:spacing w:line="360" w:lineRule="auto"/>
        <w:jc w:val="both"/>
        <w:rPr>
          <w:rFonts w:cs="Arial"/>
        </w:rPr>
      </w:pPr>
      <w:r w:rsidRPr="004159AD">
        <w:rPr>
          <w:rFonts w:eastAsia="Times New Roman" w:cs="Arial"/>
          <w:noProof/>
          <w:lang w:eastAsia="pt-BR"/>
        </w:rPr>
        <w:drawing>
          <wp:anchor distT="0" distB="0" distL="114300" distR="114300" simplePos="0" relativeHeight="251669504" behindDoc="0" locked="0" layoutInCell="1" allowOverlap="1" wp14:anchorId="53A25380" wp14:editId="156A34E3">
            <wp:simplePos x="0" y="0"/>
            <wp:positionH relativeFrom="column">
              <wp:posOffset>16510</wp:posOffset>
            </wp:positionH>
            <wp:positionV relativeFrom="paragraph">
              <wp:posOffset>694690</wp:posOffset>
            </wp:positionV>
            <wp:extent cx="2676525" cy="1729740"/>
            <wp:effectExtent l="0" t="0" r="0" b="0"/>
            <wp:wrapSquare wrapText="bothSides"/>
            <wp:docPr id="9" name="Imagem 7" descr="http://i30.tinypic.com/qst8v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i30.tinypic.com/qst8vl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l="525" t="1575" r="525" b="2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1729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53FE" w:rsidRPr="00404217">
        <w:rPr>
          <w:rFonts w:cs="Arial"/>
        </w:rPr>
        <w:t>Nas aulas de Inglês, o professor poderá trabalhar com as quatro modalidades, dependendo do nível dos alunos: compreensão e expressão oral e compreensão e expressão escrita. Caso estejam em um nível correspondente, o filme poderá ser exibido sem legendas, ou com legendas em inglês, de preferência trabalhando com algum vocabulário específico anteriormente</w:t>
      </w:r>
      <w:r w:rsidR="00B3436E" w:rsidRPr="00404217">
        <w:rPr>
          <w:rFonts w:cs="Arial"/>
        </w:rPr>
        <w:t>, selecionado pelo professor</w:t>
      </w:r>
      <w:r w:rsidR="007F53FE" w:rsidRPr="00404217">
        <w:rPr>
          <w:rFonts w:cs="Arial"/>
        </w:rPr>
        <w:t>. Recomendamos, também, escolher alguma cena específica e trabalhar a sua compreensão fina, vendo-a várias vezes, tirando dúvidas e trabalhando a habilidade da compreensão global.</w:t>
      </w:r>
    </w:p>
    <w:p w:rsidR="007F53FE" w:rsidRPr="00404217" w:rsidRDefault="007F53FE" w:rsidP="00404217">
      <w:pPr>
        <w:spacing w:line="360" w:lineRule="auto"/>
        <w:jc w:val="both"/>
        <w:rPr>
          <w:rFonts w:cs="Arial"/>
        </w:rPr>
      </w:pPr>
      <w:r w:rsidRPr="00404217">
        <w:rPr>
          <w:rFonts w:cs="Arial"/>
        </w:rPr>
        <w:t xml:space="preserve">Após o filme, mesmo que ele tenha sido </w:t>
      </w:r>
      <w:proofErr w:type="gramStart"/>
      <w:r w:rsidRPr="00404217">
        <w:rPr>
          <w:rFonts w:cs="Arial"/>
        </w:rPr>
        <w:t>visto</w:t>
      </w:r>
      <w:proofErr w:type="gramEnd"/>
      <w:r w:rsidRPr="00404217">
        <w:rPr>
          <w:rFonts w:cs="Arial"/>
        </w:rPr>
        <w:t xml:space="preserve"> em português, o professor poderá trabalhar com textos </w:t>
      </w:r>
      <w:r w:rsidR="002905E5" w:rsidRPr="00404217">
        <w:rPr>
          <w:rFonts w:cs="Arial"/>
        </w:rPr>
        <w:t>curtos sobre o filme (veja sugestões em Para Saber Mais), ou sobre a obra de Tim Burton, de forma a aumentar a compreensão dos alunos sobre o filme e ao mesmo tempo exercitar a leitura em língua inglesa. Ao final da atividade deverão escrever um pequeno texto sobre a suas impressões sobre o filme e compartilhá-lo com a sala.</w:t>
      </w:r>
    </w:p>
    <w:p w:rsidR="002905E5" w:rsidRDefault="0042291F" w:rsidP="00404217">
      <w:pPr>
        <w:spacing w:line="360" w:lineRule="auto"/>
        <w:jc w:val="both"/>
        <w:rPr>
          <w:rFonts w:cs="Arial"/>
        </w:rPr>
      </w:pPr>
      <w:r w:rsidRPr="00404217">
        <w:rPr>
          <w:rFonts w:cs="Arial"/>
        </w:rPr>
        <w:t>Outro exercício complementar</w:t>
      </w:r>
      <w:r w:rsidR="002905E5" w:rsidRPr="00404217">
        <w:rPr>
          <w:rFonts w:cs="Arial"/>
        </w:rPr>
        <w:t xml:space="preserve"> pode ser trabalhar as expressões e advérbios específicos referentes à narração de uma história, como “</w:t>
      </w:r>
      <w:proofErr w:type="spellStart"/>
      <w:r w:rsidR="002905E5" w:rsidRPr="00404217">
        <w:rPr>
          <w:rFonts w:cs="Arial"/>
        </w:rPr>
        <w:t>once</w:t>
      </w:r>
      <w:proofErr w:type="spellEnd"/>
      <w:r w:rsidR="002905E5" w:rsidRPr="00404217">
        <w:rPr>
          <w:rFonts w:cs="Arial"/>
        </w:rPr>
        <w:t xml:space="preserve"> </w:t>
      </w:r>
      <w:proofErr w:type="spellStart"/>
      <w:r w:rsidR="002905E5" w:rsidRPr="00404217">
        <w:rPr>
          <w:rFonts w:cs="Arial"/>
        </w:rPr>
        <w:t>upon</w:t>
      </w:r>
      <w:proofErr w:type="spellEnd"/>
      <w:r w:rsidR="002905E5" w:rsidRPr="00404217">
        <w:rPr>
          <w:rFonts w:cs="Arial"/>
        </w:rPr>
        <w:t xml:space="preserve"> a time”, </w:t>
      </w:r>
      <w:r w:rsidR="00381918" w:rsidRPr="00404217">
        <w:rPr>
          <w:rFonts w:cs="Arial"/>
        </w:rPr>
        <w:t>“</w:t>
      </w:r>
      <w:proofErr w:type="spellStart"/>
      <w:r w:rsidR="00381918" w:rsidRPr="00404217">
        <w:rPr>
          <w:rFonts w:cs="Arial"/>
        </w:rPr>
        <w:t>after</w:t>
      </w:r>
      <w:proofErr w:type="spellEnd"/>
      <w:r w:rsidR="00381918" w:rsidRPr="00404217">
        <w:rPr>
          <w:rFonts w:cs="Arial"/>
        </w:rPr>
        <w:t xml:space="preserve"> </w:t>
      </w:r>
      <w:proofErr w:type="spellStart"/>
      <w:r w:rsidR="00381918" w:rsidRPr="00404217">
        <w:rPr>
          <w:rFonts w:cs="Arial"/>
        </w:rPr>
        <w:t>that</w:t>
      </w:r>
      <w:proofErr w:type="spellEnd"/>
      <w:r w:rsidR="00381918" w:rsidRPr="00404217">
        <w:rPr>
          <w:rFonts w:cs="Arial"/>
        </w:rPr>
        <w:t>”,</w:t>
      </w:r>
      <w:r w:rsidR="00B3436E" w:rsidRPr="00404217">
        <w:rPr>
          <w:rFonts w:cs="Arial"/>
        </w:rPr>
        <w:t xml:space="preserve"> “</w:t>
      </w:r>
      <w:proofErr w:type="spellStart"/>
      <w:r w:rsidR="00B3436E" w:rsidRPr="00404217">
        <w:rPr>
          <w:rFonts w:cs="Arial"/>
        </w:rPr>
        <w:t>suddenly</w:t>
      </w:r>
      <w:proofErr w:type="spellEnd"/>
      <w:r w:rsidR="00B3436E" w:rsidRPr="00404217">
        <w:rPr>
          <w:rFonts w:cs="Arial"/>
        </w:rPr>
        <w:t>”,</w:t>
      </w:r>
      <w:r w:rsidR="00381918" w:rsidRPr="00404217">
        <w:rPr>
          <w:rFonts w:cs="Arial"/>
        </w:rPr>
        <w:t xml:space="preserve"> </w:t>
      </w:r>
      <w:proofErr w:type="spellStart"/>
      <w:r w:rsidR="00381918" w:rsidRPr="00404217">
        <w:rPr>
          <w:rFonts w:cs="Arial"/>
        </w:rPr>
        <w:t>etc</w:t>
      </w:r>
      <w:proofErr w:type="spellEnd"/>
      <w:r w:rsidR="00381918" w:rsidRPr="00404217">
        <w:rPr>
          <w:rFonts w:cs="Arial"/>
        </w:rPr>
        <w:t>, para que os alunos possam contar com as suas próprias palavras alguma das histórias do filme.</w:t>
      </w:r>
    </w:p>
    <w:p w:rsidR="00525016" w:rsidRPr="00404217" w:rsidRDefault="00525016" w:rsidP="00525016">
      <w:pPr>
        <w:tabs>
          <w:tab w:val="left" w:pos="945"/>
        </w:tabs>
        <w:spacing w:line="360" w:lineRule="auto"/>
        <w:jc w:val="both"/>
        <w:rPr>
          <w:rFonts w:cs="Arial"/>
        </w:rPr>
      </w:pPr>
      <w:r>
        <w:rPr>
          <w:rFonts w:cs="Arial"/>
        </w:rPr>
        <w:tab/>
      </w:r>
    </w:p>
    <w:p w:rsidR="00224EED" w:rsidRPr="004159AD" w:rsidRDefault="002905E5" w:rsidP="004159AD">
      <w:pPr>
        <w:jc w:val="both"/>
        <w:rPr>
          <w:rFonts w:cs="Arial"/>
          <w:b/>
          <w:sz w:val="24"/>
          <w:szCs w:val="24"/>
          <w:lang w:eastAsia="pt-BR"/>
        </w:rPr>
      </w:pPr>
      <w:r w:rsidRPr="004159AD">
        <w:rPr>
          <w:rFonts w:cs="Arial"/>
          <w:b/>
        </w:rPr>
        <w:lastRenderedPageBreak/>
        <w:t>Geografia e Arte</w:t>
      </w:r>
      <w:r w:rsidR="00F706DF" w:rsidRPr="004159AD">
        <w:rPr>
          <w:rFonts w:cs="Arial"/>
          <w:b/>
        </w:rPr>
        <w:t xml:space="preserve"> – </w:t>
      </w:r>
      <w:r w:rsidRPr="004159AD">
        <w:rPr>
          <w:rFonts w:cs="Arial"/>
          <w:b/>
        </w:rPr>
        <w:t>O espaço cinematográfico</w:t>
      </w:r>
    </w:p>
    <w:p w:rsidR="00404217" w:rsidRPr="009544B0" w:rsidRDefault="00404217" w:rsidP="00404217">
      <w:pPr>
        <w:spacing w:line="360" w:lineRule="auto"/>
        <w:jc w:val="both"/>
        <w:rPr>
          <w:rFonts w:cs="Arial"/>
          <w:lang w:eastAsia="pt-BR"/>
        </w:rPr>
      </w:pPr>
      <w:proofErr w:type="gramStart"/>
      <w:r w:rsidRPr="00234805">
        <w:rPr>
          <w:rFonts w:cs="Arial"/>
          <w:lang w:eastAsia="pt-BR"/>
        </w:rPr>
        <w:t xml:space="preserve">Tim Burton, em </w:t>
      </w:r>
      <w:r w:rsidRPr="00234805">
        <w:rPr>
          <w:rFonts w:cs="Arial"/>
          <w:i/>
          <w:lang w:eastAsia="pt-BR"/>
        </w:rPr>
        <w:t>Peixe Grande e suas Histórias Maravilhosas</w:t>
      </w:r>
      <w:r w:rsidRPr="00234805">
        <w:rPr>
          <w:rFonts w:cs="Arial"/>
          <w:lang w:eastAsia="pt-BR"/>
        </w:rPr>
        <w:t>, cria</w:t>
      </w:r>
      <w:proofErr w:type="gramEnd"/>
      <w:r w:rsidRPr="00234805">
        <w:rPr>
          <w:rFonts w:cs="Arial"/>
          <w:lang w:eastAsia="pt-BR"/>
        </w:rPr>
        <w:t xml:space="preserve"> diversos ambientes, que nos fazem sentir ora em um mundo paradisíaco, como na cidade </w:t>
      </w:r>
      <w:proofErr w:type="spellStart"/>
      <w:r w:rsidRPr="00234805">
        <w:rPr>
          <w:rFonts w:cs="Arial"/>
          <w:lang w:eastAsia="pt-BR"/>
        </w:rPr>
        <w:t>Spectro</w:t>
      </w:r>
      <w:proofErr w:type="spellEnd"/>
      <w:r w:rsidRPr="00234805">
        <w:rPr>
          <w:rFonts w:cs="Arial"/>
          <w:lang w:eastAsia="pt-BR"/>
        </w:rPr>
        <w:t xml:space="preserve">, ora em lugares terríveis e assombrados, como a estrada que Edward Bloom pega para chegar lá. Até um mesmo espaço pode estar caracterizado de formas diferentes, gerando efeitos opostos no espectador. Sugerimos que os professores de Arte e Geografia reflitam com os seus alunos como se constrói o </w:t>
      </w:r>
      <w:r w:rsidRPr="00234805">
        <w:rPr>
          <w:rFonts w:cs="Arial"/>
          <w:i/>
          <w:lang w:eastAsia="pt-BR"/>
        </w:rPr>
        <w:t>espaço</w:t>
      </w:r>
      <w:r w:rsidRPr="00234805">
        <w:rPr>
          <w:rFonts w:cs="Arial"/>
          <w:lang w:eastAsia="pt-BR"/>
        </w:rPr>
        <w:t xml:space="preserve"> em uma narrativa cinematográfica, e como ele pode ser “manipulado” de </w:t>
      </w:r>
      <w:r w:rsidRPr="009544B0">
        <w:rPr>
          <w:rFonts w:cs="Arial"/>
          <w:lang w:eastAsia="pt-BR"/>
        </w:rPr>
        <w:t xml:space="preserve">diferentes modos para provocar determinado efeito. Ou seja, em um filme nunca estamos vendo um espaço “puro”, ele é construído pelo diretor em função de sua obra. </w:t>
      </w:r>
      <w:r w:rsidR="0031653F" w:rsidRPr="009544B0">
        <w:rPr>
          <w:rFonts w:cs="Arial"/>
          <w:lang w:eastAsia="pt-BR"/>
        </w:rPr>
        <w:t xml:space="preserve">A atividade pode ser assim desdobrada: </w:t>
      </w:r>
    </w:p>
    <w:p w:rsidR="00404217" w:rsidRPr="009544B0" w:rsidRDefault="0031653F" w:rsidP="00234805">
      <w:pPr>
        <w:pStyle w:val="PargrafodaLista"/>
        <w:numPr>
          <w:ilvl w:val="0"/>
          <w:numId w:val="20"/>
        </w:numPr>
        <w:spacing w:line="360" w:lineRule="auto"/>
        <w:jc w:val="both"/>
        <w:rPr>
          <w:rFonts w:ascii="Arial" w:hAnsi="Arial" w:cs="Arial"/>
          <w:lang w:eastAsia="pt-BR"/>
        </w:rPr>
      </w:pPr>
      <w:r w:rsidRPr="009544B0">
        <w:rPr>
          <w:rFonts w:ascii="Arial" w:hAnsi="Arial" w:cs="Arial"/>
          <w:lang w:eastAsia="pt-BR"/>
        </w:rPr>
        <w:t xml:space="preserve">Observação de cenas do filme: </w:t>
      </w:r>
      <w:proofErr w:type="gramStart"/>
      <w:r w:rsidR="00404217" w:rsidRPr="009544B0">
        <w:rPr>
          <w:rFonts w:ascii="Arial" w:hAnsi="Arial" w:cs="Arial"/>
          <w:lang w:eastAsia="pt-BR"/>
        </w:rPr>
        <w:t>por exemplo</w:t>
      </w:r>
      <w:proofErr w:type="gramEnd"/>
      <w:r w:rsidR="00404217" w:rsidRPr="009544B0">
        <w:rPr>
          <w:rFonts w:ascii="Arial" w:hAnsi="Arial" w:cs="Arial"/>
          <w:lang w:eastAsia="pt-BR"/>
        </w:rPr>
        <w:t xml:space="preserve"> a cena da estrada com aranhas saltitantes, ou o campo de narcisos, </w:t>
      </w:r>
      <w:r w:rsidR="009544B0" w:rsidRPr="009544B0">
        <w:rPr>
          <w:rFonts w:ascii="Arial" w:hAnsi="Arial" w:cs="Arial"/>
          <w:lang w:eastAsia="pt-BR"/>
        </w:rPr>
        <w:t xml:space="preserve">com </w:t>
      </w:r>
      <w:r w:rsidR="00404217" w:rsidRPr="009544B0">
        <w:rPr>
          <w:rFonts w:ascii="Arial" w:hAnsi="Arial" w:cs="Arial"/>
          <w:lang w:eastAsia="pt-BR"/>
        </w:rPr>
        <w:t>a observação de todos os seus elementos. É um espaço fechado ou aberto? Claro ou escuro? Qual é o foco de luz? Há objetos? Qual a disposição desses objetos? Como o enquadramento posiciona os personagens em relação ao espaço? Como os sons nos posicionam neste espaço (proximidade, distância)?</w:t>
      </w:r>
    </w:p>
    <w:p w:rsidR="0031653F" w:rsidRPr="00234805" w:rsidRDefault="0031653F" w:rsidP="00234805">
      <w:pPr>
        <w:pStyle w:val="PargrafodaLista"/>
        <w:numPr>
          <w:ilvl w:val="0"/>
          <w:numId w:val="20"/>
        </w:numPr>
        <w:spacing w:line="360" w:lineRule="auto"/>
        <w:jc w:val="both"/>
        <w:rPr>
          <w:rFonts w:ascii="Arial" w:hAnsi="Arial" w:cs="Arial"/>
          <w:lang w:eastAsia="pt-BR"/>
        </w:rPr>
      </w:pPr>
      <w:r w:rsidRPr="009544B0">
        <w:rPr>
          <w:rFonts w:ascii="Arial" w:hAnsi="Arial" w:cs="Arial"/>
          <w:lang w:eastAsia="pt-BR"/>
        </w:rPr>
        <w:t>Escolha de um espaço da escola: a</w:t>
      </w:r>
      <w:r w:rsidR="00404217" w:rsidRPr="009544B0">
        <w:rPr>
          <w:rFonts w:ascii="Arial" w:hAnsi="Arial" w:cs="Arial"/>
          <w:lang w:eastAsia="pt-BR"/>
        </w:rPr>
        <w:t xml:space="preserve">pós </w:t>
      </w:r>
      <w:r w:rsidRPr="009544B0">
        <w:rPr>
          <w:rFonts w:ascii="Arial" w:hAnsi="Arial" w:cs="Arial"/>
          <w:lang w:eastAsia="pt-BR"/>
        </w:rPr>
        <w:t xml:space="preserve">a observação das cenas, </w:t>
      </w:r>
      <w:r w:rsidR="00404217" w:rsidRPr="009544B0">
        <w:rPr>
          <w:rFonts w:ascii="Arial" w:hAnsi="Arial" w:cs="Arial"/>
          <w:lang w:eastAsia="pt-BR"/>
        </w:rPr>
        <w:t>que pretende</w:t>
      </w:r>
      <w:r w:rsidR="00404217" w:rsidRPr="00234805">
        <w:rPr>
          <w:rFonts w:ascii="Arial" w:hAnsi="Arial" w:cs="Arial"/>
          <w:lang w:eastAsia="pt-BR"/>
        </w:rPr>
        <w:t xml:space="preserve"> desnaturalizar o olhar dos alunos sobre o espaço cinematográfico, eles deverão escolher algum espaço da escola para representá-lo de diferentes formas (preferen</w:t>
      </w:r>
      <w:r w:rsidR="00320AEA" w:rsidRPr="00234805">
        <w:rPr>
          <w:rFonts w:ascii="Arial" w:hAnsi="Arial" w:cs="Arial"/>
          <w:lang w:eastAsia="pt-BR"/>
        </w:rPr>
        <w:t>cialmente</w:t>
      </w:r>
      <w:r w:rsidR="00404217" w:rsidRPr="00234805">
        <w:rPr>
          <w:rFonts w:ascii="Arial" w:hAnsi="Arial" w:cs="Arial"/>
          <w:lang w:eastAsia="pt-BR"/>
        </w:rPr>
        <w:t xml:space="preserve"> em um pequeno filme, mas</w:t>
      </w:r>
      <w:r w:rsidR="009544B0">
        <w:rPr>
          <w:rFonts w:ascii="Arial" w:hAnsi="Arial" w:cs="Arial"/>
          <w:lang w:eastAsia="pt-BR"/>
        </w:rPr>
        <w:t xml:space="preserve"> também pode ser uma fotografia ou </w:t>
      </w:r>
      <w:r w:rsidR="00404217" w:rsidRPr="00234805">
        <w:rPr>
          <w:rFonts w:ascii="Arial" w:hAnsi="Arial" w:cs="Arial"/>
          <w:lang w:eastAsia="pt-BR"/>
        </w:rPr>
        <w:t xml:space="preserve">um desenho). </w:t>
      </w:r>
    </w:p>
    <w:p w:rsidR="00320AEA" w:rsidRPr="00234805" w:rsidRDefault="0031653F" w:rsidP="00234805">
      <w:pPr>
        <w:pStyle w:val="PargrafodaLista"/>
        <w:numPr>
          <w:ilvl w:val="0"/>
          <w:numId w:val="20"/>
        </w:numPr>
        <w:spacing w:line="360" w:lineRule="auto"/>
        <w:jc w:val="both"/>
        <w:rPr>
          <w:rFonts w:ascii="Arial" w:hAnsi="Arial" w:cs="Arial"/>
          <w:lang w:eastAsia="pt-BR"/>
        </w:rPr>
      </w:pPr>
      <w:r w:rsidRPr="00234805">
        <w:rPr>
          <w:rFonts w:ascii="Arial" w:hAnsi="Arial" w:cs="Arial"/>
          <w:lang w:eastAsia="pt-BR"/>
        </w:rPr>
        <w:t>Estudo do espaço: o</w:t>
      </w:r>
      <w:r w:rsidR="00320AEA" w:rsidRPr="00234805">
        <w:rPr>
          <w:rFonts w:ascii="Arial" w:hAnsi="Arial" w:cs="Arial"/>
          <w:lang w:eastAsia="pt-BR"/>
        </w:rPr>
        <w:t>s alunos f</w:t>
      </w:r>
      <w:r w:rsidR="00404217" w:rsidRPr="00234805">
        <w:rPr>
          <w:rFonts w:ascii="Arial" w:hAnsi="Arial" w:cs="Arial"/>
          <w:lang w:eastAsia="pt-BR"/>
        </w:rPr>
        <w:t>arão um estudo detalhado deste espaço, e pensarão possibilidades para representá-lo, em função do efeito que querem gerar.  Por exemplo, caso seja escolhido o pátio da escola, os alunos deverão pensar quais são as características desse pátio</w:t>
      </w:r>
      <w:r w:rsidR="00320AEA" w:rsidRPr="00234805">
        <w:rPr>
          <w:rFonts w:ascii="Arial" w:hAnsi="Arial" w:cs="Arial"/>
          <w:lang w:eastAsia="pt-BR"/>
        </w:rPr>
        <w:t>:</w:t>
      </w:r>
      <w:proofErr w:type="gramStart"/>
      <w:r w:rsidR="00320AEA" w:rsidRPr="00234805">
        <w:rPr>
          <w:rFonts w:ascii="Arial" w:hAnsi="Arial" w:cs="Arial"/>
          <w:lang w:eastAsia="pt-BR"/>
        </w:rPr>
        <w:t xml:space="preserve"> </w:t>
      </w:r>
      <w:r w:rsidRPr="00234805">
        <w:rPr>
          <w:rFonts w:ascii="Arial" w:hAnsi="Arial" w:cs="Arial"/>
          <w:lang w:eastAsia="pt-BR"/>
        </w:rPr>
        <w:t xml:space="preserve"> </w:t>
      </w:r>
      <w:proofErr w:type="gramEnd"/>
      <w:r w:rsidRPr="00234805">
        <w:rPr>
          <w:rFonts w:ascii="Arial" w:hAnsi="Arial" w:cs="Arial"/>
          <w:lang w:eastAsia="pt-BR"/>
        </w:rPr>
        <w:t xml:space="preserve">ele </w:t>
      </w:r>
      <w:r w:rsidR="00320AEA" w:rsidRPr="00234805">
        <w:rPr>
          <w:rFonts w:ascii="Arial" w:hAnsi="Arial" w:cs="Arial"/>
          <w:lang w:eastAsia="pt-BR"/>
        </w:rPr>
        <w:t>é</w:t>
      </w:r>
      <w:r w:rsidRPr="00234805">
        <w:rPr>
          <w:rFonts w:ascii="Arial" w:hAnsi="Arial" w:cs="Arial"/>
          <w:lang w:eastAsia="pt-BR"/>
        </w:rPr>
        <w:t xml:space="preserve"> aberto ou fechado? </w:t>
      </w:r>
      <w:r w:rsidR="00404217" w:rsidRPr="00234805">
        <w:rPr>
          <w:rFonts w:ascii="Arial" w:hAnsi="Arial" w:cs="Arial"/>
          <w:lang w:eastAsia="pt-BR"/>
        </w:rPr>
        <w:t xml:space="preserve"> </w:t>
      </w:r>
      <w:r w:rsidRPr="00234805">
        <w:rPr>
          <w:rFonts w:ascii="Arial" w:hAnsi="Arial" w:cs="Arial"/>
          <w:lang w:eastAsia="pt-BR"/>
        </w:rPr>
        <w:t>G</w:t>
      </w:r>
      <w:r w:rsidR="00404217" w:rsidRPr="00234805">
        <w:rPr>
          <w:rFonts w:ascii="Arial" w:hAnsi="Arial" w:cs="Arial"/>
          <w:lang w:eastAsia="pt-BR"/>
        </w:rPr>
        <w:t>rande</w:t>
      </w:r>
      <w:r w:rsidRPr="00234805">
        <w:rPr>
          <w:rFonts w:ascii="Arial" w:hAnsi="Arial" w:cs="Arial"/>
          <w:lang w:eastAsia="pt-BR"/>
        </w:rPr>
        <w:t xml:space="preserve"> ou</w:t>
      </w:r>
      <w:r w:rsidR="00404217" w:rsidRPr="00234805">
        <w:rPr>
          <w:rFonts w:ascii="Arial" w:hAnsi="Arial" w:cs="Arial"/>
          <w:lang w:eastAsia="pt-BR"/>
        </w:rPr>
        <w:t xml:space="preserve"> pe</w:t>
      </w:r>
      <w:r w:rsidR="00320AEA" w:rsidRPr="00234805">
        <w:rPr>
          <w:rFonts w:ascii="Arial" w:hAnsi="Arial" w:cs="Arial"/>
          <w:lang w:eastAsia="pt-BR"/>
        </w:rPr>
        <w:t>queno</w:t>
      </w:r>
      <w:r w:rsidRPr="00234805">
        <w:rPr>
          <w:rFonts w:ascii="Arial" w:hAnsi="Arial" w:cs="Arial"/>
          <w:lang w:eastAsia="pt-BR"/>
        </w:rPr>
        <w:t xml:space="preserve">? </w:t>
      </w:r>
      <w:r w:rsidR="00320AEA" w:rsidRPr="00234805">
        <w:rPr>
          <w:rFonts w:ascii="Arial" w:hAnsi="Arial" w:cs="Arial"/>
          <w:lang w:eastAsia="pt-BR"/>
        </w:rPr>
        <w:t xml:space="preserve"> </w:t>
      </w:r>
      <w:proofErr w:type="gramStart"/>
      <w:r w:rsidR="00320AEA" w:rsidRPr="00234805">
        <w:rPr>
          <w:rFonts w:ascii="Arial" w:hAnsi="Arial" w:cs="Arial"/>
          <w:lang w:eastAsia="pt-BR"/>
        </w:rPr>
        <w:t>quais</w:t>
      </w:r>
      <w:proofErr w:type="gramEnd"/>
      <w:r w:rsidR="00404217" w:rsidRPr="00234805">
        <w:rPr>
          <w:rFonts w:ascii="Arial" w:hAnsi="Arial" w:cs="Arial"/>
          <w:lang w:eastAsia="pt-BR"/>
        </w:rPr>
        <w:t xml:space="preserve"> </w:t>
      </w:r>
      <w:r w:rsidR="00320AEA" w:rsidRPr="00234805">
        <w:rPr>
          <w:rFonts w:ascii="Arial" w:hAnsi="Arial" w:cs="Arial"/>
          <w:lang w:eastAsia="pt-BR"/>
        </w:rPr>
        <w:t>as cores das suas paredes e do chão</w:t>
      </w:r>
      <w:r w:rsidRPr="00234805">
        <w:rPr>
          <w:rFonts w:ascii="Arial" w:hAnsi="Arial" w:cs="Arial"/>
          <w:lang w:eastAsia="pt-BR"/>
        </w:rPr>
        <w:t>?  Há</w:t>
      </w:r>
      <w:r w:rsidR="00320AEA" w:rsidRPr="00234805">
        <w:rPr>
          <w:rFonts w:ascii="Arial" w:hAnsi="Arial" w:cs="Arial"/>
          <w:lang w:eastAsia="pt-BR"/>
        </w:rPr>
        <w:t xml:space="preserve"> grades ou não</w:t>
      </w:r>
      <w:proofErr w:type="gramStart"/>
      <w:r w:rsidRPr="00234805">
        <w:rPr>
          <w:rFonts w:ascii="Arial" w:hAnsi="Arial" w:cs="Arial"/>
          <w:lang w:eastAsia="pt-BR"/>
        </w:rPr>
        <w:t>;?</w:t>
      </w:r>
      <w:proofErr w:type="gramEnd"/>
      <w:r w:rsidRPr="00234805">
        <w:rPr>
          <w:rFonts w:ascii="Arial" w:hAnsi="Arial" w:cs="Arial"/>
          <w:lang w:eastAsia="pt-BR"/>
        </w:rPr>
        <w:t xml:space="preserve"> </w:t>
      </w:r>
      <w:proofErr w:type="gramStart"/>
      <w:r w:rsidR="00320AEA" w:rsidRPr="00234805">
        <w:rPr>
          <w:rFonts w:ascii="Arial" w:hAnsi="Arial" w:cs="Arial"/>
          <w:lang w:eastAsia="pt-BR"/>
        </w:rPr>
        <w:t>que</w:t>
      </w:r>
      <w:proofErr w:type="gramEnd"/>
      <w:r w:rsidR="00320AEA" w:rsidRPr="00234805">
        <w:rPr>
          <w:rFonts w:ascii="Arial" w:hAnsi="Arial" w:cs="Arial"/>
          <w:lang w:eastAsia="pt-BR"/>
        </w:rPr>
        <w:t xml:space="preserve"> sensações evoca</w:t>
      </w:r>
      <w:r w:rsidRPr="00234805">
        <w:rPr>
          <w:rFonts w:ascii="Arial" w:hAnsi="Arial" w:cs="Arial"/>
          <w:lang w:eastAsia="pt-BR"/>
        </w:rPr>
        <w:t>?</w:t>
      </w:r>
      <w:r w:rsidR="00404217" w:rsidRPr="00234805">
        <w:rPr>
          <w:rFonts w:ascii="Arial" w:hAnsi="Arial" w:cs="Arial"/>
          <w:lang w:eastAsia="pt-BR"/>
        </w:rPr>
        <w:t xml:space="preserve">  </w:t>
      </w:r>
      <w:proofErr w:type="gramStart"/>
      <w:r w:rsidR="00404217" w:rsidRPr="00234805">
        <w:rPr>
          <w:rFonts w:ascii="Arial" w:hAnsi="Arial" w:cs="Arial"/>
          <w:lang w:eastAsia="pt-BR"/>
        </w:rPr>
        <w:t>quais</w:t>
      </w:r>
      <w:proofErr w:type="gramEnd"/>
      <w:r w:rsidR="00404217" w:rsidRPr="00234805">
        <w:rPr>
          <w:rFonts w:ascii="Arial" w:hAnsi="Arial" w:cs="Arial"/>
          <w:lang w:eastAsia="pt-BR"/>
        </w:rPr>
        <w:t xml:space="preserve"> são as experiências cot</w:t>
      </w:r>
      <w:r w:rsidRPr="00234805">
        <w:rPr>
          <w:rFonts w:ascii="Arial" w:hAnsi="Arial" w:cs="Arial"/>
          <w:lang w:eastAsia="pt-BR"/>
        </w:rPr>
        <w:t>idianas dos alunos nesse espaço?</w:t>
      </w:r>
      <w:r w:rsidR="00404217" w:rsidRPr="00234805">
        <w:rPr>
          <w:rFonts w:ascii="Arial" w:hAnsi="Arial" w:cs="Arial"/>
          <w:lang w:eastAsia="pt-BR"/>
        </w:rPr>
        <w:t xml:space="preserve"> </w:t>
      </w:r>
      <w:proofErr w:type="gramStart"/>
      <w:r w:rsidR="00404217" w:rsidRPr="00234805">
        <w:rPr>
          <w:rFonts w:ascii="Arial" w:hAnsi="Arial" w:cs="Arial"/>
          <w:lang w:eastAsia="pt-BR"/>
        </w:rPr>
        <w:t>quais</w:t>
      </w:r>
      <w:proofErr w:type="gramEnd"/>
      <w:r w:rsidR="00404217" w:rsidRPr="00234805">
        <w:rPr>
          <w:rFonts w:ascii="Arial" w:hAnsi="Arial" w:cs="Arial"/>
          <w:lang w:eastAsia="pt-BR"/>
        </w:rPr>
        <w:t xml:space="preserve"> histórias já viv</w:t>
      </w:r>
      <w:r w:rsidR="00320AEA" w:rsidRPr="00234805">
        <w:rPr>
          <w:rFonts w:ascii="Arial" w:hAnsi="Arial" w:cs="Arial"/>
          <w:lang w:eastAsia="pt-BR"/>
        </w:rPr>
        <w:t>idas ali</w:t>
      </w:r>
      <w:r w:rsidRPr="00234805">
        <w:rPr>
          <w:rFonts w:ascii="Arial" w:hAnsi="Arial" w:cs="Arial"/>
          <w:lang w:eastAsia="pt-BR"/>
        </w:rPr>
        <w:t>?</w:t>
      </w:r>
    </w:p>
    <w:p w:rsidR="00404217" w:rsidRPr="00234805" w:rsidRDefault="0031653F" w:rsidP="00234805">
      <w:pPr>
        <w:pStyle w:val="PargrafodaLista"/>
        <w:numPr>
          <w:ilvl w:val="0"/>
          <w:numId w:val="20"/>
        </w:numPr>
        <w:spacing w:line="360" w:lineRule="auto"/>
        <w:jc w:val="both"/>
        <w:rPr>
          <w:rFonts w:ascii="Arial" w:hAnsi="Arial" w:cs="Arial"/>
          <w:lang w:eastAsia="pt-BR"/>
        </w:rPr>
      </w:pPr>
      <w:r w:rsidRPr="00234805">
        <w:rPr>
          <w:rFonts w:ascii="Arial" w:hAnsi="Arial" w:cs="Arial"/>
          <w:lang w:eastAsia="pt-BR"/>
        </w:rPr>
        <w:t xml:space="preserve">Atividade em grupos: para a produção audiovisual, é importante a formação de grupos, mostrando que há muitas funções para a produção de um filme, mesmo que ele tenha duração de apenas um minuto. Cada grupo escolhe um gênero cinematográfico: terror, comédia, romance, </w:t>
      </w:r>
      <w:proofErr w:type="spellStart"/>
      <w:proofErr w:type="gramStart"/>
      <w:r w:rsidRPr="00234805">
        <w:rPr>
          <w:rFonts w:ascii="Arial" w:hAnsi="Arial" w:cs="Arial"/>
          <w:lang w:eastAsia="pt-BR"/>
        </w:rPr>
        <w:t>documentário,</w:t>
      </w:r>
      <w:proofErr w:type="gramEnd"/>
      <w:r w:rsidRPr="00234805">
        <w:rPr>
          <w:rFonts w:ascii="Arial" w:hAnsi="Arial" w:cs="Arial"/>
          <w:lang w:eastAsia="pt-BR"/>
        </w:rPr>
        <w:t>um</w:t>
      </w:r>
      <w:proofErr w:type="spellEnd"/>
      <w:r w:rsidRPr="00234805">
        <w:rPr>
          <w:rFonts w:ascii="Arial" w:hAnsi="Arial" w:cs="Arial"/>
          <w:lang w:eastAsia="pt-BR"/>
        </w:rPr>
        <w:t xml:space="preserve"> filme histórico (passado em um tempo antigo). Por exemplo, no caso do filme de terror, o grupo deve criar uma si</w:t>
      </w:r>
      <w:r w:rsidR="00404217" w:rsidRPr="00234805">
        <w:rPr>
          <w:rFonts w:ascii="Arial" w:hAnsi="Arial" w:cs="Arial"/>
          <w:lang w:eastAsia="pt-BR"/>
        </w:rPr>
        <w:t>tuação de terror</w:t>
      </w:r>
      <w:r w:rsidRPr="00234805">
        <w:rPr>
          <w:rFonts w:ascii="Arial" w:hAnsi="Arial" w:cs="Arial"/>
          <w:lang w:eastAsia="pt-BR"/>
        </w:rPr>
        <w:t xml:space="preserve">, pensando </w:t>
      </w:r>
      <w:r w:rsidR="00404217" w:rsidRPr="00234805">
        <w:rPr>
          <w:rFonts w:ascii="Arial" w:hAnsi="Arial" w:cs="Arial"/>
          <w:lang w:eastAsia="pt-BR"/>
        </w:rPr>
        <w:t xml:space="preserve">uma iluminação mais escura, uma trilha </w:t>
      </w:r>
      <w:proofErr w:type="gramStart"/>
      <w:r w:rsidR="00404217" w:rsidRPr="00234805">
        <w:rPr>
          <w:rFonts w:ascii="Arial" w:hAnsi="Arial" w:cs="Arial"/>
          <w:lang w:eastAsia="pt-BR"/>
        </w:rPr>
        <w:t xml:space="preserve">sonora aterrorizante, um tempo </w:t>
      </w:r>
      <w:r w:rsidRPr="00234805">
        <w:rPr>
          <w:rFonts w:ascii="Arial" w:hAnsi="Arial" w:cs="Arial"/>
          <w:lang w:eastAsia="pt-BR"/>
        </w:rPr>
        <w:t>lento de apresentação do espaço</w:t>
      </w:r>
      <w:proofErr w:type="gramEnd"/>
      <w:r w:rsidR="00404217" w:rsidRPr="00234805">
        <w:rPr>
          <w:rFonts w:ascii="Arial" w:hAnsi="Arial" w:cs="Arial"/>
          <w:lang w:eastAsia="pt-BR"/>
        </w:rPr>
        <w:t xml:space="preserve"> </w:t>
      </w:r>
      <w:r w:rsidRPr="00234805">
        <w:rPr>
          <w:rFonts w:ascii="Arial" w:hAnsi="Arial" w:cs="Arial"/>
          <w:lang w:eastAsia="pt-BR"/>
        </w:rPr>
        <w:t xml:space="preserve">(criando um suspense, </w:t>
      </w:r>
      <w:r w:rsidR="00404217" w:rsidRPr="00234805">
        <w:rPr>
          <w:rFonts w:ascii="Arial" w:hAnsi="Arial" w:cs="Arial"/>
          <w:lang w:eastAsia="pt-BR"/>
        </w:rPr>
        <w:t xml:space="preserve">como se houvesse algo escondido em algum canto). </w:t>
      </w:r>
      <w:r w:rsidRPr="00234805">
        <w:rPr>
          <w:rFonts w:ascii="Arial" w:hAnsi="Arial" w:cs="Arial"/>
          <w:lang w:eastAsia="pt-BR"/>
        </w:rPr>
        <w:t xml:space="preserve">Da mesma forma, o grupo que pensará um filme romântico, vai escolher a narrativa, o figurino, a trilha sonora, a iluminação, etc. </w:t>
      </w:r>
      <w:r w:rsidR="00234805" w:rsidRPr="00234805">
        <w:rPr>
          <w:rFonts w:ascii="Arial" w:hAnsi="Arial" w:cs="Arial"/>
          <w:lang w:eastAsia="pt-BR"/>
        </w:rPr>
        <w:t xml:space="preserve">Neste caso, a </w:t>
      </w:r>
      <w:r w:rsidR="00404217" w:rsidRPr="00234805">
        <w:rPr>
          <w:rFonts w:ascii="Arial" w:hAnsi="Arial" w:cs="Arial"/>
          <w:lang w:eastAsia="pt-BR"/>
        </w:rPr>
        <w:t>iluminação</w:t>
      </w:r>
      <w:r w:rsidR="00234805" w:rsidRPr="00234805">
        <w:rPr>
          <w:rFonts w:ascii="Arial" w:hAnsi="Arial" w:cs="Arial"/>
          <w:lang w:eastAsia="pt-BR"/>
        </w:rPr>
        <w:t xml:space="preserve"> pode ser</w:t>
      </w:r>
      <w:r w:rsidR="00404217" w:rsidRPr="00234805">
        <w:rPr>
          <w:rFonts w:ascii="Arial" w:hAnsi="Arial" w:cs="Arial"/>
          <w:lang w:eastAsia="pt-BR"/>
        </w:rPr>
        <w:t xml:space="preserve"> mais suave, cenas amplas, enfoque em pequen</w:t>
      </w:r>
      <w:r w:rsidR="00234805" w:rsidRPr="00234805">
        <w:rPr>
          <w:rFonts w:ascii="Arial" w:hAnsi="Arial" w:cs="Arial"/>
          <w:lang w:eastAsia="pt-BR"/>
        </w:rPr>
        <w:t>os detalhes, música emotiva. E assim por diante.</w:t>
      </w:r>
    </w:p>
    <w:p w:rsidR="00234805" w:rsidRPr="00234805" w:rsidRDefault="00234805" w:rsidP="00234805">
      <w:pPr>
        <w:pStyle w:val="PargrafodaLista"/>
        <w:numPr>
          <w:ilvl w:val="0"/>
          <w:numId w:val="20"/>
        </w:numPr>
        <w:spacing w:line="360" w:lineRule="auto"/>
        <w:jc w:val="both"/>
        <w:rPr>
          <w:rFonts w:ascii="Arial" w:hAnsi="Arial" w:cs="Arial"/>
          <w:lang w:eastAsia="pt-BR"/>
        </w:rPr>
      </w:pPr>
      <w:r w:rsidRPr="00234805">
        <w:rPr>
          <w:rFonts w:ascii="Arial" w:hAnsi="Arial" w:cs="Arial"/>
          <w:lang w:eastAsia="pt-BR"/>
        </w:rPr>
        <w:t>Após a produção os filmes serão apresentados para toda a classe e, se possível, para outras turmas da escola.</w:t>
      </w:r>
    </w:p>
    <w:p w:rsidR="00404217" w:rsidRPr="00234805" w:rsidRDefault="00404217" w:rsidP="00404217">
      <w:pPr>
        <w:spacing w:line="360" w:lineRule="auto"/>
        <w:jc w:val="both"/>
        <w:rPr>
          <w:rFonts w:cs="Arial"/>
          <w:lang w:eastAsia="pt-BR"/>
        </w:rPr>
      </w:pPr>
      <w:r w:rsidRPr="00234805">
        <w:rPr>
          <w:rFonts w:cs="Arial"/>
          <w:lang w:eastAsia="pt-BR"/>
        </w:rPr>
        <w:lastRenderedPageBreak/>
        <w:t>Os professores deverão ajudá-los a manipular a luz, a câmera e a disposição dos objetos. O objetivo do exercício é desenvolver um olhar perceptivo ao espaço em que os alunos vivem, e ao mesmo tempo uma vivência criativa em relação a ele.</w:t>
      </w:r>
    </w:p>
    <w:p w:rsidR="00234805" w:rsidRPr="00234805" w:rsidRDefault="00234805" w:rsidP="00404217">
      <w:pPr>
        <w:spacing w:line="360" w:lineRule="auto"/>
        <w:jc w:val="both"/>
        <w:rPr>
          <w:rFonts w:cs="Arial"/>
          <w:lang w:eastAsia="pt-BR"/>
        </w:rPr>
      </w:pPr>
      <w:r w:rsidRPr="00234805">
        <w:rPr>
          <w:rFonts w:cs="Arial"/>
          <w:lang w:eastAsia="pt-BR"/>
        </w:rPr>
        <w:t>Caso se escolha a fotografia, a produção também exige alguns cuidados. Não haverá som, mas é preciso pensar nas escolhas de enquadramento, cenografia, iluminação. Neste caso, os grupos podem ser menores, de três alunos, por exemplo, que experimentarão várias fotos e elegerão uma para mostrar à sala toda.</w:t>
      </w:r>
    </w:p>
    <w:p w:rsidR="00234805" w:rsidRPr="00234805" w:rsidRDefault="00234805" w:rsidP="00404217">
      <w:pPr>
        <w:spacing w:line="360" w:lineRule="auto"/>
        <w:jc w:val="both"/>
        <w:rPr>
          <w:rFonts w:cs="Arial"/>
          <w:lang w:eastAsia="pt-BR"/>
        </w:rPr>
      </w:pPr>
      <w:r w:rsidRPr="00234805">
        <w:rPr>
          <w:rFonts w:cs="Arial"/>
          <w:lang w:eastAsia="pt-BR"/>
        </w:rPr>
        <w:t xml:space="preserve">No caso da escolha do desenho, os alunos podem escolher uma situação a ser desenhada, que pode ser de objetos ou pessoas. Neste caso, envolve um desenho de observação, que pode ser combinado com a experiência proposta no plano de aula </w:t>
      </w:r>
      <w:proofErr w:type="gramStart"/>
      <w:r w:rsidRPr="00234805">
        <w:rPr>
          <w:rFonts w:cs="Arial"/>
          <w:lang w:eastAsia="pt-BR"/>
        </w:rPr>
        <w:t>do curta</w:t>
      </w:r>
      <w:proofErr w:type="gramEnd"/>
      <w:r w:rsidRPr="00234805">
        <w:rPr>
          <w:rFonts w:cs="Arial"/>
          <w:lang w:eastAsia="pt-BR"/>
        </w:rPr>
        <w:t xml:space="preserve"> metragem </w:t>
      </w:r>
      <w:r w:rsidRPr="00234805">
        <w:rPr>
          <w:rFonts w:cs="Arial"/>
          <w:b/>
          <w:i/>
          <w:lang w:eastAsia="pt-BR"/>
        </w:rPr>
        <w:t>Guida</w:t>
      </w:r>
      <w:r w:rsidRPr="00234805">
        <w:rPr>
          <w:rFonts w:cs="Arial"/>
          <w:lang w:eastAsia="pt-BR"/>
        </w:rPr>
        <w:t xml:space="preserve">, de Rosana Urbes (dar o link para o plano de aula). </w:t>
      </w:r>
    </w:p>
    <w:p w:rsidR="00F63A33" w:rsidRPr="004159AD" w:rsidRDefault="00B3436E" w:rsidP="004159AD">
      <w:pPr>
        <w:spacing w:line="360" w:lineRule="auto"/>
        <w:jc w:val="both"/>
        <w:rPr>
          <w:rFonts w:cs="Arial"/>
          <w:b/>
          <w:lang w:eastAsia="pt-BR"/>
        </w:rPr>
      </w:pPr>
      <w:r w:rsidRPr="004159AD">
        <w:rPr>
          <w:rFonts w:cs="Arial"/>
          <w:b/>
          <w:lang w:eastAsia="pt-BR"/>
        </w:rPr>
        <w:t xml:space="preserve">Sugestão – Atividade </w:t>
      </w:r>
      <w:proofErr w:type="spellStart"/>
      <w:proofErr w:type="gramStart"/>
      <w:r w:rsidRPr="004159AD">
        <w:rPr>
          <w:rFonts w:cs="Arial"/>
          <w:b/>
          <w:lang w:eastAsia="pt-BR"/>
        </w:rPr>
        <w:t>Extra-classe</w:t>
      </w:r>
      <w:proofErr w:type="spellEnd"/>
      <w:proofErr w:type="gramEnd"/>
      <w:r w:rsidR="00F63A33" w:rsidRPr="004159AD">
        <w:rPr>
          <w:rFonts w:cs="Arial"/>
          <w:b/>
          <w:lang w:eastAsia="pt-BR"/>
        </w:rPr>
        <w:t>: Exposição do Tim Burton</w:t>
      </w:r>
    </w:p>
    <w:p w:rsidR="00F63A33" w:rsidRPr="004159AD" w:rsidRDefault="00F63A33" w:rsidP="004159AD">
      <w:pPr>
        <w:spacing w:line="360" w:lineRule="auto"/>
        <w:jc w:val="both"/>
        <w:rPr>
          <w:rFonts w:cs="Arial"/>
          <w:lang w:eastAsia="pt-BR"/>
        </w:rPr>
      </w:pPr>
      <w:r w:rsidRPr="004159AD">
        <w:rPr>
          <w:rFonts w:cs="Arial"/>
          <w:lang w:eastAsia="pt-BR"/>
        </w:rPr>
        <w:t xml:space="preserve">Para os professores de São Paulo, pode ser muito interessante unir as atividades sobre o filme com a exposição sobre a obra de Tim Burton, que estará no Museu da Imagem e Som (MIS) </w:t>
      </w:r>
      <w:r w:rsidR="009544B0">
        <w:rPr>
          <w:rFonts w:cs="Arial"/>
          <w:lang w:eastAsia="pt-BR"/>
        </w:rPr>
        <w:t xml:space="preserve">até maio de 2016. </w:t>
      </w:r>
      <w:r w:rsidRPr="004159AD">
        <w:rPr>
          <w:rFonts w:cs="Arial"/>
          <w:lang w:eastAsia="pt-BR"/>
        </w:rPr>
        <w:t xml:space="preserve">Para isso, é interessante contar um pouco mais sobre seus filmes, de forma a instigar o interesse dos alunos e prepará-los para a exposição. </w:t>
      </w:r>
      <w:r w:rsidR="00B3436E" w:rsidRPr="004159AD">
        <w:rPr>
          <w:rFonts w:cs="Arial"/>
          <w:lang w:eastAsia="pt-BR"/>
        </w:rPr>
        <w:t xml:space="preserve">Veja mais detalhes </w:t>
      </w:r>
      <w:r w:rsidR="009544B0">
        <w:rPr>
          <w:rFonts w:cs="Arial"/>
          <w:lang w:eastAsia="pt-BR"/>
        </w:rPr>
        <w:t xml:space="preserve">sobre a exposição </w:t>
      </w:r>
      <w:r w:rsidR="00B3436E" w:rsidRPr="004159AD">
        <w:rPr>
          <w:rFonts w:cs="Arial"/>
          <w:lang w:eastAsia="pt-BR"/>
        </w:rPr>
        <w:t>em Para Saber Mais.</w:t>
      </w:r>
    </w:p>
    <w:p w:rsidR="00FC75EA" w:rsidRPr="004159AD" w:rsidRDefault="00EE1176" w:rsidP="004159AD">
      <w:pPr>
        <w:jc w:val="both"/>
        <w:rPr>
          <w:rFonts w:cs="Arial"/>
        </w:rPr>
      </w:pPr>
      <w:proofErr w:type="spellStart"/>
      <w:r w:rsidRPr="004159AD">
        <w:rPr>
          <w:rFonts w:cs="Arial"/>
        </w:rPr>
        <w:t>Profª</w:t>
      </w:r>
      <w:proofErr w:type="spellEnd"/>
      <w:r w:rsidRPr="004159AD">
        <w:rPr>
          <w:rFonts w:cs="Arial"/>
        </w:rPr>
        <w:t xml:space="preserve"> </w:t>
      </w:r>
      <w:proofErr w:type="spellStart"/>
      <w:r w:rsidRPr="004159AD">
        <w:rPr>
          <w:rFonts w:cs="Arial"/>
        </w:rPr>
        <w:t>Drª</w:t>
      </w:r>
      <w:proofErr w:type="spellEnd"/>
      <w:r w:rsidRPr="004159AD">
        <w:rPr>
          <w:rFonts w:cs="Arial"/>
        </w:rPr>
        <w:t xml:space="preserve"> Cláudia </w:t>
      </w:r>
      <w:proofErr w:type="spellStart"/>
      <w:r w:rsidRPr="004159AD">
        <w:rPr>
          <w:rFonts w:cs="Arial"/>
        </w:rPr>
        <w:t>Mogadouro</w:t>
      </w:r>
      <w:proofErr w:type="spellEnd"/>
      <w:r w:rsidR="009263DA" w:rsidRPr="004159AD">
        <w:rPr>
          <w:rFonts w:cs="Arial"/>
        </w:rPr>
        <w:t xml:space="preserve"> </w:t>
      </w:r>
    </w:p>
    <w:sectPr w:rsidR="00FC75EA" w:rsidRPr="004159AD" w:rsidSect="00C336F3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6" w:h="16838"/>
      <w:pgMar w:top="1221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64C2" w:rsidRDefault="004464C2" w:rsidP="00BB7A04">
      <w:pPr>
        <w:spacing w:after="0" w:line="240" w:lineRule="auto"/>
      </w:pPr>
      <w:r>
        <w:separator/>
      </w:r>
    </w:p>
  </w:endnote>
  <w:endnote w:type="continuationSeparator" w:id="0">
    <w:p w:rsidR="004464C2" w:rsidRDefault="004464C2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016" w:rsidRDefault="00525016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662" w:rsidRPr="00525016" w:rsidRDefault="00B20662" w:rsidP="00B10233">
    <w:pPr>
      <w:pStyle w:val="NoSpacing1"/>
      <w:rPr>
        <w:rStyle w:val="apple-style-span"/>
        <w:rFonts w:asciiTheme="minorHAnsi" w:hAnsiTheme="minorHAnsi"/>
        <w:sz w:val="20"/>
        <w:szCs w:val="20"/>
      </w:rPr>
    </w:pPr>
    <w:r w:rsidRPr="00525016">
      <w:rPr>
        <w:rStyle w:val="apple-style-span"/>
        <w:rFonts w:asciiTheme="minorHAnsi" w:hAnsiTheme="minorHAnsi"/>
        <w:color w:val="566270"/>
        <w:sz w:val="20"/>
        <w:szCs w:val="20"/>
      </w:rPr>
      <w:t>Idealização e Edição Final NET EDUCAÇÃO</w:t>
    </w:r>
    <w:r w:rsidR="00525016" w:rsidRPr="00525016">
      <w:rPr>
        <w:rStyle w:val="apple-style-span"/>
        <w:rFonts w:asciiTheme="minorHAnsi" w:hAnsiTheme="minorHAnsi"/>
        <w:color w:val="566270"/>
        <w:sz w:val="20"/>
        <w:szCs w:val="20"/>
      </w:rPr>
      <w:t xml:space="preserve">/Zilda </w:t>
    </w:r>
    <w:proofErr w:type="spellStart"/>
    <w:r w:rsidR="00525016" w:rsidRPr="00525016">
      <w:rPr>
        <w:rStyle w:val="apple-style-span"/>
        <w:rFonts w:asciiTheme="minorHAnsi" w:hAnsiTheme="minorHAnsi"/>
        <w:color w:val="566270"/>
        <w:sz w:val="20"/>
        <w:szCs w:val="20"/>
      </w:rPr>
      <w:t>Kessel</w:t>
    </w:r>
    <w:proofErr w:type="spellEnd"/>
    <w:r w:rsidRPr="00525016">
      <w:rPr>
        <w:rFonts w:asciiTheme="minorHAnsi" w:hAnsiTheme="minorHAnsi"/>
        <w:noProof/>
        <w:sz w:val="20"/>
        <w:szCs w:val="20"/>
        <w:lang w:eastAsia="pt-BR"/>
      </w:rPr>
      <w:t xml:space="preserve"> </w:t>
    </w:r>
    <w:r w:rsidR="00525016">
      <w:rPr>
        <w:rFonts w:asciiTheme="minorHAnsi" w:hAnsiTheme="minorHAnsi"/>
        <w:noProof/>
        <w:color w:val="566270"/>
        <w:sz w:val="20"/>
        <w:szCs w:val="20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0" t="0" r="10160" b="29845"/>
              <wp:wrapNone/>
              <wp:docPr id="6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" strokecolor="#4579b8">
              <o:lock v:ext="edit" shapetype="f"/>
            </v:line>
          </w:pict>
        </mc:Fallback>
      </mc:AlternateContent>
    </w:r>
    <w:r w:rsidRPr="00525016">
      <w:rPr>
        <w:rStyle w:val="apple-style-span"/>
        <w:rFonts w:asciiTheme="minorHAnsi" w:hAnsiTheme="minorHAnsi"/>
        <w:color w:val="566270"/>
        <w:sz w:val="20"/>
        <w:szCs w:val="20"/>
      </w:rPr>
      <w:t xml:space="preserve">| Plano de aula Profa. Dra. Cláudia </w:t>
    </w:r>
    <w:proofErr w:type="spellStart"/>
    <w:r w:rsidRPr="00525016">
      <w:rPr>
        <w:rStyle w:val="apple-style-span"/>
        <w:rFonts w:asciiTheme="minorHAnsi" w:hAnsiTheme="minorHAnsi"/>
        <w:color w:val="566270"/>
        <w:sz w:val="20"/>
        <w:szCs w:val="20"/>
      </w:rPr>
      <w:t>Mogadouro</w:t>
    </w:r>
    <w:proofErr w:type="spellEnd"/>
  </w:p>
  <w:p w:rsidR="00B20662" w:rsidRDefault="009E22D5" w:rsidP="00B76037">
    <w:pPr>
      <w:pStyle w:val="Rodap"/>
      <w:jc w:val="right"/>
    </w:pPr>
    <w:r>
      <w:fldChar w:fldCharType="begin"/>
    </w:r>
    <w:r w:rsidR="00E50AE3">
      <w:instrText>PAGE   \* MERGEFORMAT</w:instrText>
    </w:r>
    <w:r>
      <w:fldChar w:fldCharType="separate"/>
    </w:r>
    <w:r w:rsidR="002E6B1D">
      <w:rPr>
        <w:noProof/>
      </w:rPr>
      <w:t>1</w:t>
    </w:r>
    <w:r>
      <w:rPr>
        <w:noProof/>
      </w:rPr>
      <w:fldChar w:fldCharType="end"/>
    </w:r>
  </w:p>
  <w:p w:rsidR="00B20662" w:rsidRDefault="00B20662">
    <w:pPr>
      <w:pStyle w:val="Rodap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016" w:rsidRDefault="0052501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64C2" w:rsidRDefault="004464C2" w:rsidP="00BB7A04">
      <w:pPr>
        <w:spacing w:after="0" w:line="240" w:lineRule="auto"/>
      </w:pPr>
      <w:r>
        <w:separator/>
      </w:r>
    </w:p>
  </w:footnote>
  <w:footnote w:type="continuationSeparator" w:id="0">
    <w:p w:rsidR="004464C2" w:rsidRDefault="004464C2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016" w:rsidRDefault="00525016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662" w:rsidRDefault="00525016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514985"/>
              <wp:effectExtent l="0" t="0" r="0" b="0"/>
              <wp:wrapNone/>
              <wp:docPr id="3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5149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20662" w:rsidRPr="00F253F6" w:rsidRDefault="00B20662" w:rsidP="00823D7E">
                          <w:pPr>
                            <w:pStyle w:val="Ttulo1"/>
                            <w:jc w:val="right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noProof/>
                              <w:lang w:eastAsia="pt-BR"/>
                            </w:rPr>
                            <w:tab/>
                          </w:r>
                          <w:r w:rsidR="00CC1D10"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>Filme</w:t>
                          </w:r>
                          <w:r w:rsidRPr="0083291D"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 xml:space="preserve">: </w:t>
                          </w:r>
                          <w:r w:rsidR="00A051B8">
                            <w:rPr>
                              <w:b/>
                              <w:i/>
                              <w:noProof/>
                              <w:sz w:val="22"/>
                              <w:szCs w:val="22"/>
                              <w:lang w:eastAsia="pt-BR"/>
                            </w:rPr>
                            <w:t>Peixe Grande e s</w:t>
                          </w:r>
                          <w:r w:rsidR="00CC1D10">
                            <w:rPr>
                              <w:b/>
                              <w:i/>
                              <w:noProof/>
                              <w:sz w:val="22"/>
                              <w:szCs w:val="22"/>
                              <w:lang w:eastAsia="pt-BR"/>
                            </w:rPr>
                            <w:t>uas Histórias Maravilhosas</w:t>
                          </w:r>
                        </w:p>
                        <w:p w:rsidR="00B20662" w:rsidRPr="0083291D" w:rsidRDefault="00B2066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40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" filled="f" stroked="f" strokeweight=".5pt">
              <v:path arrowok="t"/>
              <v:textbox>
                <w:txbxContent>
                  <w:p w:rsidR="00B20662" w:rsidRPr="00F253F6" w:rsidRDefault="00B20662" w:rsidP="00823D7E">
                    <w:pPr>
                      <w:pStyle w:val="Ttulo1"/>
                      <w:jc w:val="right"/>
                      <w:rPr>
                        <w:sz w:val="22"/>
                        <w:szCs w:val="22"/>
                      </w:rPr>
                    </w:pPr>
                    <w:r>
                      <w:rPr>
                        <w:noProof/>
                        <w:lang w:eastAsia="pt-BR"/>
                      </w:rPr>
                      <w:tab/>
                    </w:r>
                    <w:r w:rsidR="00CC1D10">
                      <w:rPr>
                        <w:noProof/>
                        <w:sz w:val="22"/>
                        <w:szCs w:val="22"/>
                        <w:lang w:eastAsia="pt-BR"/>
                      </w:rPr>
                      <w:t>Filme</w:t>
                    </w:r>
                    <w:r w:rsidRPr="0083291D">
                      <w:rPr>
                        <w:noProof/>
                        <w:sz w:val="22"/>
                        <w:szCs w:val="22"/>
                        <w:lang w:eastAsia="pt-BR"/>
                      </w:rPr>
                      <w:t xml:space="preserve">: </w:t>
                    </w:r>
                    <w:r w:rsidR="00A051B8">
                      <w:rPr>
                        <w:b/>
                        <w:i/>
                        <w:noProof/>
                        <w:sz w:val="22"/>
                        <w:szCs w:val="22"/>
                        <w:lang w:eastAsia="pt-BR"/>
                      </w:rPr>
                      <w:t>Peixe Grande e s</w:t>
                    </w:r>
                    <w:r w:rsidR="00CC1D10">
                      <w:rPr>
                        <w:b/>
                        <w:i/>
                        <w:noProof/>
                        <w:sz w:val="22"/>
                        <w:szCs w:val="22"/>
                        <w:lang w:eastAsia="pt-BR"/>
                      </w:rPr>
                      <w:t>uas Histórias Maravilhosas</w:t>
                    </w:r>
                  </w:p>
                  <w:p w:rsidR="00B20662" w:rsidRPr="0083291D" w:rsidRDefault="00B20662"/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0" t="0" r="21590" b="34925"/>
              <wp:wrapNone/>
              <wp:docPr id="2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7l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Ch8&#10;zuU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 w:rsidR="0036267F">
      <w:rPr>
        <w:noProof/>
        <w:lang w:eastAsia="pt-BR"/>
      </w:rPr>
      <w:drawing>
        <wp:inline distT="0" distB="0" distL="0" distR="0">
          <wp:extent cx="619125" cy="333375"/>
          <wp:effectExtent l="19050" t="0" r="9525" b="0"/>
          <wp:docPr id="7" name="Imagem 7" descr="neteducaç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neteducaçã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333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B20662">
      <w:rPr>
        <w:noProof/>
        <w:lang w:eastAsia="pt-BR"/>
      </w:rPr>
      <w:t xml:space="preserve">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016" w:rsidRDefault="0052501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85B29"/>
    <w:multiLevelType w:val="hybridMultilevel"/>
    <w:tmpl w:val="1540B7E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965071"/>
    <w:multiLevelType w:val="hybridMultilevel"/>
    <w:tmpl w:val="39E0B386"/>
    <w:lvl w:ilvl="0" w:tplc="0416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">
    <w:nsid w:val="20BD29C0"/>
    <w:multiLevelType w:val="hybridMultilevel"/>
    <w:tmpl w:val="893A19E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774096"/>
    <w:multiLevelType w:val="hybridMultilevel"/>
    <w:tmpl w:val="4FB411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6A3453"/>
    <w:multiLevelType w:val="hybridMultilevel"/>
    <w:tmpl w:val="7CBCD5CA"/>
    <w:lvl w:ilvl="0" w:tplc="A7ACDCCE">
      <w:numFmt w:val="bullet"/>
      <w:lvlText w:val="•"/>
      <w:lvlJc w:val="left"/>
      <w:pPr>
        <w:ind w:left="1065" w:hanging="705"/>
      </w:pPr>
      <w:rPr>
        <w:rFonts w:ascii="Calibri" w:eastAsia="Calibri" w:hAnsi="Calibri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4A517E"/>
    <w:multiLevelType w:val="hybridMultilevel"/>
    <w:tmpl w:val="18CCB368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2F0D3DC0"/>
    <w:multiLevelType w:val="hybridMultilevel"/>
    <w:tmpl w:val="8972510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D2752E"/>
    <w:multiLevelType w:val="hybridMultilevel"/>
    <w:tmpl w:val="268E673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DE1C81"/>
    <w:multiLevelType w:val="hybridMultilevel"/>
    <w:tmpl w:val="77569F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3A44D2"/>
    <w:multiLevelType w:val="hybridMultilevel"/>
    <w:tmpl w:val="C8FCF676"/>
    <w:lvl w:ilvl="0" w:tplc="A92689E4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CB934F0"/>
    <w:multiLevelType w:val="hybridMultilevel"/>
    <w:tmpl w:val="D8AE101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C4432C"/>
    <w:multiLevelType w:val="hybridMultilevel"/>
    <w:tmpl w:val="60565DD0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CC96FEA"/>
    <w:multiLevelType w:val="hybridMultilevel"/>
    <w:tmpl w:val="4E0212CC"/>
    <w:lvl w:ilvl="0" w:tplc="A92689E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9671710"/>
    <w:multiLevelType w:val="hybridMultilevel"/>
    <w:tmpl w:val="A738AC3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855ABB"/>
    <w:multiLevelType w:val="hybridMultilevel"/>
    <w:tmpl w:val="31202638"/>
    <w:lvl w:ilvl="0" w:tplc="32AA02A8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B95525"/>
    <w:multiLevelType w:val="multilevel"/>
    <w:tmpl w:val="7CA65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CDB6A23"/>
    <w:multiLevelType w:val="hybridMultilevel"/>
    <w:tmpl w:val="6CE85D06"/>
    <w:lvl w:ilvl="0" w:tplc="44223A3C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>
    <w:nsid w:val="7D266F16"/>
    <w:multiLevelType w:val="hybridMultilevel"/>
    <w:tmpl w:val="9D72A3BC"/>
    <w:lvl w:ilvl="0" w:tplc="005C48B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76363E"/>
    <w:multiLevelType w:val="hybridMultilevel"/>
    <w:tmpl w:val="DB70F82A"/>
    <w:lvl w:ilvl="0" w:tplc="A92689E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8"/>
  </w:num>
  <w:num w:numId="3">
    <w:abstractNumId w:val="12"/>
  </w:num>
  <w:num w:numId="4">
    <w:abstractNumId w:val="1"/>
  </w:num>
  <w:num w:numId="5">
    <w:abstractNumId w:val="11"/>
  </w:num>
  <w:num w:numId="6">
    <w:abstractNumId w:val="9"/>
  </w:num>
  <w:num w:numId="7">
    <w:abstractNumId w:val="5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0"/>
  </w:num>
  <w:num w:numId="11">
    <w:abstractNumId w:val="17"/>
  </w:num>
  <w:num w:numId="12">
    <w:abstractNumId w:val="7"/>
  </w:num>
  <w:num w:numId="13">
    <w:abstractNumId w:val="8"/>
  </w:num>
  <w:num w:numId="14">
    <w:abstractNumId w:val="4"/>
  </w:num>
  <w:num w:numId="15">
    <w:abstractNumId w:val="15"/>
  </w:num>
  <w:num w:numId="16">
    <w:abstractNumId w:val="10"/>
  </w:num>
  <w:num w:numId="17">
    <w:abstractNumId w:val="14"/>
  </w:num>
  <w:num w:numId="18">
    <w:abstractNumId w:val="3"/>
  </w:num>
  <w:num w:numId="19">
    <w:abstractNumId w:val="16"/>
  </w:num>
  <w:num w:numId="20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A04"/>
    <w:rsid w:val="0000047B"/>
    <w:rsid w:val="000022B4"/>
    <w:rsid w:val="00003765"/>
    <w:rsid w:val="000043D5"/>
    <w:rsid w:val="000077A3"/>
    <w:rsid w:val="00014568"/>
    <w:rsid w:val="000145C1"/>
    <w:rsid w:val="000148CF"/>
    <w:rsid w:val="00014DE2"/>
    <w:rsid w:val="00014E03"/>
    <w:rsid w:val="00016523"/>
    <w:rsid w:val="0002390D"/>
    <w:rsid w:val="00026CEA"/>
    <w:rsid w:val="0003128C"/>
    <w:rsid w:val="00033EC8"/>
    <w:rsid w:val="00035DFE"/>
    <w:rsid w:val="0003653E"/>
    <w:rsid w:val="00036B1C"/>
    <w:rsid w:val="000373F7"/>
    <w:rsid w:val="00042699"/>
    <w:rsid w:val="000448FD"/>
    <w:rsid w:val="00045F72"/>
    <w:rsid w:val="00047A71"/>
    <w:rsid w:val="000568BD"/>
    <w:rsid w:val="00060CDF"/>
    <w:rsid w:val="00061606"/>
    <w:rsid w:val="00063021"/>
    <w:rsid w:val="00067548"/>
    <w:rsid w:val="000711C9"/>
    <w:rsid w:val="00071E6B"/>
    <w:rsid w:val="000743C8"/>
    <w:rsid w:val="00077B11"/>
    <w:rsid w:val="000818C6"/>
    <w:rsid w:val="0008205B"/>
    <w:rsid w:val="000845F7"/>
    <w:rsid w:val="00086EAE"/>
    <w:rsid w:val="00090E40"/>
    <w:rsid w:val="00090EA5"/>
    <w:rsid w:val="00096DAE"/>
    <w:rsid w:val="0009739A"/>
    <w:rsid w:val="000A1D1B"/>
    <w:rsid w:val="000A2374"/>
    <w:rsid w:val="000A26BE"/>
    <w:rsid w:val="000A53DC"/>
    <w:rsid w:val="000A54BB"/>
    <w:rsid w:val="000A5EB4"/>
    <w:rsid w:val="000A6469"/>
    <w:rsid w:val="000B008B"/>
    <w:rsid w:val="000B4197"/>
    <w:rsid w:val="000B4262"/>
    <w:rsid w:val="000B677B"/>
    <w:rsid w:val="000B760A"/>
    <w:rsid w:val="000C26E1"/>
    <w:rsid w:val="000C6903"/>
    <w:rsid w:val="000D0C5A"/>
    <w:rsid w:val="000D2CE9"/>
    <w:rsid w:val="000E035E"/>
    <w:rsid w:val="000E11B5"/>
    <w:rsid w:val="000E31D7"/>
    <w:rsid w:val="000E32CB"/>
    <w:rsid w:val="000E4404"/>
    <w:rsid w:val="000E4643"/>
    <w:rsid w:val="000E7C4F"/>
    <w:rsid w:val="000F6840"/>
    <w:rsid w:val="0010068E"/>
    <w:rsid w:val="00103785"/>
    <w:rsid w:val="00103CA4"/>
    <w:rsid w:val="00106BB7"/>
    <w:rsid w:val="00107995"/>
    <w:rsid w:val="001136EA"/>
    <w:rsid w:val="00116483"/>
    <w:rsid w:val="00116DE2"/>
    <w:rsid w:val="00117A3D"/>
    <w:rsid w:val="00130ABD"/>
    <w:rsid w:val="0013226F"/>
    <w:rsid w:val="00134875"/>
    <w:rsid w:val="00134F6D"/>
    <w:rsid w:val="001365C8"/>
    <w:rsid w:val="0013782D"/>
    <w:rsid w:val="001417C9"/>
    <w:rsid w:val="00141CF5"/>
    <w:rsid w:val="00142D6C"/>
    <w:rsid w:val="00142D98"/>
    <w:rsid w:val="001432E0"/>
    <w:rsid w:val="001434ED"/>
    <w:rsid w:val="00143D90"/>
    <w:rsid w:val="0014448D"/>
    <w:rsid w:val="0014626E"/>
    <w:rsid w:val="001470EC"/>
    <w:rsid w:val="001477CE"/>
    <w:rsid w:val="00150A47"/>
    <w:rsid w:val="00152B5D"/>
    <w:rsid w:val="00153AE0"/>
    <w:rsid w:val="00154BFB"/>
    <w:rsid w:val="00154DF4"/>
    <w:rsid w:val="00156573"/>
    <w:rsid w:val="001569F2"/>
    <w:rsid w:val="00160C7D"/>
    <w:rsid w:val="001624C8"/>
    <w:rsid w:val="00165CEB"/>
    <w:rsid w:val="00167477"/>
    <w:rsid w:val="00167DD6"/>
    <w:rsid w:val="0017343F"/>
    <w:rsid w:val="0018046F"/>
    <w:rsid w:val="00181A38"/>
    <w:rsid w:val="00182625"/>
    <w:rsid w:val="00182A59"/>
    <w:rsid w:val="00184146"/>
    <w:rsid w:val="001847B5"/>
    <w:rsid w:val="00190B70"/>
    <w:rsid w:val="001929DB"/>
    <w:rsid w:val="00194390"/>
    <w:rsid w:val="001B68A6"/>
    <w:rsid w:val="001B70FE"/>
    <w:rsid w:val="001B75D1"/>
    <w:rsid w:val="001C001C"/>
    <w:rsid w:val="001C2002"/>
    <w:rsid w:val="001C2504"/>
    <w:rsid w:val="001C3502"/>
    <w:rsid w:val="001C6091"/>
    <w:rsid w:val="001C7B59"/>
    <w:rsid w:val="001D60A7"/>
    <w:rsid w:val="001D7234"/>
    <w:rsid w:val="001E0DB4"/>
    <w:rsid w:val="001E10FB"/>
    <w:rsid w:val="001E25A4"/>
    <w:rsid w:val="001E693A"/>
    <w:rsid w:val="001F231C"/>
    <w:rsid w:val="001F3C04"/>
    <w:rsid w:val="001F3E38"/>
    <w:rsid w:val="001F709F"/>
    <w:rsid w:val="00201DD3"/>
    <w:rsid w:val="002026AD"/>
    <w:rsid w:val="00202D89"/>
    <w:rsid w:val="002042DC"/>
    <w:rsid w:val="0020580D"/>
    <w:rsid w:val="002060BC"/>
    <w:rsid w:val="0021240B"/>
    <w:rsid w:val="002124CB"/>
    <w:rsid w:val="00213966"/>
    <w:rsid w:val="00215B70"/>
    <w:rsid w:val="002160DB"/>
    <w:rsid w:val="002163F9"/>
    <w:rsid w:val="002165F4"/>
    <w:rsid w:val="00220493"/>
    <w:rsid w:val="00221826"/>
    <w:rsid w:val="00224EED"/>
    <w:rsid w:val="002252BE"/>
    <w:rsid w:val="0022670B"/>
    <w:rsid w:val="00230D18"/>
    <w:rsid w:val="00233144"/>
    <w:rsid w:val="00234805"/>
    <w:rsid w:val="0023582A"/>
    <w:rsid w:val="00236F1A"/>
    <w:rsid w:val="002402F4"/>
    <w:rsid w:val="002408DD"/>
    <w:rsid w:val="00242821"/>
    <w:rsid w:val="00243DF1"/>
    <w:rsid w:val="00247F31"/>
    <w:rsid w:val="00253B61"/>
    <w:rsid w:val="002542B6"/>
    <w:rsid w:val="00256D9F"/>
    <w:rsid w:val="00257593"/>
    <w:rsid w:val="00257B0A"/>
    <w:rsid w:val="00260C00"/>
    <w:rsid w:val="00263A18"/>
    <w:rsid w:val="00264F01"/>
    <w:rsid w:val="002651E7"/>
    <w:rsid w:val="00271359"/>
    <w:rsid w:val="00273C1D"/>
    <w:rsid w:val="00274072"/>
    <w:rsid w:val="00281AF3"/>
    <w:rsid w:val="00285893"/>
    <w:rsid w:val="00285BF8"/>
    <w:rsid w:val="00286961"/>
    <w:rsid w:val="002905E5"/>
    <w:rsid w:val="00291C78"/>
    <w:rsid w:val="00291D5A"/>
    <w:rsid w:val="002A0112"/>
    <w:rsid w:val="002A56FD"/>
    <w:rsid w:val="002A7B4B"/>
    <w:rsid w:val="002B260B"/>
    <w:rsid w:val="002B2809"/>
    <w:rsid w:val="002B2EE0"/>
    <w:rsid w:val="002B317A"/>
    <w:rsid w:val="002B6F81"/>
    <w:rsid w:val="002C7326"/>
    <w:rsid w:val="002C73F6"/>
    <w:rsid w:val="002D08CF"/>
    <w:rsid w:val="002D3CAB"/>
    <w:rsid w:val="002D4A59"/>
    <w:rsid w:val="002D4CA9"/>
    <w:rsid w:val="002D6E22"/>
    <w:rsid w:val="002D7903"/>
    <w:rsid w:val="002E0B72"/>
    <w:rsid w:val="002E23F2"/>
    <w:rsid w:val="002E2959"/>
    <w:rsid w:val="002E31EF"/>
    <w:rsid w:val="002E55D3"/>
    <w:rsid w:val="002E5CF3"/>
    <w:rsid w:val="002E6B1D"/>
    <w:rsid w:val="002E6D89"/>
    <w:rsid w:val="002E7604"/>
    <w:rsid w:val="002F1054"/>
    <w:rsid w:val="002F1E26"/>
    <w:rsid w:val="002F7B7E"/>
    <w:rsid w:val="00302282"/>
    <w:rsid w:val="00302DD1"/>
    <w:rsid w:val="003031DE"/>
    <w:rsid w:val="00303FCC"/>
    <w:rsid w:val="00307FBA"/>
    <w:rsid w:val="00310141"/>
    <w:rsid w:val="00310D16"/>
    <w:rsid w:val="00311BB4"/>
    <w:rsid w:val="003135CB"/>
    <w:rsid w:val="0031653F"/>
    <w:rsid w:val="00316B16"/>
    <w:rsid w:val="00320AEA"/>
    <w:rsid w:val="00320C99"/>
    <w:rsid w:val="00323990"/>
    <w:rsid w:val="0032594E"/>
    <w:rsid w:val="00326515"/>
    <w:rsid w:val="00330F3D"/>
    <w:rsid w:val="003323EF"/>
    <w:rsid w:val="00334912"/>
    <w:rsid w:val="003350A5"/>
    <w:rsid w:val="00340417"/>
    <w:rsid w:val="0034186B"/>
    <w:rsid w:val="003419BC"/>
    <w:rsid w:val="0034618F"/>
    <w:rsid w:val="003472AA"/>
    <w:rsid w:val="00360D78"/>
    <w:rsid w:val="0036193D"/>
    <w:rsid w:val="0036267F"/>
    <w:rsid w:val="00362761"/>
    <w:rsid w:val="003630E6"/>
    <w:rsid w:val="00364801"/>
    <w:rsid w:val="00367BC1"/>
    <w:rsid w:val="0037060D"/>
    <w:rsid w:val="0038069A"/>
    <w:rsid w:val="00381918"/>
    <w:rsid w:val="00381DDE"/>
    <w:rsid w:val="00383B64"/>
    <w:rsid w:val="00386B3B"/>
    <w:rsid w:val="003871FC"/>
    <w:rsid w:val="00387AA8"/>
    <w:rsid w:val="0039065A"/>
    <w:rsid w:val="003921E0"/>
    <w:rsid w:val="00392B89"/>
    <w:rsid w:val="00392D61"/>
    <w:rsid w:val="00395A22"/>
    <w:rsid w:val="00397E5D"/>
    <w:rsid w:val="003A5B54"/>
    <w:rsid w:val="003A6974"/>
    <w:rsid w:val="003A7CE2"/>
    <w:rsid w:val="003B2332"/>
    <w:rsid w:val="003B4423"/>
    <w:rsid w:val="003C3785"/>
    <w:rsid w:val="003C6977"/>
    <w:rsid w:val="003D2D25"/>
    <w:rsid w:val="003D589C"/>
    <w:rsid w:val="003D5A5A"/>
    <w:rsid w:val="003E5E7D"/>
    <w:rsid w:val="003E6CD2"/>
    <w:rsid w:val="003F10D0"/>
    <w:rsid w:val="003F170A"/>
    <w:rsid w:val="003F22FD"/>
    <w:rsid w:val="003F37CE"/>
    <w:rsid w:val="003F5415"/>
    <w:rsid w:val="003F64B7"/>
    <w:rsid w:val="003F7BFD"/>
    <w:rsid w:val="004005B3"/>
    <w:rsid w:val="004008FB"/>
    <w:rsid w:val="00404217"/>
    <w:rsid w:val="00406BDD"/>
    <w:rsid w:val="00410FD1"/>
    <w:rsid w:val="004115A8"/>
    <w:rsid w:val="0041173A"/>
    <w:rsid w:val="00411D7A"/>
    <w:rsid w:val="00414397"/>
    <w:rsid w:val="00415680"/>
    <w:rsid w:val="004159AD"/>
    <w:rsid w:val="004200E1"/>
    <w:rsid w:val="00421A76"/>
    <w:rsid w:val="00421BC5"/>
    <w:rsid w:val="00421BEA"/>
    <w:rsid w:val="00422735"/>
    <w:rsid w:val="0042291F"/>
    <w:rsid w:val="00422A05"/>
    <w:rsid w:val="004242B5"/>
    <w:rsid w:val="00427B3D"/>
    <w:rsid w:val="0043098D"/>
    <w:rsid w:val="00430EA9"/>
    <w:rsid w:val="00432324"/>
    <w:rsid w:val="004330D5"/>
    <w:rsid w:val="00434780"/>
    <w:rsid w:val="00436F85"/>
    <w:rsid w:val="00441022"/>
    <w:rsid w:val="00441B46"/>
    <w:rsid w:val="00442EB2"/>
    <w:rsid w:val="004458A6"/>
    <w:rsid w:val="004464C2"/>
    <w:rsid w:val="0044671C"/>
    <w:rsid w:val="0045122D"/>
    <w:rsid w:val="004535F8"/>
    <w:rsid w:val="004539ED"/>
    <w:rsid w:val="004554D5"/>
    <w:rsid w:val="004561B1"/>
    <w:rsid w:val="0045753B"/>
    <w:rsid w:val="00460618"/>
    <w:rsid w:val="00460AFF"/>
    <w:rsid w:val="00461620"/>
    <w:rsid w:val="00463045"/>
    <w:rsid w:val="00467F4F"/>
    <w:rsid w:val="004708C6"/>
    <w:rsid w:val="00473679"/>
    <w:rsid w:val="00473891"/>
    <w:rsid w:val="0047412B"/>
    <w:rsid w:val="0047469F"/>
    <w:rsid w:val="00475A2A"/>
    <w:rsid w:val="004769A1"/>
    <w:rsid w:val="004822AA"/>
    <w:rsid w:val="00485277"/>
    <w:rsid w:val="0049030B"/>
    <w:rsid w:val="0049206A"/>
    <w:rsid w:val="00494117"/>
    <w:rsid w:val="0049447E"/>
    <w:rsid w:val="00494486"/>
    <w:rsid w:val="00494762"/>
    <w:rsid w:val="00495B8F"/>
    <w:rsid w:val="00495FF8"/>
    <w:rsid w:val="00496D2F"/>
    <w:rsid w:val="004A36EC"/>
    <w:rsid w:val="004A4359"/>
    <w:rsid w:val="004B066A"/>
    <w:rsid w:val="004C095B"/>
    <w:rsid w:val="004C15F5"/>
    <w:rsid w:val="004C4A9C"/>
    <w:rsid w:val="004C6DB9"/>
    <w:rsid w:val="004C7197"/>
    <w:rsid w:val="004D58E5"/>
    <w:rsid w:val="004D5957"/>
    <w:rsid w:val="004D608A"/>
    <w:rsid w:val="004E05B5"/>
    <w:rsid w:val="004E0EBF"/>
    <w:rsid w:val="004E3F5D"/>
    <w:rsid w:val="004E6561"/>
    <w:rsid w:val="004E6799"/>
    <w:rsid w:val="004E7983"/>
    <w:rsid w:val="004F05F7"/>
    <w:rsid w:val="004F6FE4"/>
    <w:rsid w:val="005009F3"/>
    <w:rsid w:val="00501140"/>
    <w:rsid w:val="00503E2A"/>
    <w:rsid w:val="00505BE0"/>
    <w:rsid w:val="00510B14"/>
    <w:rsid w:val="00511D1E"/>
    <w:rsid w:val="00511F9B"/>
    <w:rsid w:val="00512E55"/>
    <w:rsid w:val="00516D87"/>
    <w:rsid w:val="00516E14"/>
    <w:rsid w:val="005177B4"/>
    <w:rsid w:val="00522EBB"/>
    <w:rsid w:val="00524165"/>
    <w:rsid w:val="00524EDC"/>
    <w:rsid w:val="00525016"/>
    <w:rsid w:val="00530179"/>
    <w:rsid w:val="00530EAB"/>
    <w:rsid w:val="00532A64"/>
    <w:rsid w:val="00536DEA"/>
    <w:rsid w:val="005417CE"/>
    <w:rsid w:val="005474E9"/>
    <w:rsid w:val="00550EFB"/>
    <w:rsid w:val="00557622"/>
    <w:rsid w:val="00561E50"/>
    <w:rsid w:val="005633FD"/>
    <w:rsid w:val="005640BD"/>
    <w:rsid w:val="005641FB"/>
    <w:rsid w:val="00565E67"/>
    <w:rsid w:val="00566043"/>
    <w:rsid w:val="00567EB1"/>
    <w:rsid w:val="005714E2"/>
    <w:rsid w:val="00573A7C"/>
    <w:rsid w:val="00573F80"/>
    <w:rsid w:val="00576218"/>
    <w:rsid w:val="00581972"/>
    <w:rsid w:val="00584D6E"/>
    <w:rsid w:val="005856A3"/>
    <w:rsid w:val="005870C2"/>
    <w:rsid w:val="005903A9"/>
    <w:rsid w:val="00592002"/>
    <w:rsid w:val="00593F03"/>
    <w:rsid w:val="0059452A"/>
    <w:rsid w:val="00595337"/>
    <w:rsid w:val="00597636"/>
    <w:rsid w:val="005A2391"/>
    <w:rsid w:val="005A3025"/>
    <w:rsid w:val="005A55D2"/>
    <w:rsid w:val="005B02E6"/>
    <w:rsid w:val="005B1B57"/>
    <w:rsid w:val="005B737E"/>
    <w:rsid w:val="005C347B"/>
    <w:rsid w:val="005C4E9C"/>
    <w:rsid w:val="005C59D4"/>
    <w:rsid w:val="005C6167"/>
    <w:rsid w:val="005C7A96"/>
    <w:rsid w:val="005D38D1"/>
    <w:rsid w:val="005D3F18"/>
    <w:rsid w:val="005D6448"/>
    <w:rsid w:val="005D7D03"/>
    <w:rsid w:val="005E1597"/>
    <w:rsid w:val="005E4DD2"/>
    <w:rsid w:val="005E4F4F"/>
    <w:rsid w:val="005E569F"/>
    <w:rsid w:val="005E6DE0"/>
    <w:rsid w:val="005F43B2"/>
    <w:rsid w:val="005F4875"/>
    <w:rsid w:val="005F5113"/>
    <w:rsid w:val="005F77D2"/>
    <w:rsid w:val="00603E11"/>
    <w:rsid w:val="00604DAE"/>
    <w:rsid w:val="00606EC9"/>
    <w:rsid w:val="00611261"/>
    <w:rsid w:val="00611D97"/>
    <w:rsid w:val="00616B49"/>
    <w:rsid w:val="006172E1"/>
    <w:rsid w:val="00617B35"/>
    <w:rsid w:val="0062477D"/>
    <w:rsid w:val="00624938"/>
    <w:rsid w:val="00624C79"/>
    <w:rsid w:val="006313B5"/>
    <w:rsid w:val="006320A3"/>
    <w:rsid w:val="00632274"/>
    <w:rsid w:val="00633631"/>
    <w:rsid w:val="006338DC"/>
    <w:rsid w:val="00636721"/>
    <w:rsid w:val="00636D44"/>
    <w:rsid w:val="00644DD4"/>
    <w:rsid w:val="00644FC7"/>
    <w:rsid w:val="0064531F"/>
    <w:rsid w:val="0064630E"/>
    <w:rsid w:val="00647219"/>
    <w:rsid w:val="006526AC"/>
    <w:rsid w:val="0065703C"/>
    <w:rsid w:val="00662B88"/>
    <w:rsid w:val="006664B6"/>
    <w:rsid w:val="00673B5E"/>
    <w:rsid w:val="006744C7"/>
    <w:rsid w:val="00675DFC"/>
    <w:rsid w:val="00682713"/>
    <w:rsid w:val="00683381"/>
    <w:rsid w:val="00683CCB"/>
    <w:rsid w:val="00685AAE"/>
    <w:rsid w:val="00691961"/>
    <w:rsid w:val="006921BD"/>
    <w:rsid w:val="00695AA3"/>
    <w:rsid w:val="00696099"/>
    <w:rsid w:val="006A2E6C"/>
    <w:rsid w:val="006A4395"/>
    <w:rsid w:val="006A4869"/>
    <w:rsid w:val="006A7CD6"/>
    <w:rsid w:val="006B0096"/>
    <w:rsid w:val="006B1E49"/>
    <w:rsid w:val="006B2CD0"/>
    <w:rsid w:val="006B48EC"/>
    <w:rsid w:val="006B4BAF"/>
    <w:rsid w:val="006B7F1E"/>
    <w:rsid w:val="006C1761"/>
    <w:rsid w:val="006C1FCA"/>
    <w:rsid w:val="006C3EA7"/>
    <w:rsid w:val="006C4FA6"/>
    <w:rsid w:val="006C54CD"/>
    <w:rsid w:val="006C678C"/>
    <w:rsid w:val="006D0F23"/>
    <w:rsid w:val="006D2D63"/>
    <w:rsid w:val="006D347E"/>
    <w:rsid w:val="006D3D40"/>
    <w:rsid w:val="006E003D"/>
    <w:rsid w:val="006E1905"/>
    <w:rsid w:val="006E5725"/>
    <w:rsid w:val="006E59CC"/>
    <w:rsid w:val="006E78BA"/>
    <w:rsid w:val="006F0444"/>
    <w:rsid w:val="006F1DB4"/>
    <w:rsid w:val="006F593C"/>
    <w:rsid w:val="006F6C96"/>
    <w:rsid w:val="00703017"/>
    <w:rsid w:val="00703503"/>
    <w:rsid w:val="00703683"/>
    <w:rsid w:val="00704D55"/>
    <w:rsid w:val="00715DD2"/>
    <w:rsid w:val="00721D6B"/>
    <w:rsid w:val="00722AE4"/>
    <w:rsid w:val="00727303"/>
    <w:rsid w:val="00731D41"/>
    <w:rsid w:val="00735B2E"/>
    <w:rsid w:val="00737A07"/>
    <w:rsid w:val="00740274"/>
    <w:rsid w:val="00740617"/>
    <w:rsid w:val="00741832"/>
    <w:rsid w:val="00741E6B"/>
    <w:rsid w:val="00743EF2"/>
    <w:rsid w:val="0074527B"/>
    <w:rsid w:val="00745323"/>
    <w:rsid w:val="00746654"/>
    <w:rsid w:val="00747944"/>
    <w:rsid w:val="00751816"/>
    <w:rsid w:val="00754C3C"/>
    <w:rsid w:val="00756585"/>
    <w:rsid w:val="007604BA"/>
    <w:rsid w:val="00760CCB"/>
    <w:rsid w:val="00762863"/>
    <w:rsid w:val="00762961"/>
    <w:rsid w:val="00763934"/>
    <w:rsid w:val="00765A78"/>
    <w:rsid w:val="00773396"/>
    <w:rsid w:val="00773484"/>
    <w:rsid w:val="00777634"/>
    <w:rsid w:val="00783096"/>
    <w:rsid w:val="00784711"/>
    <w:rsid w:val="00787E3B"/>
    <w:rsid w:val="00791F5E"/>
    <w:rsid w:val="00793453"/>
    <w:rsid w:val="00796ABD"/>
    <w:rsid w:val="00797CF8"/>
    <w:rsid w:val="007A4EA5"/>
    <w:rsid w:val="007A5D3E"/>
    <w:rsid w:val="007A6850"/>
    <w:rsid w:val="007A7970"/>
    <w:rsid w:val="007A7A2C"/>
    <w:rsid w:val="007A7B19"/>
    <w:rsid w:val="007A7FCC"/>
    <w:rsid w:val="007B03D9"/>
    <w:rsid w:val="007B416B"/>
    <w:rsid w:val="007B712D"/>
    <w:rsid w:val="007C75B6"/>
    <w:rsid w:val="007D717C"/>
    <w:rsid w:val="007D7E0B"/>
    <w:rsid w:val="007E10C4"/>
    <w:rsid w:val="007E2574"/>
    <w:rsid w:val="007E40C7"/>
    <w:rsid w:val="007E42F5"/>
    <w:rsid w:val="007E5E25"/>
    <w:rsid w:val="007F3D33"/>
    <w:rsid w:val="007F425D"/>
    <w:rsid w:val="007F4550"/>
    <w:rsid w:val="007F4E27"/>
    <w:rsid w:val="007F53FE"/>
    <w:rsid w:val="007F5781"/>
    <w:rsid w:val="007F6B2B"/>
    <w:rsid w:val="00802935"/>
    <w:rsid w:val="00803F2E"/>
    <w:rsid w:val="0080480D"/>
    <w:rsid w:val="00805FA8"/>
    <w:rsid w:val="0080769B"/>
    <w:rsid w:val="008076B9"/>
    <w:rsid w:val="00807BC0"/>
    <w:rsid w:val="008121A4"/>
    <w:rsid w:val="008128C1"/>
    <w:rsid w:val="008208B1"/>
    <w:rsid w:val="00821C7F"/>
    <w:rsid w:val="00821E1B"/>
    <w:rsid w:val="00823D7E"/>
    <w:rsid w:val="00825F1E"/>
    <w:rsid w:val="00827B55"/>
    <w:rsid w:val="00827B95"/>
    <w:rsid w:val="008310E1"/>
    <w:rsid w:val="0083153A"/>
    <w:rsid w:val="00831C14"/>
    <w:rsid w:val="0083291D"/>
    <w:rsid w:val="0083314B"/>
    <w:rsid w:val="008348E7"/>
    <w:rsid w:val="008358A2"/>
    <w:rsid w:val="00836813"/>
    <w:rsid w:val="008372DD"/>
    <w:rsid w:val="00841950"/>
    <w:rsid w:val="00842EBB"/>
    <w:rsid w:val="008438E7"/>
    <w:rsid w:val="00844BC8"/>
    <w:rsid w:val="008465E1"/>
    <w:rsid w:val="00850B24"/>
    <w:rsid w:val="00851587"/>
    <w:rsid w:val="008538A2"/>
    <w:rsid w:val="008551FB"/>
    <w:rsid w:val="00856DC3"/>
    <w:rsid w:val="00862875"/>
    <w:rsid w:val="00864D23"/>
    <w:rsid w:val="00870DFA"/>
    <w:rsid w:val="008728AD"/>
    <w:rsid w:val="00874851"/>
    <w:rsid w:val="008752E7"/>
    <w:rsid w:val="0088425F"/>
    <w:rsid w:val="0089005D"/>
    <w:rsid w:val="0089213B"/>
    <w:rsid w:val="00892DB9"/>
    <w:rsid w:val="00894021"/>
    <w:rsid w:val="00894673"/>
    <w:rsid w:val="00897BB8"/>
    <w:rsid w:val="008A09B0"/>
    <w:rsid w:val="008A12F8"/>
    <w:rsid w:val="008A1AD1"/>
    <w:rsid w:val="008A2A49"/>
    <w:rsid w:val="008A2F05"/>
    <w:rsid w:val="008A3C96"/>
    <w:rsid w:val="008A4199"/>
    <w:rsid w:val="008A51D3"/>
    <w:rsid w:val="008A5BF6"/>
    <w:rsid w:val="008A61C0"/>
    <w:rsid w:val="008B34BD"/>
    <w:rsid w:val="008B4647"/>
    <w:rsid w:val="008B5A23"/>
    <w:rsid w:val="008C241A"/>
    <w:rsid w:val="008C30F8"/>
    <w:rsid w:val="008C3A71"/>
    <w:rsid w:val="008C4A99"/>
    <w:rsid w:val="008C5050"/>
    <w:rsid w:val="008D0DA3"/>
    <w:rsid w:val="008D30AB"/>
    <w:rsid w:val="008D4469"/>
    <w:rsid w:val="008D47F0"/>
    <w:rsid w:val="008D51B9"/>
    <w:rsid w:val="008D5929"/>
    <w:rsid w:val="008E2E4A"/>
    <w:rsid w:val="008E5D8E"/>
    <w:rsid w:val="008E692F"/>
    <w:rsid w:val="008E7DC6"/>
    <w:rsid w:val="008F0116"/>
    <w:rsid w:val="008F2D58"/>
    <w:rsid w:val="008F4127"/>
    <w:rsid w:val="008F4930"/>
    <w:rsid w:val="008F5D70"/>
    <w:rsid w:val="008F6096"/>
    <w:rsid w:val="008F7786"/>
    <w:rsid w:val="008F7956"/>
    <w:rsid w:val="00903831"/>
    <w:rsid w:val="00903DAC"/>
    <w:rsid w:val="00907797"/>
    <w:rsid w:val="009079E6"/>
    <w:rsid w:val="00907E47"/>
    <w:rsid w:val="0091061E"/>
    <w:rsid w:val="00910A0E"/>
    <w:rsid w:val="0091101B"/>
    <w:rsid w:val="0091335A"/>
    <w:rsid w:val="00916996"/>
    <w:rsid w:val="00916D4E"/>
    <w:rsid w:val="009203C7"/>
    <w:rsid w:val="009208BA"/>
    <w:rsid w:val="00921614"/>
    <w:rsid w:val="00921BAE"/>
    <w:rsid w:val="0092219B"/>
    <w:rsid w:val="00924876"/>
    <w:rsid w:val="009263DA"/>
    <w:rsid w:val="00926D4E"/>
    <w:rsid w:val="00927DD3"/>
    <w:rsid w:val="00931472"/>
    <w:rsid w:val="009324BD"/>
    <w:rsid w:val="00936367"/>
    <w:rsid w:val="00936E88"/>
    <w:rsid w:val="00936EE1"/>
    <w:rsid w:val="009406B5"/>
    <w:rsid w:val="009415BD"/>
    <w:rsid w:val="00942DE3"/>
    <w:rsid w:val="00944234"/>
    <w:rsid w:val="00944D1A"/>
    <w:rsid w:val="009450CA"/>
    <w:rsid w:val="0095007C"/>
    <w:rsid w:val="009544B0"/>
    <w:rsid w:val="00955C99"/>
    <w:rsid w:val="00957863"/>
    <w:rsid w:val="00957E29"/>
    <w:rsid w:val="00957F01"/>
    <w:rsid w:val="0096020D"/>
    <w:rsid w:val="00960A7D"/>
    <w:rsid w:val="00960B81"/>
    <w:rsid w:val="009624F4"/>
    <w:rsid w:val="00964C0E"/>
    <w:rsid w:val="009661D6"/>
    <w:rsid w:val="0097388E"/>
    <w:rsid w:val="009746F8"/>
    <w:rsid w:val="009934E9"/>
    <w:rsid w:val="00994B52"/>
    <w:rsid w:val="00996F74"/>
    <w:rsid w:val="009979BE"/>
    <w:rsid w:val="009A1335"/>
    <w:rsid w:val="009A1CE6"/>
    <w:rsid w:val="009A20B3"/>
    <w:rsid w:val="009A2635"/>
    <w:rsid w:val="009A2BD0"/>
    <w:rsid w:val="009A356D"/>
    <w:rsid w:val="009A4B1F"/>
    <w:rsid w:val="009B2CDD"/>
    <w:rsid w:val="009B2E8E"/>
    <w:rsid w:val="009B4C10"/>
    <w:rsid w:val="009C045C"/>
    <w:rsid w:val="009C0600"/>
    <w:rsid w:val="009C12C5"/>
    <w:rsid w:val="009C4A26"/>
    <w:rsid w:val="009C50BB"/>
    <w:rsid w:val="009C55A6"/>
    <w:rsid w:val="009C6DBC"/>
    <w:rsid w:val="009C7155"/>
    <w:rsid w:val="009D0689"/>
    <w:rsid w:val="009D4345"/>
    <w:rsid w:val="009E22D5"/>
    <w:rsid w:val="009E6D7D"/>
    <w:rsid w:val="009F0D2B"/>
    <w:rsid w:val="009F1773"/>
    <w:rsid w:val="009F2531"/>
    <w:rsid w:val="009F68E5"/>
    <w:rsid w:val="009F6EE4"/>
    <w:rsid w:val="00A00EE2"/>
    <w:rsid w:val="00A02E0D"/>
    <w:rsid w:val="00A051B8"/>
    <w:rsid w:val="00A058A5"/>
    <w:rsid w:val="00A06593"/>
    <w:rsid w:val="00A10C64"/>
    <w:rsid w:val="00A11EAF"/>
    <w:rsid w:val="00A15808"/>
    <w:rsid w:val="00A16E62"/>
    <w:rsid w:val="00A1761A"/>
    <w:rsid w:val="00A22F08"/>
    <w:rsid w:val="00A25D74"/>
    <w:rsid w:val="00A26210"/>
    <w:rsid w:val="00A31002"/>
    <w:rsid w:val="00A3164E"/>
    <w:rsid w:val="00A33118"/>
    <w:rsid w:val="00A33145"/>
    <w:rsid w:val="00A334D0"/>
    <w:rsid w:val="00A358DC"/>
    <w:rsid w:val="00A358F6"/>
    <w:rsid w:val="00A36458"/>
    <w:rsid w:val="00A405A7"/>
    <w:rsid w:val="00A429EF"/>
    <w:rsid w:val="00A4301D"/>
    <w:rsid w:val="00A43815"/>
    <w:rsid w:val="00A457C1"/>
    <w:rsid w:val="00A460EE"/>
    <w:rsid w:val="00A4687B"/>
    <w:rsid w:val="00A5023B"/>
    <w:rsid w:val="00A519FA"/>
    <w:rsid w:val="00A5538B"/>
    <w:rsid w:val="00A60D1C"/>
    <w:rsid w:val="00A741E2"/>
    <w:rsid w:val="00A743F8"/>
    <w:rsid w:val="00A75D62"/>
    <w:rsid w:val="00A762EA"/>
    <w:rsid w:val="00A76974"/>
    <w:rsid w:val="00A801D3"/>
    <w:rsid w:val="00A8055F"/>
    <w:rsid w:val="00A823E2"/>
    <w:rsid w:val="00A82E00"/>
    <w:rsid w:val="00A854EF"/>
    <w:rsid w:val="00A87E58"/>
    <w:rsid w:val="00AA0A06"/>
    <w:rsid w:val="00AA24CF"/>
    <w:rsid w:val="00AA421F"/>
    <w:rsid w:val="00AA4354"/>
    <w:rsid w:val="00AA4586"/>
    <w:rsid w:val="00AA4893"/>
    <w:rsid w:val="00AA61AA"/>
    <w:rsid w:val="00AA625A"/>
    <w:rsid w:val="00AB0D97"/>
    <w:rsid w:val="00AB199E"/>
    <w:rsid w:val="00AB2827"/>
    <w:rsid w:val="00AB33E4"/>
    <w:rsid w:val="00AB44FA"/>
    <w:rsid w:val="00AB6EBB"/>
    <w:rsid w:val="00AC4802"/>
    <w:rsid w:val="00AC56FD"/>
    <w:rsid w:val="00AD031B"/>
    <w:rsid w:val="00AD06B0"/>
    <w:rsid w:val="00AD0EA0"/>
    <w:rsid w:val="00AD0F8E"/>
    <w:rsid w:val="00AD3F6F"/>
    <w:rsid w:val="00AE1C32"/>
    <w:rsid w:val="00AE1F91"/>
    <w:rsid w:val="00AE56AC"/>
    <w:rsid w:val="00AE5B75"/>
    <w:rsid w:val="00AE6EE3"/>
    <w:rsid w:val="00AF0B10"/>
    <w:rsid w:val="00AF4215"/>
    <w:rsid w:val="00AF5378"/>
    <w:rsid w:val="00AF5C8F"/>
    <w:rsid w:val="00AF5D20"/>
    <w:rsid w:val="00B011BF"/>
    <w:rsid w:val="00B02A80"/>
    <w:rsid w:val="00B03CDB"/>
    <w:rsid w:val="00B05D99"/>
    <w:rsid w:val="00B05FB7"/>
    <w:rsid w:val="00B10233"/>
    <w:rsid w:val="00B13076"/>
    <w:rsid w:val="00B142C1"/>
    <w:rsid w:val="00B1477D"/>
    <w:rsid w:val="00B20662"/>
    <w:rsid w:val="00B21CB6"/>
    <w:rsid w:val="00B2270C"/>
    <w:rsid w:val="00B23186"/>
    <w:rsid w:val="00B25E84"/>
    <w:rsid w:val="00B27499"/>
    <w:rsid w:val="00B303FB"/>
    <w:rsid w:val="00B313CE"/>
    <w:rsid w:val="00B321EB"/>
    <w:rsid w:val="00B32487"/>
    <w:rsid w:val="00B3318C"/>
    <w:rsid w:val="00B3436E"/>
    <w:rsid w:val="00B379FB"/>
    <w:rsid w:val="00B4019B"/>
    <w:rsid w:val="00B408CB"/>
    <w:rsid w:val="00B423D7"/>
    <w:rsid w:val="00B43ECD"/>
    <w:rsid w:val="00B44513"/>
    <w:rsid w:val="00B5047A"/>
    <w:rsid w:val="00B60A82"/>
    <w:rsid w:val="00B62564"/>
    <w:rsid w:val="00B63F35"/>
    <w:rsid w:val="00B67AD3"/>
    <w:rsid w:val="00B71D45"/>
    <w:rsid w:val="00B737D2"/>
    <w:rsid w:val="00B7442E"/>
    <w:rsid w:val="00B76037"/>
    <w:rsid w:val="00B764B3"/>
    <w:rsid w:val="00B765DA"/>
    <w:rsid w:val="00B85BDF"/>
    <w:rsid w:val="00B861A3"/>
    <w:rsid w:val="00B86B9C"/>
    <w:rsid w:val="00B9006C"/>
    <w:rsid w:val="00B90F62"/>
    <w:rsid w:val="00B95A90"/>
    <w:rsid w:val="00B95D94"/>
    <w:rsid w:val="00BA30B2"/>
    <w:rsid w:val="00BB3040"/>
    <w:rsid w:val="00BB6FF2"/>
    <w:rsid w:val="00BB7A04"/>
    <w:rsid w:val="00BC407C"/>
    <w:rsid w:val="00BC77F9"/>
    <w:rsid w:val="00BD5C3C"/>
    <w:rsid w:val="00BE2386"/>
    <w:rsid w:val="00BE6A2A"/>
    <w:rsid w:val="00BE70BE"/>
    <w:rsid w:val="00BE7C57"/>
    <w:rsid w:val="00BF3374"/>
    <w:rsid w:val="00BF48C1"/>
    <w:rsid w:val="00BF6627"/>
    <w:rsid w:val="00C02CD5"/>
    <w:rsid w:val="00C046F5"/>
    <w:rsid w:val="00C05485"/>
    <w:rsid w:val="00C05EFD"/>
    <w:rsid w:val="00C12735"/>
    <w:rsid w:val="00C1776D"/>
    <w:rsid w:val="00C21E36"/>
    <w:rsid w:val="00C22F4C"/>
    <w:rsid w:val="00C23B90"/>
    <w:rsid w:val="00C24B17"/>
    <w:rsid w:val="00C2581A"/>
    <w:rsid w:val="00C262B5"/>
    <w:rsid w:val="00C3108C"/>
    <w:rsid w:val="00C32EE6"/>
    <w:rsid w:val="00C336F3"/>
    <w:rsid w:val="00C35017"/>
    <w:rsid w:val="00C364FC"/>
    <w:rsid w:val="00C37273"/>
    <w:rsid w:val="00C43F43"/>
    <w:rsid w:val="00C45E81"/>
    <w:rsid w:val="00C510EF"/>
    <w:rsid w:val="00C539BF"/>
    <w:rsid w:val="00C550C8"/>
    <w:rsid w:val="00C63437"/>
    <w:rsid w:val="00C6383A"/>
    <w:rsid w:val="00C63EF3"/>
    <w:rsid w:val="00C65566"/>
    <w:rsid w:val="00C66BB1"/>
    <w:rsid w:val="00C6754C"/>
    <w:rsid w:val="00C675A2"/>
    <w:rsid w:val="00C741C7"/>
    <w:rsid w:val="00C75647"/>
    <w:rsid w:val="00C76DAB"/>
    <w:rsid w:val="00C81AF8"/>
    <w:rsid w:val="00C821A5"/>
    <w:rsid w:val="00C83F6D"/>
    <w:rsid w:val="00C86708"/>
    <w:rsid w:val="00C90D18"/>
    <w:rsid w:val="00C9207A"/>
    <w:rsid w:val="00C92181"/>
    <w:rsid w:val="00C92DDD"/>
    <w:rsid w:val="00C9361B"/>
    <w:rsid w:val="00C94136"/>
    <w:rsid w:val="00C967ED"/>
    <w:rsid w:val="00C96D98"/>
    <w:rsid w:val="00C9740D"/>
    <w:rsid w:val="00CA1BDD"/>
    <w:rsid w:val="00CA4F99"/>
    <w:rsid w:val="00CB1474"/>
    <w:rsid w:val="00CB382C"/>
    <w:rsid w:val="00CB55B7"/>
    <w:rsid w:val="00CB6CAB"/>
    <w:rsid w:val="00CB7D6E"/>
    <w:rsid w:val="00CC134F"/>
    <w:rsid w:val="00CC192A"/>
    <w:rsid w:val="00CC1D10"/>
    <w:rsid w:val="00CC2945"/>
    <w:rsid w:val="00CC2CF4"/>
    <w:rsid w:val="00CC3030"/>
    <w:rsid w:val="00CC5B49"/>
    <w:rsid w:val="00CD08FD"/>
    <w:rsid w:val="00CD4BC1"/>
    <w:rsid w:val="00CE083D"/>
    <w:rsid w:val="00CE08E5"/>
    <w:rsid w:val="00CE22C7"/>
    <w:rsid w:val="00CE35BF"/>
    <w:rsid w:val="00CE52D2"/>
    <w:rsid w:val="00CE70AB"/>
    <w:rsid w:val="00CE72D9"/>
    <w:rsid w:val="00CE7D99"/>
    <w:rsid w:val="00CF1063"/>
    <w:rsid w:val="00CF1667"/>
    <w:rsid w:val="00CF1ABF"/>
    <w:rsid w:val="00CF506D"/>
    <w:rsid w:val="00CF5685"/>
    <w:rsid w:val="00CF5F84"/>
    <w:rsid w:val="00D064D8"/>
    <w:rsid w:val="00D067BB"/>
    <w:rsid w:val="00D11EA1"/>
    <w:rsid w:val="00D13D19"/>
    <w:rsid w:val="00D146DA"/>
    <w:rsid w:val="00D1516C"/>
    <w:rsid w:val="00D22BF1"/>
    <w:rsid w:val="00D30BFC"/>
    <w:rsid w:val="00D310E6"/>
    <w:rsid w:val="00D33FFD"/>
    <w:rsid w:val="00D36AD5"/>
    <w:rsid w:val="00D403CE"/>
    <w:rsid w:val="00D405B4"/>
    <w:rsid w:val="00D405D5"/>
    <w:rsid w:val="00D43E00"/>
    <w:rsid w:val="00D4611A"/>
    <w:rsid w:val="00D525E7"/>
    <w:rsid w:val="00D54D70"/>
    <w:rsid w:val="00D55862"/>
    <w:rsid w:val="00D57692"/>
    <w:rsid w:val="00D57E5E"/>
    <w:rsid w:val="00D60275"/>
    <w:rsid w:val="00D620CF"/>
    <w:rsid w:val="00D627DD"/>
    <w:rsid w:val="00D65D9D"/>
    <w:rsid w:val="00D66E2C"/>
    <w:rsid w:val="00D7005A"/>
    <w:rsid w:val="00D70270"/>
    <w:rsid w:val="00D70348"/>
    <w:rsid w:val="00D70A75"/>
    <w:rsid w:val="00D71581"/>
    <w:rsid w:val="00D73CA6"/>
    <w:rsid w:val="00D7558D"/>
    <w:rsid w:val="00D757AE"/>
    <w:rsid w:val="00D75CCA"/>
    <w:rsid w:val="00D82A16"/>
    <w:rsid w:val="00D841C8"/>
    <w:rsid w:val="00D842FC"/>
    <w:rsid w:val="00D902BD"/>
    <w:rsid w:val="00D9251C"/>
    <w:rsid w:val="00D93982"/>
    <w:rsid w:val="00D94A6A"/>
    <w:rsid w:val="00DA261E"/>
    <w:rsid w:val="00DA69F3"/>
    <w:rsid w:val="00DA788B"/>
    <w:rsid w:val="00DB0BEC"/>
    <w:rsid w:val="00DB1DA0"/>
    <w:rsid w:val="00DB2611"/>
    <w:rsid w:val="00DB2B2C"/>
    <w:rsid w:val="00DB5C9C"/>
    <w:rsid w:val="00DB7276"/>
    <w:rsid w:val="00DB73A3"/>
    <w:rsid w:val="00DB7787"/>
    <w:rsid w:val="00DC0B50"/>
    <w:rsid w:val="00DC16CB"/>
    <w:rsid w:val="00DC715B"/>
    <w:rsid w:val="00DD0166"/>
    <w:rsid w:val="00DD08DA"/>
    <w:rsid w:val="00DD27CE"/>
    <w:rsid w:val="00DD40A2"/>
    <w:rsid w:val="00DD4312"/>
    <w:rsid w:val="00DD45E9"/>
    <w:rsid w:val="00DD56EC"/>
    <w:rsid w:val="00DE09F5"/>
    <w:rsid w:val="00DE0A2C"/>
    <w:rsid w:val="00DE0A86"/>
    <w:rsid w:val="00DE77E5"/>
    <w:rsid w:val="00DF1097"/>
    <w:rsid w:val="00DF13F2"/>
    <w:rsid w:val="00DF26B0"/>
    <w:rsid w:val="00DF3950"/>
    <w:rsid w:val="00DF4C6F"/>
    <w:rsid w:val="00E0192A"/>
    <w:rsid w:val="00E07E56"/>
    <w:rsid w:val="00E10516"/>
    <w:rsid w:val="00E116DA"/>
    <w:rsid w:val="00E12B53"/>
    <w:rsid w:val="00E200B3"/>
    <w:rsid w:val="00E20844"/>
    <w:rsid w:val="00E239F3"/>
    <w:rsid w:val="00E24109"/>
    <w:rsid w:val="00E308DD"/>
    <w:rsid w:val="00E30E25"/>
    <w:rsid w:val="00E33515"/>
    <w:rsid w:val="00E34C97"/>
    <w:rsid w:val="00E40C28"/>
    <w:rsid w:val="00E4168B"/>
    <w:rsid w:val="00E41CB3"/>
    <w:rsid w:val="00E4262B"/>
    <w:rsid w:val="00E433C8"/>
    <w:rsid w:val="00E4789A"/>
    <w:rsid w:val="00E50AE3"/>
    <w:rsid w:val="00E559A1"/>
    <w:rsid w:val="00E61664"/>
    <w:rsid w:val="00E65B97"/>
    <w:rsid w:val="00E71991"/>
    <w:rsid w:val="00E747FD"/>
    <w:rsid w:val="00E8061E"/>
    <w:rsid w:val="00E816F9"/>
    <w:rsid w:val="00E820A9"/>
    <w:rsid w:val="00E872CE"/>
    <w:rsid w:val="00E87F9F"/>
    <w:rsid w:val="00E910D6"/>
    <w:rsid w:val="00E91A81"/>
    <w:rsid w:val="00E91D87"/>
    <w:rsid w:val="00E925B2"/>
    <w:rsid w:val="00E93BCC"/>
    <w:rsid w:val="00E949CC"/>
    <w:rsid w:val="00E94ED2"/>
    <w:rsid w:val="00E97E8E"/>
    <w:rsid w:val="00EA0B36"/>
    <w:rsid w:val="00EA23F8"/>
    <w:rsid w:val="00EA59F6"/>
    <w:rsid w:val="00EB150C"/>
    <w:rsid w:val="00EB26B5"/>
    <w:rsid w:val="00EB28D3"/>
    <w:rsid w:val="00EC0A81"/>
    <w:rsid w:val="00EC1985"/>
    <w:rsid w:val="00EC723D"/>
    <w:rsid w:val="00ED056C"/>
    <w:rsid w:val="00ED1145"/>
    <w:rsid w:val="00ED1DD4"/>
    <w:rsid w:val="00ED7D68"/>
    <w:rsid w:val="00EE0FC6"/>
    <w:rsid w:val="00EE1176"/>
    <w:rsid w:val="00EE2367"/>
    <w:rsid w:val="00EE3AD5"/>
    <w:rsid w:val="00EE45A4"/>
    <w:rsid w:val="00EE626B"/>
    <w:rsid w:val="00EE6596"/>
    <w:rsid w:val="00EF1915"/>
    <w:rsid w:val="00EF564B"/>
    <w:rsid w:val="00EF64B5"/>
    <w:rsid w:val="00EF6793"/>
    <w:rsid w:val="00F007C1"/>
    <w:rsid w:val="00F0382F"/>
    <w:rsid w:val="00F039FF"/>
    <w:rsid w:val="00F045CF"/>
    <w:rsid w:val="00F04EA1"/>
    <w:rsid w:val="00F05FA6"/>
    <w:rsid w:val="00F063EA"/>
    <w:rsid w:val="00F07DF1"/>
    <w:rsid w:val="00F110EC"/>
    <w:rsid w:val="00F13767"/>
    <w:rsid w:val="00F253F6"/>
    <w:rsid w:val="00F271EE"/>
    <w:rsid w:val="00F30211"/>
    <w:rsid w:val="00F30E47"/>
    <w:rsid w:val="00F3303F"/>
    <w:rsid w:val="00F34214"/>
    <w:rsid w:val="00F35E41"/>
    <w:rsid w:val="00F37B53"/>
    <w:rsid w:val="00F41175"/>
    <w:rsid w:val="00F51143"/>
    <w:rsid w:val="00F5191A"/>
    <w:rsid w:val="00F527BF"/>
    <w:rsid w:val="00F52B29"/>
    <w:rsid w:val="00F56C64"/>
    <w:rsid w:val="00F63A33"/>
    <w:rsid w:val="00F6583C"/>
    <w:rsid w:val="00F661A1"/>
    <w:rsid w:val="00F66659"/>
    <w:rsid w:val="00F67B54"/>
    <w:rsid w:val="00F7047A"/>
    <w:rsid w:val="00F706DF"/>
    <w:rsid w:val="00F7444A"/>
    <w:rsid w:val="00F745FA"/>
    <w:rsid w:val="00F748C8"/>
    <w:rsid w:val="00F7672E"/>
    <w:rsid w:val="00F81930"/>
    <w:rsid w:val="00F83512"/>
    <w:rsid w:val="00F86D79"/>
    <w:rsid w:val="00F9009D"/>
    <w:rsid w:val="00F9310E"/>
    <w:rsid w:val="00F94E91"/>
    <w:rsid w:val="00F95962"/>
    <w:rsid w:val="00F96564"/>
    <w:rsid w:val="00FA1A3E"/>
    <w:rsid w:val="00FA1F87"/>
    <w:rsid w:val="00FA1FE0"/>
    <w:rsid w:val="00FA45CF"/>
    <w:rsid w:val="00FB31D5"/>
    <w:rsid w:val="00FB42FA"/>
    <w:rsid w:val="00FC110F"/>
    <w:rsid w:val="00FC6078"/>
    <w:rsid w:val="00FC75EA"/>
    <w:rsid w:val="00FC7806"/>
    <w:rsid w:val="00FD3C02"/>
    <w:rsid w:val="00FD44CA"/>
    <w:rsid w:val="00FD44EE"/>
    <w:rsid w:val="00FD48C9"/>
    <w:rsid w:val="00FD7CE8"/>
    <w:rsid w:val="00FE0D7C"/>
    <w:rsid w:val="00FE1732"/>
    <w:rsid w:val="00FE2EA7"/>
    <w:rsid w:val="00FE5D4B"/>
    <w:rsid w:val="00FE7261"/>
    <w:rsid w:val="00FE7B23"/>
    <w:rsid w:val="00FF31EF"/>
    <w:rsid w:val="00FF5407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itemprop">
    <w:name w:val="itemprop"/>
    <w:rsid w:val="009F68E5"/>
  </w:style>
  <w:style w:type="paragraph" w:styleId="SemEspaamento">
    <w:name w:val="No Spacing"/>
    <w:uiPriority w:val="1"/>
    <w:qFormat/>
    <w:rsid w:val="004E3F5D"/>
    <w:rPr>
      <w:rFonts w:ascii="Arial" w:hAnsi="Arial"/>
      <w:sz w:val="22"/>
      <w:szCs w:val="22"/>
      <w:lang w:eastAsia="en-US"/>
    </w:rPr>
  </w:style>
  <w:style w:type="paragraph" w:customStyle="1" w:styleId="txrentrevista">
    <w:name w:val="tx_rentrevista"/>
    <w:basedOn w:val="Normal"/>
    <w:rsid w:val="004E3F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itemprop">
    <w:name w:val="itemprop"/>
    <w:rsid w:val="009F68E5"/>
  </w:style>
  <w:style w:type="paragraph" w:styleId="SemEspaamento">
    <w:name w:val="No Spacing"/>
    <w:uiPriority w:val="1"/>
    <w:qFormat/>
    <w:rsid w:val="004E3F5D"/>
    <w:rPr>
      <w:rFonts w:ascii="Arial" w:hAnsi="Arial"/>
      <w:sz w:val="22"/>
      <w:szCs w:val="22"/>
      <w:lang w:eastAsia="en-US"/>
    </w:rPr>
  </w:style>
  <w:style w:type="paragraph" w:customStyle="1" w:styleId="txrentrevista">
    <w:name w:val="tx_rentrevista"/>
    <w:basedOn w:val="Normal"/>
    <w:rsid w:val="004E3F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5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5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45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15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1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4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1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2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75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9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05713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77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29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2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pucsp.br/revistafronteiraz/download/pdf/TraducaoSaer-versaofinal.pdf" TargetMode="External"/><Relationship Id="rId18" Type="http://schemas.openxmlformats.org/officeDocument/2006/relationships/hyperlink" Target="http://cafecomwhisky.com.br/o-expressionismo-e-o-cinema/" TargetMode="External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image" Target="media/image3.jpeg"/><Relationship Id="rId7" Type="http://schemas.openxmlformats.org/officeDocument/2006/relationships/footnotes" Target="footnotes.xml"/><Relationship Id="rId12" Type="http://schemas.openxmlformats.org/officeDocument/2006/relationships/hyperlink" Target="http://www.mis-sp.org.br/icox/icox.php?mdl=mis&amp;op=programacao_interna&amp;id_event=1995" TargetMode="External"/><Relationship Id="rId17" Type="http://schemas.openxmlformats.org/officeDocument/2006/relationships/hyperlink" Target="http://congreso.pucp.edu.pe/alaic2014/wp-content/uploads/2014/11/GI4-India-Mara-Martins.pdf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saberingles.com.ar/curso/lesson14/03.html" TargetMode="External"/><Relationship Id="rId20" Type="http://schemas.openxmlformats.org/officeDocument/2006/relationships/hyperlink" Target="http://www.neteducacao.com.br/experiencias-educativas/ensino-medio/filosofia/vincent-tim-burton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pt.wikipedia.org/wiki/Tim_Burton" TargetMode="External"/><Relationship Id="rId24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http://www.upress.state.ms.us/books/735" TargetMode="External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image" Target="media/image2.jpeg"/><Relationship Id="rId19" Type="http://schemas.openxmlformats.org/officeDocument/2006/relationships/hyperlink" Target="http://fama2.us.es/fco/frame/frame3/estudios/1.1.pdf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150.164.100.248/monitoria/data1/arquivos/Aula3_teoria1_eco.pdf" TargetMode="External"/><Relationship Id="rId22" Type="http://schemas.openxmlformats.org/officeDocument/2006/relationships/image" Target="media/image4.jpe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DDAD33-A3D6-4AB3-9F0C-A35DA2116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2206</Words>
  <Characters>11915</Characters>
  <Application>Microsoft Office Word</Application>
  <DocSecurity>0</DocSecurity>
  <Lines>99</Lines>
  <Paragraphs>28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14093</CharactersWithSpaces>
  <SharedDoc>false</SharedDoc>
  <HLinks>
    <vt:vector size="72" baseType="variant">
      <vt:variant>
        <vt:i4>2949145</vt:i4>
      </vt:variant>
      <vt:variant>
        <vt:i4>36</vt:i4>
      </vt:variant>
      <vt:variant>
        <vt:i4>0</vt:i4>
      </vt:variant>
      <vt:variant>
        <vt:i4>5</vt:i4>
      </vt:variant>
      <vt:variant>
        <vt:lpwstr>https://www.youtube.com/watch?v=NI47_g41gZY</vt:lpwstr>
      </vt:variant>
      <vt:variant>
        <vt:lpwstr/>
      </vt:variant>
      <vt:variant>
        <vt:i4>2687100</vt:i4>
      </vt:variant>
      <vt:variant>
        <vt:i4>33</vt:i4>
      </vt:variant>
      <vt:variant>
        <vt:i4>0</vt:i4>
      </vt:variant>
      <vt:variant>
        <vt:i4>5</vt:i4>
      </vt:variant>
      <vt:variant>
        <vt:lpwstr>https://pt.wikipedia.org/wiki/Canga%C3%A7o</vt:lpwstr>
      </vt:variant>
      <vt:variant>
        <vt:lpwstr/>
      </vt:variant>
      <vt:variant>
        <vt:i4>5439511</vt:i4>
      </vt:variant>
      <vt:variant>
        <vt:i4>30</vt:i4>
      </vt:variant>
      <vt:variant>
        <vt:i4>0</vt:i4>
      </vt:variant>
      <vt:variant>
        <vt:i4>5</vt:i4>
      </vt:variant>
      <vt:variant>
        <vt:lpwstr>https://pt.wikipedia.org/wiki/Sert%C3%A3o</vt:lpwstr>
      </vt:variant>
      <vt:variant>
        <vt:lpwstr/>
      </vt:variant>
      <vt:variant>
        <vt:i4>4521995</vt:i4>
      </vt:variant>
      <vt:variant>
        <vt:i4>27</vt:i4>
      </vt:variant>
      <vt:variant>
        <vt:i4>0</vt:i4>
      </vt:variant>
      <vt:variant>
        <vt:i4>5</vt:i4>
      </vt:variant>
      <vt:variant>
        <vt:lpwstr>https://pt.wikipedia.org/wiki/Neologismo</vt:lpwstr>
      </vt:variant>
      <vt:variant>
        <vt:lpwstr/>
      </vt:variant>
      <vt:variant>
        <vt:i4>7209006</vt:i4>
      </vt:variant>
      <vt:variant>
        <vt:i4>24</vt:i4>
      </vt:variant>
      <vt:variant>
        <vt:i4>0</vt:i4>
      </vt:variant>
      <vt:variant>
        <vt:i4>5</vt:i4>
      </vt:variant>
      <vt:variant>
        <vt:lpwstr>https://www.youtube.com/watch?v=d7uHyootFUw</vt:lpwstr>
      </vt:variant>
      <vt:variant>
        <vt:lpwstr/>
      </vt:variant>
      <vt:variant>
        <vt:i4>2097188</vt:i4>
      </vt:variant>
      <vt:variant>
        <vt:i4>21</vt:i4>
      </vt:variant>
      <vt:variant>
        <vt:i4>0</vt:i4>
      </vt:variant>
      <vt:variant>
        <vt:i4>5</vt:i4>
      </vt:variant>
      <vt:variant>
        <vt:lpwstr>http://educacao.uol.com.br/disciplinas/portugues/modernismo-no-brasil---a-3-geracao-critica-social-e-metalinguagem.htm</vt:lpwstr>
      </vt:variant>
      <vt:variant>
        <vt:lpwstr/>
      </vt:variant>
      <vt:variant>
        <vt:i4>1376275</vt:i4>
      </vt:variant>
      <vt:variant>
        <vt:i4>18</vt:i4>
      </vt:variant>
      <vt:variant>
        <vt:i4>0</vt:i4>
      </vt:variant>
      <vt:variant>
        <vt:i4>5</vt:i4>
      </vt:variant>
      <vt:variant>
        <vt:lpwstr>http://educacao.uol.com.br/disciplinas/portugues/grande-sertao-veredas-guimaraes-rosa-e-o-universalismo-filosofico-do-sertao.htm</vt:lpwstr>
      </vt:variant>
      <vt:variant>
        <vt:lpwstr/>
      </vt:variant>
      <vt:variant>
        <vt:i4>5898284</vt:i4>
      </vt:variant>
      <vt:variant>
        <vt:i4>15</vt:i4>
      </vt:variant>
      <vt:variant>
        <vt:i4>0</vt:i4>
      </vt:variant>
      <vt:variant>
        <vt:i4>5</vt:i4>
      </vt:variant>
      <vt:variant>
        <vt:lpwstr>https://pt.wikipedia.org/wiki/Guimar%C3%A3es_Rosa</vt:lpwstr>
      </vt:variant>
      <vt:variant>
        <vt:lpwstr/>
      </vt:variant>
      <vt:variant>
        <vt:i4>6553707</vt:i4>
      </vt:variant>
      <vt:variant>
        <vt:i4>12</vt:i4>
      </vt:variant>
      <vt:variant>
        <vt:i4>0</vt:i4>
      </vt:variant>
      <vt:variant>
        <vt:i4>5</vt:i4>
      </vt:variant>
      <vt:variant>
        <vt:lpwstr>http://www.edusp.com.br/detlivro.asp?ID=189647</vt:lpwstr>
      </vt:variant>
      <vt:variant>
        <vt:lpwstr/>
      </vt:variant>
      <vt:variant>
        <vt:i4>7536678</vt:i4>
      </vt:variant>
      <vt:variant>
        <vt:i4>9</vt:i4>
      </vt:variant>
      <vt:variant>
        <vt:i4>0</vt:i4>
      </vt:variant>
      <vt:variant>
        <vt:i4>5</vt:i4>
      </vt:variant>
      <vt:variant>
        <vt:lpwstr>http://www.mutumofilme.com.br/</vt:lpwstr>
      </vt:variant>
      <vt:variant>
        <vt:lpwstr/>
      </vt:variant>
      <vt:variant>
        <vt:i4>7471163</vt:i4>
      </vt:variant>
      <vt:variant>
        <vt:i4>6</vt:i4>
      </vt:variant>
      <vt:variant>
        <vt:i4>0</vt:i4>
      </vt:variant>
      <vt:variant>
        <vt:i4>5</vt:i4>
      </vt:variant>
      <vt:variant>
        <vt:lpwstr>https://www.youtube.com/watch?v=L9XoqOsbbVU</vt:lpwstr>
      </vt:variant>
      <vt:variant>
        <vt:lpwstr/>
      </vt:variant>
      <vt:variant>
        <vt:i4>3276845</vt:i4>
      </vt:variant>
      <vt:variant>
        <vt:i4>3</vt:i4>
      </vt:variant>
      <vt:variant>
        <vt:i4>0</vt:i4>
      </vt:variant>
      <vt:variant>
        <vt:i4>5</vt:i4>
      </vt:variant>
      <vt:variant>
        <vt:lpwstr>https://www.google.com.br/webhp?sourceid=chrome-instant&amp;ion=1&amp;espv=2&amp;ie=UTF-8</vt:lpwstr>
      </vt:variant>
      <vt:variant>
        <vt:lpwstr>q=plano+de+aula+guimar%C3%A3es+rosa+net+educa%C3%A7%C3%A3o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social</cp:lastModifiedBy>
  <cp:revision>2</cp:revision>
  <cp:lastPrinted>2011-06-13T13:44:00Z</cp:lastPrinted>
  <dcterms:created xsi:type="dcterms:W3CDTF">2016-03-07T14:38:00Z</dcterms:created>
  <dcterms:modified xsi:type="dcterms:W3CDTF">2016-03-07T14:38:00Z</dcterms:modified>
</cp:coreProperties>
</file>