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A755CB" w:rsidTr="00A755CB">
        <w:trPr>
          <w:jc w:val="center"/>
        </w:trPr>
        <w:tc>
          <w:tcPr>
            <w:tcW w:w="3066" w:type="dxa"/>
            <w:tcBorders>
              <w:right w:val="single" w:sz="4" w:space="0" w:color="auto"/>
            </w:tcBorders>
            <w:vAlign w:val="center"/>
          </w:tcPr>
          <w:p w:rsidR="0023582A" w:rsidRPr="00A755CB" w:rsidRDefault="00C3388A" w:rsidP="00A755CB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A755CB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13DE8C3A" wp14:editId="5BB64D35">
                  <wp:extent cx="1806575" cy="877570"/>
                  <wp:effectExtent l="0" t="0" r="3175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57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8348E7" w:rsidRPr="00A755CB" w:rsidRDefault="00CC1EE6" w:rsidP="00A755CB">
            <w:pPr>
              <w:pStyle w:val="Ttulo3"/>
              <w:rPr>
                <w:rFonts w:asciiTheme="minorHAnsi" w:hAnsiTheme="minorHAnsi"/>
                <w:highlight w:val="yellow"/>
                <w:lang w:val="pt-BR" w:eastAsia="en-US"/>
              </w:rPr>
            </w:pPr>
            <w:r w:rsidRPr="00A755CB">
              <w:rPr>
                <w:rFonts w:asciiTheme="minorHAnsi" w:hAnsiTheme="minorHAnsi"/>
                <w:b w:val="0"/>
                <w:szCs w:val="22"/>
                <w:lang w:val="pt-BR" w:eastAsia="pt-BR"/>
              </w:rPr>
              <w:t xml:space="preserve">Ensino </w:t>
            </w:r>
            <w:r w:rsidR="00A755CB" w:rsidRPr="00A755CB">
              <w:rPr>
                <w:rFonts w:asciiTheme="minorHAnsi" w:hAnsiTheme="minorHAnsi"/>
                <w:b w:val="0"/>
                <w:szCs w:val="22"/>
                <w:lang w:val="pt-BR" w:eastAsia="pt-BR"/>
              </w:rPr>
              <w:t>Médio</w:t>
            </w:r>
            <w:r w:rsidR="0023582A" w:rsidRPr="00A755CB">
              <w:rPr>
                <w:rFonts w:asciiTheme="minorHAnsi" w:hAnsiTheme="minorHAnsi"/>
                <w:b w:val="0"/>
                <w:szCs w:val="22"/>
                <w:lang w:val="pt-BR" w:eastAsia="pt-BR"/>
              </w:rPr>
              <w:br/>
            </w:r>
            <w:r w:rsidR="00E82BE2" w:rsidRPr="00A755CB">
              <w:rPr>
                <w:rFonts w:asciiTheme="minorHAnsi" w:hAnsiTheme="minorHAnsi" w:cs="Helvetica"/>
                <w:b w:val="0"/>
                <w:sz w:val="56"/>
                <w:szCs w:val="22"/>
                <w:lang w:val="pt-BR" w:eastAsia="en-US"/>
              </w:rPr>
              <w:t>Inércia</w:t>
            </w:r>
            <w:r w:rsidR="00684EF3" w:rsidRPr="00A755CB">
              <w:rPr>
                <w:rFonts w:asciiTheme="minorHAnsi" w:hAnsiTheme="minorHAnsi" w:cs="Helvetica"/>
                <w:b w:val="0"/>
                <w:sz w:val="56"/>
                <w:szCs w:val="22"/>
                <w:lang w:val="pt-BR" w:eastAsia="en-US"/>
              </w:rPr>
              <w:t>.</w:t>
            </w:r>
          </w:p>
        </w:tc>
      </w:tr>
    </w:tbl>
    <w:p w:rsidR="00BB7A04" w:rsidRPr="00A755CB" w:rsidRDefault="00BB7A04" w:rsidP="00A755CB">
      <w:pPr>
        <w:spacing w:line="240" w:lineRule="auto"/>
        <w:rPr>
          <w:rFonts w:asciiTheme="minorHAnsi" w:hAnsiTheme="minorHAnsi"/>
        </w:rPr>
      </w:pPr>
    </w:p>
    <w:p w:rsidR="00067126" w:rsidRDefault="00067126" w:rsidP="00A755CB">
      <w:pPr>
        <w:pStyle w:val="Ttulo2"/>
        <w:rPr>
          <w:rFonts w:asciiTheme="minorHAnsi" w:hAnsiTheme="minorHAnsi"/>
          <w:lang w:val="pt-BR" w:eastAsia="pt-BR"/>
        </w:rPr>
      </w:pPr>
      <w:r>
        <w:rPr>
          <w:rFonts w:asciiTheme="minorHAnsi" w:hAnsiTheme="minorHAnsi"/>
          <w:lang w:val="pt-BR" w:eastAsia="pt-BR"/>
        </w:rPr>
        <w:t>Disciplina</w:t>
      </w:r>
      <w:r w:rsidRPr="00A755CB">
        <w:rPr>
          <w:rFonts w:asciiTheme="minorHAnsi" w:hAnsiTheme="minorHAnsi"/>
          <w:lang w:val="pt-BR" w:eastAsia="pt-BR"/>
        </w:rPr>
        <w:t>:</w:t>
      </w:r>
    </w:p>
    <w:p w:rsidR="00067126" w:rsidRPr="00067126" w:rsidRDefault="00067126" w:rsidP="00067126">
      <w:pPr>
        <w:rPr>
          <w:rFonts w:asciiTheme="minorHAnsi" w:hAnsiTheme="minorHAnsi"/>
          <w:lang w:eastAsia="pt-BR"/>
        </w:rPr>
      </w:pPr>
      <w:r w:rsidRPr="00067126">
        <w:rPr>
          <w:rFonts w:asciiTheme="minorHAnsi" w:hAnsiTheme="minorHAnsi"/>
          <w:lang w:eastAsia="pt-BR"/>
        </w:rPr>
        <w:t>Física</w:t>
      </w:r>
    </w:p>
    <w:p w:rsidR="004008FB" w:rsidRPr="00A755CB" w:rsidRDefault="004008FB" w:rsidP="00A755CB">
      <w:pPr>
        <w:pStyle w:val="Ttulo2"/>
        <w:rPr>
          <w:rFonts w:asciiTheme="minorHAnsi" w:hAnsiTheme="minorHAnsi"/>
          <w:lang w:val="pt-BR" w:eastAsia="pt-BR"/>
        </w:rPr>
      </w:pPr>
      <w:r w:rsidRPr="00A755CB">
        <w:rPr>
          <w:rFonts w:asciiTheme="minorHAnsi" w:hAnsiTheme="minorHAnsi"/>
          <w:lang w:eastAsia="pt-BR"/>
        </w:rPr>
        <w:t>Competência(s) / Objetivo(s) de Aprendizagem</w:t>
      </w:r>
      <w:r w:rsidR="00067126">
        <w:rPr>
          <w:rFonts w:asciiTheme="minorHAnsi" w:hAnsiTheme="minorHAnsi"/>
          <w:lang w:val="pt-BR" w:eastAsia="pt-BR"/>
        </w:rPr>
        <w:t xml:space="preserve"> </w:t>
      </w:r>
    </w:p>
    <w:p w:rsidR="00A05F55" w:rsidRPr="00A755CB" w:rsidRDefault="00A05F55" w:rsidP="00A755CB">
      <w:pPr>
        <w:spacing w:after="0" w:line="240" w:lineRule="auto"/>
        <w:jc w:val="both"/>
        <w:rPr>
          <w:rFonts w:asciiTheme="minorHAnsi" w:hAnsiTheme="minorHAnsi"/>
          <w:lang w:eastAsia="pt-BR"/>
        </w:rPr>
      </w:pPr>
    </w:p>
    <w:p w:rsidR="003233EE" w:rsidRPr="00A755CB" w:rsidRDefault="003233EE" w:rsidP="00A755CB">
      <w:p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Este roteiro aborda </w:t>
      </w:r>
      <w:r w:rsidR="00F15A58" w:rsidRPr="00A755CB">
        <w:rPr>
          <w:rFonts w:asciiTheme="minorHAnsi" w:hAnsiTheme="minorHAnsi" w:cs="Arial"/>
          <w:sz w:val="23"/>
          <w:szCs w:val="23"/>
        </w:rPr>
        <w:t xml:space="preserve">o </w:t>
      </w:r>
      <w:r w:rsidR="00E82BE2" w:rsidRPr="00A755CB">
        <w:rPr>
          <w:rFonts w:asciiTheme="minorHAnsi" w:hAnsiTheme="minorHAnsi" w:cs="Arial"/>
          <w:sz w:val="23"/>
          <w:szCs w:val="23"/>
        </w:rPr>
        <w:t xml:space="preserve">princípio da Inércia ou, primeira lei de Newton, conforme alguns livros </w:t>
      </w:r>
      <w:r w:rsidR="009C5D7D" w:rsidRPr="00A755CB">
        <w:rPr>
          <w:rFonts w:asciiTheme="minorHAnsi" w:hAnsiTheme="minorHAnsi" w:cs="Arial"/>
          <w:sz w:val="23"/>
          <w:szCs w:val="23"/>
        </w:rPr>
        <w:t xml:space="preserve">didáticos </w:t>
      </w:r>
      <w:r w:rsidR="00E82BE2" w:rsidRPr="00A755CB">
        <w:rPr>
          <w:rFonts w:asciiTheme="minorHAnsi" w:hAnsiTheme="minorHAnsi" w:cs="Arial"/>
          <w:sz w:val="23"/>
          <w:szCs w:val="23"/>
        </w:rPr>
        <w:t>referem-se a ele. Espera-se que ao desenvolver o roteiro o aluno se aproprie do conceito de inércia e consiga reformular suas preconcepções da física aristotélica sobre o movimento.</w:t>
      </w:r>
      <w:r w:rsidR="009638AF" w:rsidRPr="00A755CB">
        <w:rPr>
          <w:rFonts w:asciiTheme="minorHAnsi" w:hAnsiTheme="minorHAnsi" w:cs="Arial"/>
          <w:sz w:val="23"/>
          <w:szCs w:val="23"/>
        </w:rPr>
        <w:t xml:space="preserve"> Além disso discute-se a finalidade e o funcio</w:t>
      </w:r>
      <w:bookmarkStart w:id="0" w:name="_GoBack"/>
      <w:bookmarkEnd w:id="0"/>
      <w:r w:rsidR="009638AF" w:rsidRPr="00A755CB">
        <w:rPr>
          <w:rFonts w:asciiTheme="minorHAnsi" w:hAnsiTheme="minorHAnsi" w:cs="Arial"/>
          <w:sz w:val="23"/>
          <w:szCs w:val="23"/>
        </w:rPr>
        <w:t>namento de cintos de segurança e “</w:t>
      </w:r>
      <w:proofErr w:type="spellStart"/>
      <w:r w:rsidR="009638AF" w:rsidRPr="00A755CB">
        <w:rPr>
          <w:rFonts w:asciiTheme="minorHAnsi" w:hAnsiTheme="minorHAnsi" w:cs="Arial"/>
          <w:sz w:val="23"/>
          <w:szCs w:val="23"/>
        </w:rPr>
        <w:t>air</w:t>
      </w:r>
      <w:proofErr w:type="spellEnd"/>
      <w:r w:rsidR="009638AF" w:rsidRPr="00A755CB">
        <w:rPr>
          <w:rFonts w:asciiTheme="minorHAnsi" w:hAnsiTheme="minorHAnsi" w:cs="Arial"/>
          <w:sz w:val="23"/>
          <w:szCs w:val="23"/>
        </w:rPr>
        <w:t xml:space="preserve"> bags” como exemplos de aplicação do princípio da inércia.</w:t>
      </w:r>
    </w:p>
    <w:p w:rsidR="001C7B59" w:rsidRPr="00A755CB" w:rsidRDefault="001C7B59" w:rsidP="00A755CB">
      <w:pPr>
        <w:pStyle w:val="Default"/>
        <w:spacing w:before="100" w:beforeAutospacing="1" w:after="100" w:afterAutospacing="1"/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</w:pPr>
      <w:r w:rsidRPr="00A755CB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Conteúdos</w:t>
      </w:r>
      <w:r w:rsidR="00C94B7F" w:rsidRPr="00A755CB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:</w:t>
      </w:r>
    </w:p>
    <w:p w:rsidR="00F15A58" w:rsidRPr="00A755CB" w:rsidRDefault="00E82BE2" w:rsidP="00A755CB">
      <w:pPr>
        <w:pStyle w:val="Default"/>
        <w:spacing w:before="100" w:beforeAutospacing="1" w:after="100" w:afterAutospacing="1"/>
        <w:jc w:val="both"/>
        <w:rPr>
          <w:rFonts w:asciiTheme="minorHAnsi" w:hAnsiTheme="minorHAnsi"/>
          <w:sz w:val="23"/>
          <w:szCs w:val="23"/>
          <w:lang w:eastAsia="pt-BR"/>
        </w:rPr>
      </w:pPr>
      <w:r w:rsidRPr="00A755CB">
        <w:rPr>
          <w:rFonts w:asciiTheme="minorHAnsi" w:hAnsiTheme="minorHAnsi"/>
          <w:sz w:val="23"/>
          <w:szCs w:val="23"/>
          <w:lang w:eastAsia="pt-BR"/>
        </w:rPr>
        <w:t>Princípio da Inércia</w:t>
      </w:r>
      <w:r w:rsidR="00F15A58" w:rsidRPr="00A755CB">
        <w:rPr>
          <w:rFonts w:asciiTheme="minorHAnsi" w:hAnsiTheme="minorHAnsi"/>
          <w:sz w:val="23"/>
          <w:szCs w:val="23"/>
          <w:lang w:eastAsia="pt-BR"/>
        </w:rPr>
        <w:t>.</w:t>
      </w:r>
    </w:p>
    <w:p w:rsidR="00A05F55" w:rsidRPr="00A755CB" w:rsidRDefault="00E82BE2" w:rsidP="00A755CB">
      <w:pPr>
        <w:pStyle w:val="Default"/>
        <w:spacing w:before="100" w:beforeAutospacing="1" w:after="100" w:afterAutospacing="1"/>
        <w:jc w:val="both"/>
        <w:rPr>
          <w:rFonts w:asciiTheme="minorHAnsi" w:hAnsiTheme="minorHAnsi"/>
          <w:sz w:val="23"/>
          <w:szCs w:val="23"/>
          <w:lang w:eastAsia="pt-BR"/>
        </w:rPr>
      </w:pPr>
      <w:r w:rsidRPr="00A755CB">
        <w:rPr>
          <w:rFonts w:asciiTheme="minorHAnsi" w:hAnsiTheme="minorHAnsi"/>
          <w:sz w:val="23"/>
          <w:szCs w:val="23"/>
          <w:lang w:eastAsia="pt-BR"/>
        </w:rPr>
        <w:t>Primeira lei de Newton</w:t>
      </w:r>
      <w:r w:rsidR="006F5C4D" w:rsidRPr="00A755CB">
        <w:rPr>
          <w:rFonts w:asciiTheme="minorHAnsi" w:hAnsiTheme="minorHAnsi"/>
          <w:sz w:val="23"/>
          <w:szCs w:val="23"/>
          <w:lang w:eastAsia="pt-BR"/>
        </w:rPr>
        <w:t>.</w:t>
      </w:r>
    </w:p>
    <w:p w:rsidR="009638AF" w:rsidRPr="00A755CB" w:rsidRDefault="009638AF" w:rsidP="00A755CB">
      <w:pPr>
        <w:pStyle w:val="Default"/>
        <w:spacing w:before="100" w:beforeAutospacing="1" w:after="100" w:afterAutospacing="1"/>
        <w:jc w:val="both"/>
        <w:rPr>
          <w:rFonts w:asciiTheme="minorHAnsi" w:hAnsiTheme="minorHAnsi"/>
          <w:sz w:val="23"/>
          <w:szCs w:val="23"/>
          <w:lang w:eastAsia="pt-BR"/>
        </w:rPr>
      </w:pPr>
      <w:r w:rsidRPr="00A755CB">
        <w:rPr>
          <w:rFonts w:asciiTheme="minorHAnsi" w:hAnsiTheme="minorHAnsi"/>
          <w:sz w:val="23"/>
          <w:szCs w:val="23"/>
          <w:lang w:eastAsia="pt-BR"/>
        </w:rPr>
        <w:t>Cintos de segurança e “</w:t>
      </w:r>
      <w:proofErr w:type="spellStart"/>
      <w:r w:rsidRPr="00A755CB">
        <w:rPr>
          <w:rFonts w:asciiTheme="minorHAnsi" w:hAnsiTheme="minorHAnsi"/>
          <w:sz w:val="23"/>
          <w:szCs w:val="23"/>
          <w:lang w:eastAsia="pt-BR"/>
        </w:rPr>
        <w:t>air</w:t>
      </w:r>
      <w:proofErr w:type="spellEnd"/>
      <w:r w:rsidRPr="00A755CB">
        <w:rPr>
          <w:rFonts w:asciiTheme="minorHAnsi" w:hAnsiTheme="minorHAnsi"/>
          <w:sz w:val="23"/>
          <w:szCs w:val="23"/>
          <w:lang w:eastAsia="pt-BR"/>
        </w:rPr>
        <w:t xml:space="preserve"> bags”.</w:t>
      </w:r>
    </w:p>
    <w:p w:rsidR="00A05F55" w:rsidRPr="00A755CB" w:rsidRDefault="00A05F55" w:rsidP="00A755CB">
      <w:pPr>
        <w:pStyle w:val="Ttulo2"/>
        <w:rPr>
          <w:rFonts w:asciiTheme="minorHAnsi" w:hAnsiTheme="minorHAnsi"/>
          <w:lang w:val="pt-BR" w:eastAsia="pt-BR"/>
        </w:rPr>
      </w:pPr>
    </w:p>
    <w:p w:rsidR="00141CF5" w:rsidRPr="00A755CB" w:rsidRDefault="00B1477D" w:rsidP="00A755CB">
      <w:pPr>
        <w:pStyle w:val="Ttulo2"/>
        <w:rPr>
          <w:rFonts w:asciiTheme="minorHAnsi" w:hAnsiTheme="minorHAnsi"/>
          <w:color w:val="000000"/>
          <w:sz w:val="23"/>
          <w:szCs w:val="23"/>
          <w:lang w:val="pt-BR"/>
        </w:rPr>
      </w:pPr>
      <w:r w:rsidRPr="00A755CB">
        <w:rPr>
          <w:rFonts w:asciiTheme="minorHAnsi" w:hAnsiTheme="minorHAnsi"/>
          <w:lang w:eastAsia="pt-BR"/>
        </w:rPr>
        <w:t>Palavras Chave:</w:t>
      </w:r>
      <w:r w:rsidR="001C7B59" w:rsidRPr="00A755CB">
        <w:rPr>
          <w:rFonts w:asciiTheme="minorHAnsi" w:hAnsiTheme="minorHAnsi"/>
          <w:color w:val="000000"/>
          <w:sz w:val="23"/>
          <w:szCs w:val="23"/>
        </w:rPr>
        <w:t xml:space="preserve"> </w:t>
      </w:r>
    </w:p>
    <w:p w:rsidR="0082048B" w:rsidRPr="00A755CB" w:rsidRDefault="0082048B" w:rsidP="00A755CB">
      <w:pPr>
        <w:spacing w:line="240" w:lineRule="auto"/>
        <w:rPr>
          <w:rFonts w:asciiTheme="minorHAnsi" w:hAnsiTheme="minorHAnsi"/>
          <w:lang w:eastAsia="x-none"/>
        </w:rPr>
      </w:pPr>
    </w:p>
    <w:p w:rsidR="0082048B" w:rsidRPr="00A755CB" w:rsidRDefault="00E82BE2" w:rsidP="00A755CB">
      <w:pPr>
        <w:spacing w:line="240" w:lineRule="auto"/>
        <w:jc w:val="both"/>
        <w:rPr>
          <w:rFonts w:asciiTheme="minorHAnsi" w:hAnsiTheme="minorHAnsi"/>
          <w:sz w:val="23"/>
          <w:szCs w:val="23"/>
          <w:lang w:eastAsia="x-none"/>
        </w:rPr>
      </w:pPr>
      <w:r w:rsidRPr="00A755CB">
        <w:rPr>
          <w:rFonts w:asciiTheme="minorHAnsi" w:hAnsiTheme="minorHAnsi"/>
          <w:sz w:val="23"/>
          <w:szCs w:val="23"/>
          <w:lang w:eastAsia="x-none"/>
        </w:rPr>
        <w:t>Inércia</w:t>
      </w:r>
      <w:r w:rsidR="004A4CF6" w:rsidRPr="00A755CB">
        <w:rPr>
          <w:rFonts w:asciiTheme="minorHAnsi" w:hAnsiTheme="minorHAnsi"/>
          <w:sz w:val="23"/>
          <w:szCs w:val="23"/>
          <w:lang w:eastAsia="x-none"/>
        </w:rPr>
        <w:t xml:space="preserve">; </w:t>
      </w:r>
      <w:r w:rsidRPr="00A755CB">
        <w:rPr>
          <w:rFonts w:asciiTheme="minorHAnsi" w:hAnsiTheme="minorHAnsi"/>
          <w:sz w:val="23"/>
          <w:szCs w:val="23"/>
          <w:lang w:eastAsia="x-none"/>
        </w:rPr>
        <w:t>mecânica</w:t>
      </w:r>
      <w:r w:rsidR="004A4CF6" w:rsidRPr="00A755CB">
        <w:rPr>
          <w:rFonts w:asciiTheme="minorHAnsi" w:hAnsiTheme="minorHAnsi"/>
          <w:sz w:val="23"/>
          <w:szCs w:val="23"/>
          <w:lang w:eastAsia="x-none"/>
        </w:rPr>
        <w:t xml:space="preserve">; </w:t>
      </w:r>
      <w:r w:rsidRPr="00A755CB">
        <w:rPr>
          <w:rFonts w:asciiTheme="minorHAnsi" w:hAnsiTheme="minorHAnsi"/>
          <w:sz w:val="23"/>
          <w:szCs w:val="23"/>
          <w:lang w:eastAsia="x-none"/>
        </w:rPr>
        <w:t>leis de Newton</w:t>
      </w:r>
      <w:r w:rsidR="004A4CF6" w:rsidRPr="00A755CB">
        <w:rPr>
          <w:rFonts w:asciiTheme="minorHAnsi" w:hAnsiTheme="minorHAnsi"/>
          <w:sz w:val="23"/>
          <w:szCs w:val="23"/>
          <w:lang w:eastAsia="x-none"/>
        </w:rPr>
        <w:t>.</w:t>
      </w:r>
    </w:p>
    <w:p w:rsidR="00A05F55" w:rsidRPr="00A755CB" w:rsidRDefault="00A05F55" w:rsidP="00A755CB">
      <w:pPr>
        <w:pStyle w:val="Ttulo2"/>
        <w:rPr>
          <w:rFonts w:asciiTheme="minorHAnsi" w:hAnsiTheme="minorHAnsi"/>
          <w:lang w:val="pt-BR" w:eastAsia="pt-BR"/>
        </w:rPr>
      </w:pPr>
    </w:p>
    <w:p w:rsidR="00B1477D" w:rsidRPr="00A755CB" w:rsidRDefault="00B1477D" w:rsidP="00A755CB">
      <w:pPr>
        <w:pStyle w:val="Ttulo2"/>
        <w:rPr>
          <w:rFonts w:asciiTheme="minorHAnsi" w:hAnsiTheme="minorHAnsi"/>
          <w:lang w:val="pt-BR" w:eastAsia="pt-BR"/>
        </w:rPr>
      </w:pPr>
      <w:r w:rsidRPr="00A755CB">
        <w:rPr>
          <w:rFonts w:asciiTheme="minorHAnsi" w:hAnsiTheme="minorHAnsi"/>
          <w:lang w:eastAsia="pt-BR"/>
        </w:rPr>
        <w:t>Para Organizar o</w:t>
      </w:r>
      <w:r w:rsidR="00BC77F9" w:rsidRPr="00A755CB">
        <w:rPr>
          <w:rFonts w:asciiTheme="minorHAnsi" w:hAnsiTheme="minorHAnsi"/>
          <w:lang w:eastAsia="pt-BR"/>
        </w:rPr>
        <w:t xml:space="preserve"> seu</w:t>
      </w:r>
      <w:r w:rsidRPr="00A755CB">
        <w:rPr>
          <w:rFonts w:asciiTheme="minorHAnsi" w:hAnsiTheme="minorHAnsi"/>
          <w:lang w:eastAsia="pt-BR"/>
        </w:rPr>
        <w:t xml:space="preserve"> Trabalho e Saber Mais</w:t>
      </w:r>
      <w:r w:rsidR="00C94B7F" w:rsidRPr="00A755CB">
        <w:rPr>
          <w:rFonts w:asciiTheme="minorHAnsi" w:hAnsiTheme="minorHAnsi"/>
          <w:lang w:val="pt-BR" w:eastAsia="pt-BR"/>
        </w:rPr>
        <w:t>:</w:t>
      </w:r>
    </w:p>
    <w:p w:rsidR="00A245BD" w:rsidRPr="00A755CB" w:rsidRDefault="00A245BD" w:rsidP="00A755CB">
      <w:pPr>
        <w:pStyle w:val="PargrafodaLista"/>
        <w:spacing w:line="240" w:lineRule="auto"/>
        <w:ind w:left="0"/>
        <w:rPr>
          <w:rFonts w:asciiTheme="minorHAnsi" w:hAnsiTheme="minorHAnsi" w:cs="Arial"/>
          <w:sz w:val="23"/>
          <w:szCs w:val="23"/>
        </w:rPr>
      </w:pPr>
    </w:p>
    <w:p w:rsidR="00A245BD" w:rsidRPr="00A755CB" w:rsidRDefault="006923EA" w:rsidP="00A755CB">
      <w:pPr>
        <w:pStyle w:val="PargrafodaLista"/>
        <w:numPr>
          <w:ilvl w:val="0"/>
          <w:numId w:val="28"/>
        </w:numPr>
        <w:spacing w:line="240" w:lineRule="auto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Vídeo “A Inércia dos corpos - #Canal da Física”: </w:t>
      </w:r>
      <w:hyperlink r:id="rId10" w:history="1">
        <w:r w:rsidRPr="00A755CB">
          <w:rPr>
            <w:rStyle w:val="Hyperlink"/>
            <w:rFonts w:asciiTheme="minorHAnsi" w:hAnsiTheme="minorHAnsi" w:cs="Arial"/>
            <w:sz w:val="23"/>
            <w:szCs w:val="23"/>
          </w:rPr>
          <w:t>https://youtu.be/SalaPmKrIJ4</w:t>
        </w:r>
      </w:hyperlink>
      <w:proofErr w:type="gramStart"/>
      <w:r w:rsidR="00A755CB" w:rsidRPr="00A755CB">
        <w:rPr>
          <w:rStyle w:val="Hyperlink"/>
          <w:rFonts w:asciiTheme="minorHAnsi" w:hAnsiTheme="minorHAnsi" w:cs="Arial"/>
          <w:sz w:val="23"/>
          <w:szCs w:val="23"/>
        </w:rPr>
        <w:t xml:space="preserve"> ,</w:t>
      </w:r>
      <w:proofErr w:type="gramEnd"/>
      <w:r w:rsidR="00A755CB" w:rsidRPr="00A755CB">
        <w:rPr>
          <w:rStyle w:val="Hyperlink"/>
          <w:rFonts w:asciiTheme="minorHAnsi" w:hAnsiTheme="minorHAnsi" w:cs="Arial"/>
          <w:sz w:val="23"/>
          <w:szCs w:val="23"/>
        </w:rPr>
        <w:t xml:space="preserve"> </w:t>
      </w:r>
      <w:r w:rsidR="00A755CB" w:rsidRPr="00A755CB">
        <w:rPr>
          <w:rFonts w:asciiTheme="minorHAnsi" w:hAnsiTheme="minorHAnsi" w:cs="Arial"/>
          <w:sz w:val="23"/>
          <w:szCs w:val="23"/>
        </w:rPr>
        <w:t>(5:54)</w:t>
      </w:r>
    </w:p>
    <w:p w:rsidR="006923EA" w:rsidRPr="00A755CB" w:rsidRDefault="006923EA" w:rsidP="00A755CB">
      <w:pPr>
        <w:pStyle w:val="PargrafodaLista"/>
        <w:spacing w:line="240" w:lineRule="auto"/>
        <w:ind w:left="0"/>
        <w:rPr>
          <w:rFonts w:asciiTheme="minorHAnsi" w:hAnsiTheme="minorHAnsi" w:cs="Arial"/>
          <w:sz w:val="23"/>
          <w:szCs w:val="23"/>
        </w:rPr>
      </w:pPr>
    </w:p>
    <w:p w:rsidR="00F102C2" w:rsidRPr="00A755CB" w:rsidRDefault="00250B4B" w:rsidP="00A755CB">
      <w:pPr>
        <w:pStyle w:val="PargrafodaLista"/>
        <w:numPr>
          <w:ilvl w:val="0"/>
          <w:numId w:val="28"/>
        </w:numPr>
        <w:spacing w:line="240" w:lineRule="auto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Vídeo </w:t>
      </w:r>
      <w:r w:rsidR="006F3EE6" w:rsidRPr="00A755CB">
        <w:rPr>
          <w:rFonts w:asciiTheme="minorHAnsi" w:hAnsiTheme="minorHAnsi" w:cs="Arial"/>
          <w:sz w:val="23"/>
          <w:szCs w:val="23"/>
        </w:rPr>
        <w:t>“</w:t>
      </w:r>
      <w:r w:rsidR="004E608C" w:rsidRPr="00A755CB">
        <w:rPr>
          <w:rFonts w:asciiTheme="minorHAnsi" w:hAnsiTheme="minorHAnsi" w:cs="Arial"/>
          <w:sz w:val="23"/>
          <w:szCs w:val="23"/>
        </w:rPr>
        <w:t xml:space="preserve">2016 Audi Q7 Crash Test”, mostrando teste de colisão do Audi Q7 e o comportamento do sistema de segurança cinto + </w:t>
      </w:r>
      <w:proofErr w:type="spellStart"/>
      <w:r w:rsidR="004E608C" w:rsidRPr="00A755CB">
        <w:rPr>
          <w:rFonts w:asciiTheme="minorHAnsi" w:hAnsiTheme="minorHAnsi" w:cs="Arial"/>
          <w:sz w:val="23"/>
          <w:szCs w:val="23"/>
        </w:rPr>
        <w:t>air</w:t>
      </w:r>
      <w:proofErr w:type="spellEnd"/>
      <w:r w:rsidR="004E608C" w:rsidRPr="00A755CB">
        <w:rPr>
          <w:rFonts w:asciiTheme="minorHAnsi" w:hAnsiTheme="minorHAnsi" w:cs="Arial"/>
          <w:sz w:val="23"/>
          <w:szCs w:val="23"/>
        </w:rPr>
        <w:t xml:space="preserve"> bag</w:t>
      </w:r>
      <w:r w:rsidR="006F3EE6" w:rsidRPr="00A755CB">
        <w:rPr>
          <w:rFonts w:asciiTheme="minorHAnsi" w:hAnsiTheme="minorHAnsi" w:cs="Arial"/>
          <w:sz w:val="23"/>
          <w:szCs w:val="23"/>
        </w:rPr>
        <w:t xml:space="preserve">: </w:t>
      </w:r>
      <w:hyperlink r:id="rId11" w:history="1">
        <w:r w:rsidR="004E608C" w:rsidRPr="00A755CB">
          <w:rPr>
            <w:rStyle w:val="Hyperlink"/>
            <w:rFonts w:asciiTheme="minorHAnsi" w:hAnsiTheme="minorHAnsi" w:cs="Arial"/>
            <w:sz w:val="23"/>
            <w:szCs w:val="23"/>
          </w:rPr>
          <w:t>https://youtu.be/i6QSuqTdHy0</w:t>
        </w:r>
      </w:hyperlink>
      <w:proofErr w:type="gramStart"/>
      <w:r w:rsidR="004E608C" w:rsidRPr="00A755CB">
        <w:rPr>
          <w:rFonts w:asciiTheme="minorHAnsi" w:hAnsiTheme="minorHAnsi" w:cs="Arial"/>
          <w:sz w:val="23"/>
          <w:szCs w:val="23"/>
        </w:rPr>
        <w:t xml:space="preserve"> </w:t>
      </w:r>
      <w:r w:rsidR="00A755CB" w:rsidRPr="00A755CB">
        <w:rPr>
          <w:rFonts w:asciiTheme="minorHAnsi" w:hAnsiTheme="minorHAnsi" w:cs="Arial"/>
          <w:sz w:val="23"/>
          <w:szCs w:val="23"/>
        </w:rPr>
        <w:t>,</w:t>
      </w:r>
      <w:proofErr w:type="gramEnd"/>
      <w:r w:rsidR="00A755CB" w:rsidRPr="00A755CB">
        <w:rPr>
          <w:rFonts w:asciiTheme="minorHAnsi" w:hAnsiTheme="minorHAnsi" w:cs="Arial"/>
          <w:sz w:val="23"/>
          <w:szCs w:val="23"/>
        </w:rPr>
        <w:t xml:space="preserve"> (3:41)</w:t>
      </w:r>
    </w:p>
    <w:p w:rsidR="00A755CB" w:rsidRPr="00A755CB" w:rsidRDefault="00A755CB" w:rsidP="00A755CB">
      <w:pPr>
        <w:pStyle w:val="PargrafodaLista"/>
        <w:spacing w:line="240" w:lineRule="auto"/>
        <w:ind w:left="0"/>
        <w:rPr>
          <w:rFonts w:asciiTheme="minorHAnsi" w:hAnsiTheme="minorHAnsi" w:cs="Arial"/>
          <w:sz w:val="23"/>
          <w:szCs w:val="23"/>
        </w:rPr>
      </w:pPr>
    </w:p>
    <w:p w:rsidR="0090459B" w:rsidRPr="00A755CB" w:rsidRDefault="0090459B" w:rsidP="00A755CB">
      <w:pPr>
        <w:pStyle w:val="PargrafodaLista"/>
        <w:numPr>
          <w:ilvl w:val="0"/>
          <w:numId w:val="28"/>
        </w:numPr>
        <w:spacing w:line="240" w:lineRule="auto"/>
        <w:rPr>
          <w:rStyle w:val="Hyperlink"/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Vídeo “Boa viagem com cinto de segurança – Novo Telecurso”: </w:t>
      </w:r>
      <w:r w:rsidR="00A755CB" w:rsidRPr="00A755CB">
        <w:rPr>
          <w:rFonts w:asciiTheme="minorHAnsi" w:hAnsiTheme="minorHAnsi" w:cs="Arial"/>
          <w:sz w:val="23"/>
          <w:szCs w:val="23"/>
        </w:rPr>
        <w:t xml:space="preserve">  </w:t>
      </w:r>
      <w:hyperlink r:id="rId12" w:history="1">
        <w:r w:rsidRPr="00A755CB">
          <w:rPr>
            <w:rStyle w:val="Hyperlink"/>
            <w:rFonts w:asciiTheme="minorHAnsi" w:hAnsiTheme="minorHAnsi" w:cs="Arial"/>
            <w:sz w:val="23"/>
            <w:szCs w:val="23"/>
          </w:rPr>
          <w:t>https://youtu.be/n1BeX5Vy6D0</w:t>
        </w:r>
      </w:hyperlink>
      <w:r w:rsidR="00A755CB" w:rsidRPr="00A755CB">
        <w:rPr>
          <w:rStyle w:val="Hyperlink"/>
          <w:rFonts w:asciiTheme="minorHAnsi" w:hAnsiTheme="minorHAnsi" w:cs="Arial"/>
          <w:sz w:val="23"/>
          <w:szCs w:val="23"/>
        </w:rPr>
        <w:t xml:space="preserve"> </w:t>
      </w:r>
      <w:r w:rsidR="00A755CB" w:rsidRPr="00A755CB">
        <w:rPr>
          <w:rFonts w:asciiTheme="minorHAnsi" w:hAnsiTheme="minorHAnsi" w:cs="Arial"/>
          <w:sz w:val="23"/>
          <w:szCs w:val="23"/>
        </w:rPr>
        <w:t>(</w:t>
      </w:r>
      <w:proofErr w:type="gramStart"/>
      <w:r w:rsidR="00A755CB" w:rsidRPr="00A755CB">
        <w:rPr>
          <w:rFonts w:asciiTheme="minorHAnsi" w:hAnsiTheme="minorHAnsi" w:cs="Arial"/>
          <w:sz w:val="23"/>
          <w:szCs w:val="23"/>
        </w:rPr>
        <w:t>11:44</w:t>
      </w:r>
      <w:proofErr w:type="gramEnd"/>
      <w:r w:rsidR="00A755CB" w:rsidRPr="00A755CB">
        <w:rPr>
          <w:rFonts w:asciiTheme="minorHAnsi" w:hAnsiTheme="minorHAnsi" w:cs="Arial"/>
          <w:sz w:val="23"/>
          <w:szCs w:val="23"/>
        </w:rPr>
        <w:t>)</w:t>
      </w:r>
    </w:p>
    <w:p w:rsidR="00A755CB" w:rsidRPr="00A755CB" w:rsidRDefault="00A755CB" w:rsidP="00A755CB">
      <w:pPr>
        <w:pStyle w:val="PargrafodaLista"/>
        <w:spacing w:line="240" w:lineRule="auto"/>
        <w:ind w:left="0"/>
        <w:rPr>
          <w:rStyle w:val="Hyperlink"/>
          <w:rFonts w:asciiTheme="minorHAnsi" w:hAnsiTheme="minorHAnsi" w:cs="Arial"/>
          <w:sz w:val="23"/>
          <w:szCs w:val="23"/>
        </w:rPr>
      </w:pPr>
    </w:p>
    <w:p w:rsidR="00A755CB" w:rsidRDefault="00A755CB" w:rsidP="00A755CB">
      <w:pPr>
        <w:pStyle w:val="PargrafodaLista"/>
        <w:numPr>
          <w:ilvl w:val="0"/>
          <w:numId w:val="28"/>
        </w:numPr>
        <w:spacing w:line="240" w:lineRule="auto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Consulte o roteiro de experimentação disponível na área MATERIAL DE APOIO</w:t>
      </w:r>
    </w:p>
    <w:p w:rsidR="00A755CB" w:rsidRDefault="00A755CB">
      <w:pPr>
        <w:spacing w:after="0" w:line="240" w:lineRule="auto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br w:type="page"/>
      </w:r>
    </w:p>
    <w:p w:rsidR="00A755CB" w:rsidRPr="00A755CB" w:rsidRDefault="00B1477D" w:rsidP="00A755CB">
      <w:pPr>
        <w:pStyle w:val="Ttulo2"/>
        <w:rPr>
          <w:rFonts w:asciiTheme="minorHAnsi" w:hAnsiTheme="minorHAnsi"/>
          <w:lang w:val="pt-BR" w:eastAsia="pt-BR"/>
        </w:rPr>
      </w:pPr>
      <w:r w:rsidRPr="00A755CB">
        <w:rPr>
          <w:rFonts w:asciiTheme="minorHAnsi" w:hAnsiTheme="minorHAnsi"/>
          <w:lang w:eastAsia="pt-BR"/>
        </w:rPr>
        <w:lastRenderedPageBreak/>
        <w:t>1ª Etapa</w:t>
      </w:r>
      <w:r w:rsidR="00141CF5" w:rsidRPr="00A755CB">
        <w:rPr>
          <w:rFonts w:asciiTheme="minorHAnsi" w:hAnsiTheme="minorHAnsi"/>
          <w:lang w:val="pt-BR" w:eastAsia="pt-BR"/>
        </w:rPr>
        <w:t>:</w:t>
      </w:r>
      <w:r w:rsidR="0082048B" w:rsidRPr="00A755CB">
        <w:rPr>
          <w:rFonts w:asciiTheme="minorHAnsi" w:hAnsiTheme="minorHAnsi"/>
          <w:lang w:val="pt-BR" w:eastAsia="pt-BR"/>
        </w:rPr>
        <w:t xml:space="preserve"> </w:t>
      </w:r>
      <w:r w:rsidR="00A755CB" w:rsidRPr="00A755CB">
        <w:rPr>
          <w:rFonts w:asciiTheme="minorHAnsi" w:hAnsiTheme="minorHAnsi"/>
          <w:lang w:val="pt-BR" w:eastAsia="pt-BR"/>
        </w:rPr>
        <w:t>Início de Conversa:</w:t>
      </w:r>
    </w:p>
    <w:p w:rsidR="00A755CB" w:rsidRP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A755CB" w:rsidRP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Embora a inércia pareça um princípio simples e haja inúmeras situações cotidianas onde ele se verifica, não é comum que os alunos se apropriem facilmente desse conceito.  </w:t>
      </w:r>
    </w:p>
    <w:p w:rsidR="00A755CB" w:rsidRP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A755CB" w:rsidRP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Essa atividade inclui uma experimentação que pode ser feita com materiais simples do cotidiano e que os alunos podem fazer em classe. Antes de iniciar este trabalho, consulte o Material de Apoio e os links sugeridos em “Para organizar o seu trabalho e mais</w:t>
      </w:r>
      <w:proofErr w:type="gramStart"/>
      <w:r w:rsidRPr="00A755CB">
        <w:rPr>
          <w:rFonts w:asciiTheme="minorHAnsi" w:hAnsiTheme="minorHAnsi" w:cs="Arial"/>
          <w:sz w:val="23"/>
          <w:szCs w:val="23"/>
        </w:rPr>
        <w:t>”</w:t>
      </w:r>
      <w:proofErr w:type="gramEnd"/>
    </w:p>
    <w:p w:rsidR="00A755CB" w:rsidRDefault="00A755CB" w:rsidP="00A755CB">
      <w:pPr>
        <w:pStyle w:val="Ttulo2"/>
        <w:jc w:val="both"/>
        <w:rPr>
          <w:rFonts w:asciiTheme="minorHAnsi" w:hAnsiTheme="minorHAnsi"/>
          <w:lang w:val="pt-BR" w:eastAsia="pt-BR"/>
        </w:rPr>
      </w:pPr>
    </w:p>
    <w:p w:rsidR="00B1477D" w:rsidRPr="00A755CB" w:rsidRDefault="00A755CB" w:rsidP="00A755CB">
      <w:pPr>
        <w:pStyle w:val="Ttulo2"/>
        <w:jc w:val="both"/>
        <w:rPr>
          <w:rFonts w:asciiTheme="minorHAnsi" w:hAnsiTheme="minorHAnsi"/>
          <w:lang w:val="pt-BR" w:eastAsia="pt-BR"/>
        </w:rPr>
      </w:pPr>
      <w:r w:rsidRPr="00A755CB">
        <w:rPr>
          <w:rFonts w:asciiTheme="minorHAnsi" w:hAnsiTheme="minorHAnsi"/>
          <w:lang w:val="pt-BR" w:eastAsia="pt-BR"/>
        </w:rPr>
        <w:t xml:space="preserve">2ª Etapa: </w:t>
      </w:r>
      <w:r w:rsidR="009126F0" w:rsidRPr="00A755CB">
        <w:rPr>
          <w:rFonts w:asciiTheme="minorHAnsi" w:hAnsiTheme="minorHAnsi"/>
          <w:lang w:val="pt-BR" w:eastAsia="pt-BR"/>
        </w:rPr>
        <w:t>Problematização e sensibilização</w:t>
      </w:r>
    </w:p>
    <w:p w:rsid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9126F0" w:rsidRDefault="009126F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Nessa etapa o professor deve apresentar o tema de estudo, </w:t>
      </w:r>
      <w:r w:rsidR="009B01F3" w:rsidRPr="00A755CB">
        <w:rPr>
          <w:rFonts w:asciiTheme="minorHAnsi" w:hAnsiTheme="minorHAnsi" w:cs="Arial"/>
          <w:sz w:val="23"/>
          <w:szCs w:val="23"/>
        </w:rPr>
        <w:t>“</w:t>
      </w:r>
      <w:r w:rsidR="009638AF" w:rsidRPr="00A755CB">
        <w:rPr>
          <w:rFonts w:asciiTheme="minorHAnsi" w:hAnsiTheme="minorHAnsi" w:cs="Arial"/>
          <w:sz w:val="23"/>
          <w:szCs w:val="23"/>
        </w:rPr>
        <w:t>I</w:t>
      </w:r>
      <w:r w:rsidR="006923EA" w:rsidRPr="00A755CB">
        <w:rPr>
          <w:rFonts w:asciiTheme="minorHAnsi" w:hAnsiTheme="minorHAnsi" w:cs="Arial"/>
          <w:sz w:val="23"/>
          <w:szCs w:val="23"/>
        </w:rPr>
        <w:t>nércia</w:t>
      </w:r>
      <w:r w:rsidR="009638AF" w:rsidRPr="00A755CB">
        <w:rPr>
          <w:rFonts w:asciiTheme="minorHAnsi" w:hAnsiTheme="minorHAnsi" w:cs="Arial"/>
          <w:sz w:val="23"/>
          <w:szCs w:val="23"/>
        </w:rPr>
        <w:t>”</w:t>
      </w:r>
      <w:r w:rsidR="006923EA" w:rsidRPr="00A755CB">
        <w:rPr>
          <w:rFonts w:asciiTheme="minorHAnsi" w:hAnsiTheme="minorHAnsi" w:cs="Arial"/>
          <w:sz w:val="23"/>
          <w:szCs w:val="23"/>
        </w:rPr>
        <w:t xml:space="preserve">, ou, </w:t>
      </w:r>
      <w:r w:rsidR="009638AF" w:rsidRPr="00A755CB">
        <w:rPr>
          <w:rFonts w:asciiTheme="minorHAnsi" w:hAnsiTheme="minorHAnsi" w:cs="Arial"/>
          <w:sz w:val="23"/>
          <w:szCs w:val="23"/>
        </w:rPr>
        <w:t>“</w:t>
      </w:r>
      <w:r w:rsidR="006923EA" w:rsidRPr="00A755CB">
        <w:rPr>
          <w:rFonts w:asciiTheme="minorHAnsi" w:hAnsiTheme="minorHAnsi" w:cs="Arial"/>
          <w:sz w:val="23"/>
          <w:szCs w:val="23"/>
        </w:rPr>
        <w:t>primeira lei de Newton</w:t>
      </w:r>
      <w:r w:rsidR="009B01F3" w:rsidRPr="00A755CB">
        <w:rPr>
          <w:rFonts w:asciiTheme="minorHAnsi" w:hAnsiTheme="minorHAnsi" w:cs="Arial"/>
          <w:sz w:val="23"/>
          <w:szCs w:val="23"/>
        </w:rPr>
        <w:t>”</w:t>
      </w:r>
      <w:r w:rsidRPr="00A755CB">
        <w:rPr>
          <w:rFonts w:asciiTheme="minorHAnsi" w:hAnsiTheme="minorHAnsi" w:cs="Arial"/>
          <w:sz w:val="23"/>
          <w:szCs w:val="23"/>
        </w:rPr>
        <w:t xml:space="preserve">, e estimular um debate rápido sobre o que os alunos </w:t>
      </w:r>
      <w:r w:rsidR="009B01F3" w:rsidRPr="00A755CB">
        <w:rPr>
          <w:rFonts w:asciiTheme="minorHAnsi" w:hAnsiTheme="minorHAnsi" w:cs="Arial"/>
          <w:sz w:val="23"/>
          <w:szCs w:val="23"/>
        </w:rPr>
        <w:t>já sabem sobre o tema</w:t>
      </w:r>
      <w:r w:rsidR="004A4CF6" w:rsidRPr="00A755CB">
        <w:rPr>
          <w:rFonts w:asciiTheme="minorHAnsi" w:hAnsiTheme="minorHAnsi" w:cs="Arial"/>
          <w:sz w:val="23"/>
          <w:szCs w:val="23"/>
        </w:rPr>
        <w:t>.</w:t>
      </w:r>
      <w:r w:rsidRPr="00A755CB">
        <w:rPr>
          <w:rFonts w:asciiTheme="minorHAnsi" w:hAnsiTheme="minorHAnsi" w:cs="Arial"/>
          <w:sz w:val="23"/>
          <w:szCs w:val="23"/>
        </w:rPr>
        <w:t xml:space="preserve"> Algumas perguntas podem orientar esse debate e ajudar em uma diagnose dos conhecimentos prévios dos alunos:</w:t>
      </w:r>
    </w:p>
    <w:p w:rsidR="00A755CB" w:rsidRPr="00A755CB" w:rsidRDefault="00A755C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9126F0" w:rsidRPr="00A755CB" w:rsidRDefault="009B01F3" w:rsidP="00A755CB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Você sabe </w:t>
      </w:r>
      <w:r w:rsidR="00AC5913" w:rsidRPr="00A755CB">
        <w:rPr>
          <w:rFonts w:asciiTheme="minorHAnsi" w:hAnsiTheme="minorHAnsi" w:cs="Arial"/>
          <w:sz w:val="23"/>
          <w:szCs w:val="23"/>
        </w:rPr>
        <w:t>o significado da palavra “</w:t>
      </w:r>
      <w:r w:rsidR="006923EA" w:rsidRPr="00A755CB">
        <w:rPr>
          <w:rFonts w:asciiTheme="minorHAnsi" w:hAnsiTheme="minorHAnsi" w:cs="Arial"/>
          <w:sz w:val="23"/>
          <w:szCs w:val="23"/>
        </w:rPr>
        <w:t>inércia</w:t>
      </w:r>
      <w:r w:rsidR="00AC5913" w:rsidRPr="00A755CB">
        <w:rPr>
          <w:rFonts w:asciiTheme="minorHAnsi" w:hAnsiTheme="minorHAnsi" w:cs="Arial"/>
          <w:sz w:val="23"/>
          <w:szCs w:val="23"/>
        </w:rPr>
        <w:t>”</w:t>
      </w:r>
      <w:r w:rsidR="009126F0" w:rsidRPr="00A755CB">
        <w:rPr>
          <w:rFonts w:asciiTheme="minorHAnsi" w:hAnsiTheme="minorHAnsi" w:cs="Arial"/>
          <w:sz w:val="23"/>
          <w:szCs w:val="23"/>
        </w:rPr>
        <w:t>?</w:t>
      </w:r>
    </w:p>
    <w:p w:rsidR="004A4CF6" w:rsidRPr="00A755CB" w:rsidRDefault="006923EA" w:rsidP="00A755CB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Se uma bola se encontra parada sobre um chão liso, ela tenderá a se mover sozinha</w:t>
      </w:r>
      <w:r w:rsidR="009126F0" w:rsidRPr="00A755CB">
        <w:rPr>
          <w:rFonts w:asciiTheme="minorHAnsi" w:hAnsiTheme="minorHAnsi" w:cs="Arial"/>
          <w:sz w:val="23"/>
          <w:szCs w:val="23"/>
        </w:rPr>
        <w:t>?</w:t>
      </w:r>
      <w:r w:rsidRPr="00A755CB">
        <w:rPr>
          <w:rFonts w:asciiTheme="minorHAnsi" w:hAnsiTheme="minorHAnsi" w:cs="Arial"/>
          <w:sz w:val="23"/>
          <w:szCs w:val="23"/>
        </w:rPr>
        <w:t xml:space="preserve"> E se ela estiver se movendo, ela tenderá a parar sozinha?</w:t>
      </w:r>
    </w:p>
    <w:p w:rsidR="009126F0" w:rsidRPr="00A755CB" w:rsidRDefault="006923EA" w:rsidP="00A755CB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Quando você está parado dentro de um ônibus também parado e, de repente, o motorista arranca com o ônibus, quem lhe empurra para trás</w:t>
      </w:r>
      <w:r w:rsidR="009126F0" w:rsidRPr="00A755CB">
        <w:rPr>
          <w:rFonts w:asciiTheme="minorHAnsi" w:hAnsiTheme="minorHAnsi" w:cs="Arial"/>
          <w:sz w:val="23"/>
          <w:szCs w:val="23"/>
        </w:rPr>
        <w:t>?</w:t>
      </w:r>
      <w:r w:rsidRPr="00A755CB">
        <w:rPr>
          <w:rFonts w:asciiTheme="minorHAnsi" w:hAnsiTheme="minorHAnsi" w:cs="Arial"/>
          <w:sz w:val="23"/>
          <w:szCs w:val="23"/>
        </w:rPr>
        <w:t xml:space="preserve"> Por que você vai para trás?</w:t>
      </w:r>
    </w:p>
    <w:p w:rsidR="009126F0" w:rsidRPr="00A755CB" w:rsidRDefault="006923EA" w:rsidP="00A755CB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A Lua está girando em órbita da Terra há mais ou menos 4 bilhões e 500 milhões de anos! Porque a Lua nunca parou</w:t>
      </w:r>
      <w:r w:rsidR="009126F0" w:rsidRPr="00A755CB">
        <w:rPr>
          <w:rFonts w:asciiTheme="minorHAnsi" w:hAnsiTheme="minorHAnsi" w:cs="Arial"/>
          <w:sz w:val="23"/>
          <w:szCs w:val="23"/>
        </w:rPr>
        <w:t>?</w:t>
      </w:r>
    </w:p>
    <w:p w:rsidR="0090459B" w:rsidRPr="00A755CB" w:rsidRDefault="0090459B" w:rsidP="00A755CB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E o cinto de segurança e os dispositivos de “</w:t>
      </w:r>
      <w:proofErr w:type="spellStart"/>
      <w:r w:rsidRPr="00A755CB">
        <w:rPr>
          <w:rFonts w:asciiTheme="minorHAnsi" w:hAnsiTheme="minorHAnsi" w:cs="Arial"/>
          <w:sz w:val="23"/>
          <w:szCs w:val="23"/>
        </w:rPr>
        <w:t>air</w:t>
      </w:r>
      <w:proofErr w:type="spellEnd"/>
      <w:r w:rsidRPr="00A755CB">
        <w:rPr>
          <w:rFonts w:asciiTheme="minorHAnsi" w:hAnsiTheme="minorHAnsi" w:cs="Arial"/>
          <w:sz w:val="23"/>
          <w:szCs w:val="23"/>
        </w:rPr>
        <w:t xml:space="preserve"> bag”, você sabe por que existem?</w:t>
      </w:r>
    </w:p>
    <w:p w:rsidR="00A245BD" w:rsidRPr="00A755CB" w:rsidRDefault="00A245BD" w:rsidP="00A755CB">
      <w:pPr>
        <w:pStyle w:val="PargrafodaLista"/>
        <w:spacing w:line="240" w:lineRule="auto"/>
        <w:jc w:val="both"/>
        <w:rPr>
          <w:rFonts w:asciiTheme="minorHAnsi" w:hAnsiTheme="minorHAnsi" w:cs="Arial"/>
          <w:sz w:val="23"/>
          <w:szCs w:val="23"/>
        </w:rPr>
      </w:pPr>
    </w:p>
    <w:p w:rsidR="009126F0" w:rsidRPr="00A755CB" w:rsidRDefault="009B01F3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Algumas das perguntas acima podem ter respostas dos alunos, outras talvez não tenham</w:t>
      </w:r>
      <w:r w:rsidR="00B81025" w:rsidRPr="00A755CB">
        <w:rPr>
          <w:rFonts w:asciiTheme="minorHAnsi" w:hAnsiTheme="minorHAnsi" w:cs="Arial"/>
          <w:sz w:val="23"/>
          <w:szCs w:val="23"/>
        </w:rPr>
        <w:t>.</w:t>
      </w:r>
      <w:r w:rsidRPr="00A755CB">
        <w:rPr>
          <w:rFonts w:asciiTheme="minorHAnsi" w:hAnsiTheme="minorHAnsi" w:cs="Arial"/>
          <w:sz w:val="23"/>
          <w:szCs w:val="23"/>
        </w:rPr>
        <w:t xml:space="preserve"> O objetivo nesse momento não é respondê-las, mas sim despertar o interesse no aluno por descobrir as respostas. Por isso, não dê ainda nenhuma resposta</w:t>
      </w:r>
      <w:r w:rsidR="006923EA" w:rsidRPr="00A755CB">
        <w:rPr>
          <w:rFonts w:asciiTheme="minorHAnsi" w:hAnsiTheme="minorHAnsi" w:cs="Arial"/>
          <w:sz w:val="23"/>
          <w:szCs w:val="23"/>
        </w:rPr>
        <w:t xml:space="preserve"> nem comente as respostas dos alunos</w:t>
      </w:r>
      <w:r w:rsidRPr="00A755CB">
        <w:rPr>
          <w:rFonts w:asciiTheme="minorHAnsi" w:hAnsiTheme="minorHAnsi" w:cs="Arial"/>
          <w:sz w:val="23"/>
          <w:szCs w:val="23"/>
        </w:rPr>
        <w:t xml:space="preserve">. Você pode anotar essas perguntas na lousa e depois propô-las como tarefa no final da aula, verificando nas respostas o entendimento que os alunos tiveram do assunto ou, alternativamente, propô-las para debate </w:t>
      </w:r>
      <w:r w:rsidR="00E85CAC" w:rsidRPr="00A755CB">
        <w:rPr>
          <w:rFonts w:asciiTheme="minorHAnsi" w:hAnsiTheme="minorHAnsi" w:cs="Arial"/>
          <w:sz w:val="23"/>
          <w:szCs w:val="23"/>
        </w:rPr>
        <w:t>novamente</w:t>
      </w:r>
      <w:r w:rsidRPr="00A755CB">
        <w:rPr>
          <w:rFonts w:asciiTheme="minorHAnsi" w:hAnsiTheme="minorHAnsi" w:cs="Arial"/>
          <w:sz w:val="23"/>
          <w:szCs w:val="23"/>
        </w:rPr>
        <w:t xml:space="preserve"> e avaliar se depois da aula os alunos conseguem formular boas respostas para elas.</w:t>
      </w:r>
    </w:p>
    <w:p w:rsidR="006923EA" w:rsidRPr="00A755CB" w:rsidRDefault="006923EA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B81025" w:rsidRPr="00A755CB" w:rsidRDefault="00B81025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É importante que nesse momento os alunos tenham a palavra e que as suas dúvidas sejam anotadas e não respondidas.</w:t>
      </w:r>
      <w:r w:rsidR="009B01F3" w:rsidRPr="00A755CB">
        <w:rPr>
          <w:rFonts w:asciiTheme="minorHAnsi" w:hAnsiTheme="minorHAnsi" w:cs="Arial"/>
          <w:sz w:val="23"/>
          <w:szCs w:val="23"/>
        </w:rPr>
        <w:t xml:space="preserve"> Lembre que o</w:t>
      </w:r>
      <w:r w:rsidRPr="00A755CB">
        <w:rPr>
          <w:rFonts w:asciiTheme="minorHAnsi" w:hAnsiTheme="minorHAnsi" w:cs="Arial"/>
          <w:sz w:val="23"/>
          <w:szCs w:val="23"/>
        </w:rPr>
        <w:t xml:space="preserve"> objetivo é despertar a curiosidade, o interesse e diagnosticar o que os alunos já sabem e o que precisam saber ou aperfeiçoar.</w:t>
      </w:r>
    </w:p>
    <w:p w:rsidR="0082048B" w:rsidRPr="00A755CB" w:rsidRDefault="0082048B" w:rsidP="00A755CB">
      <w:pPr>
        <w:pStyle w:val="Ttulo2"/>
        <w:rPr>
          <w:rFonts w:asciiTheme="minorHAnsi" w:hAnsiTheme="minorHAnsi"/>
          <w:lang w:val="pt-BR" w:eastAsia="pt-BR"/>
        </w:rPr>
      </w:pPr>
    </w:p>
    <w:p w:rsidR="000B008B" w:rsidRPr="00A755CB" w:rsidRDefault="00A755CB" w:rsidP="00A755CB">
      <w:pPr>
        <w:pStyle w:val="Ttulo2"/>
        <w:rPr>
          <w:rFonts w:asciiTheme="minorHAnsi" w:hAnsiTheme="minorHAnsi"/>
          <w:lang w:val="pt-BR" w:eastAsia="pt-BR"/>
        </w:rPr>
      </w:pPr>
      <w:r w:rsidRPr="00A755CB">
        <w:rPr>
          <w:rFonts w:asciiTheme="minorHAnsi" w:hAnsiTheme="minorHAnsi"/>
          <w:lang w:val="pt-BR" w:eastAsia="pt-BR"/>
        </w:rPr>
        <w:t>3</w:t>
      </w:r>
      <w:r w:rsidR="000B008B" w:rsidRPr="00A755CB">
        <w:rPr>
          <w:rFonts w:asciiTheme="minorHAnsi" w:hAnsiTheme="minorHAnsi"/>
          <w:lang w:val="pt-BR" w:eastAsia="pt-BR"/>
        </w:rPr>
        <w:t>ª E</w:t>
      </w:r>
      <w:r w:rsidR="004A4CF6" w:rsidRPr="00A755CB">
        <w:rPr>
          <w:rFonts w:asciiTheme="minorHAnsi" w:hAnsiTheme="minorHAnsi"/>
          <w:lang w:val="pt-BR" w:eastAsia="pt-BR"/>
        </w:rPr>
        <w:t xml:space="preserve">tapa: </w:t>
      </w:r>
      <w:r w:rsidR="006923EA" w:rsidRPr="00A755CB">
        <w:rPr>
          <w:rFonts w:asciiTheme="minorHAnsi" w:hAnsiTheme="minorHAnsi"/>
          <w:lang w:val="pt-BR" w:eastAsia="pt-BR"/>
        </w:rPr>
        <w:t>Apresentando</w:t>
      </w:r>
      <w:r w:rsidR="009B01F3" w:rsidRPr="00A755CB">
        <w:rPr>
          <w:rFonts w:asciiTheme="minorHAnsi" w:hAnsiTheme="minorHAnsi"/>
          <w:lang w:val="pt-BR" w:eastAsia="pt-BR"/>
        </w:rPr>
        <w:t xml:space="preserve"> brevemente </w:t>
      </w:r>
      <w:r w:rsidR="00307FF3" w:rsidRPr="00A755CB">
        <w:rPr>
          <w:rFonts w:asciiTheme="minorHAnsi" w:hAnsiTheme="minorHAnsi"/>
          <w:lang w:val="pt-BR" w:eastAsia="pt-BR"/>
        </w:rPr>
        <w:t xml:space="preserve">o </w:t>
      </w:r>
      <w:r w:rsidR="006923EA" w:rsidRPr="00A755CB">
        <w:rPr>
          <w:rFonts w:asciiTheme="minorHAnsi" w:hAnsiTheme="minorHAnsi"/>
          <w:lang w:val="pt-BR" w:eastAsia="pt-BR"/>
        </w:rPr>
        <w:t>conceito de inércia</w:t>
      </w:r>
    </w:p>
    <w:p w:rsidR="0082048B" w:rsidRPr="00A755CB" w:rsidRDefault="0082048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307FF3" w:rsidRPr="00A755CB" w:rsidRDefault="00441522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O conceito de inércia está intimamente relacionado a própria ideia de movimento. Muitos alunos acreditam que um movimento só pode se manter à custa da aplicação contínua de uma força. Para compreender que essa ideia é “natural” e muito antiga o professor pode apresentar para a classe o vídeo “A Inércia dos corpos”, disponível na seção “Para Organizar o seu Trabalho e Saber Mais”</w:t>
      </w:r>
      <w:r w:rsidR="00A755CB">
        <w:rPr>
          <w:rFonts w:asciiTheme="minorHAnsi" w:hAnsiTheme="minorHAnsi" w:cs="Arial"/>
          <w:sz w:val="23"/>
          <w:szCs w:val="23"/>
        </w:rPr>
        <w:t xml:space="preserve">, link </w:t>
      </w:r>
      <w:proofErr w:type="gramStart"/>
      <w:r w:rsidR="00A755CB">
        <w:rPr>
          <w:rFonts w:asciiTheme="minorHAnsi" w:hAnsiTheme="minorHAnsi" w:cs="Arial"/>
          <w:sz w:val="23"/>
          <w:szCs w:val="23"/>
        </w:rPr>
        <w:t>1</w:t>
      </w:r>
      <w:proofErr w:type="gramEnd"/>
      <w:r w:rsidRPr="00A755CB">
        <w:rPr>
          <w:rFonts w:asciiTheme="minorHAnsi" w:hAnsiTheme="minorHAnsi" w:cs="Arial"/>
          <w:sz w:val="23"/>
          <w:szCs w:val="23"/>
        </w:rPr>
        <w:t xml:space="preserve"> ou, alternativamente, apresentar o mesmo conteúdo </w:t>
      </w:r>
      <w:r w:rsidR="00A755CB">
        <w:rPr>
          <w:rFonts w:asciiTheme="minorHAnsi" w:hAnsiTheme="minorHAnsi" w:cs="Arial"/>
          <w:sz w:val="23"/>
          <w:szCs w:val="23"/>
        </w:rPr>
        <w:t>numa exposição oral</w:t>
      </w:r>
      <w:r w:rsidRPr="00A755CB">
        <w:rPr>
          <w:rFonts w:asciiTheme="minorHAnsi" w:hAnsiTheme="minorHAnsi" w:cs="Arial"/>
          <w:sz w:val="23"/>
          <w:szCs w:val="23"/>
        </w:rPr>
        <w:t>. É muito importante que o aluno entenda que suas ideias prévias sobre o tema são comuns e foram tidas como corretas por muitos e muitos séculos.</w:t>
      </w:r>
    </w:p>
    <w:p w:rsidR="00441522" w:rsidRPr="00A755CB" w:rsidRDefault="00441522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441522" w:rsidRPr="00A755CB" w:rsidRDefault="00441522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Para apresentar mais formalmente o princípio da inércia o professor pode também se basear no conteúdo </w:t>
      </w:r>
      <w:proofErr w:type="gramStart"/>
      <w:r w:rsidRPr="00A755CB">
        <w:rPr>
          <w:rFonts w:asciiTheme="minorHAnsi" w:hAnsiTheme="minorHAnsi" w:cs="Arial"/>
          <w:sz w:val="23"/>
          <w:szCs w:val="23"/>
        </w:rPr>
        <w:t>da vídeo</w:t>
      </w:r>
      <w:proofErr w:type="gramEnd"/>
      <w:r w:rsidRPr="00A755CB">
        <w:rPr>
          <w:rFonts w:asciiTheme="minorHAnsi" w:hAnsiTheme="minorHAnsi" w:cs="Arial"/>
          <w:sz w:val="23"/>
          <w:szCs w:val="23"/>
        </w:rPr>
        <w:t xml:space="preserve"> aula </w:t>
      </w:r>
      <w:r w:rsidR="0090459B" w:rsidRPr="00A755CB">
        <w:rPr>
          <w:rFonts w:asciiTheme="minorHAnsi" w:hAnsiTheme="minorHAnsi" w:cs="Arial"/>
          <w:sz w:val="23"/>
          <w:szCs w:val="23"/>
        </w:rPr>
        <w:t>“Boa viagem com cinto de segurança</w:t>
      </w:r>
      <w:r w:rsidR="009638AF" w:rsidRPr="00A755CB">
        <w:rPr>
          <w:rFonts w:asciiTheme="minorHAnsi" w:hAnsiTheme="minorHAnsi" w:cs="Arial"/>
          <w:sz w:val="23"/>
          <w:szCs w:val="23"/>
        </w:rPr>
        <w:t xml:space="preserve"> – Novo Telecurso”</w:t>
      </w:r>
      <w:r w:rsidR="000C09E2">
        <w:rPr>
          <w:rFonts w:asciiTheme="minorHAnsi" w:hAnsiTheme="minorHAnsi" w:cs="Arial"/>
          <w:sz w:val="23"/>
          <w:szCs w:val="23"/>
        </w:rPr>
        <w:t xml:space="preserve">, link 3. Nessa </w:t>
      </w:r>
      <w:proofErr w:type="spellStart"/>
      <w:r w:rsidR="000C09E2">
        <w:rPr>
          <w:rFonts w:asciiTheme="minorHAnsi" w:hAnsiTheme="minorHAnsi" w:cs="Arial"/>
          <w:sz w:val="23"/>
          <w:szCs w:val="23"/>
        </w:rPr>
        <w:t>ví</w:t>
      </w:r>
      <w:r w:rsidR="009638AF" w:rsidRPr="00A755CB">
        <w:rPr>
          <w:rFonts w:asciiTheme="minorHAnsi" w:hAnsiTheme="minorHAnsi" w:cs="Arial"/>
          <w:sz w:val="23"/>
          <w:szCs w:val="23"/>
        </w:rPr>
        <w:t>deo</w:t>
      </w:r>
      <w:r w:rsidR="0090459B" w:rsidRPr="00A755CB">
        <w:rPr>
          <w:rFonts w:asciiTheme="minorHAnsi" w:hAnsiTheme="minorHAnsi" w:cs="Arial"/>
          <w:sz w:val="23"/>
          <w:szCs w:val="23"/>
        </w:rPr>
        <w:t>aula</w:t>
      </w:r>
      <w:proofErr w:type="spellEnd"/>
      <w:r w:rsidR="0090459B" w:rsidRPr="00A755CB">
        <w:rPr>
          <w:rFonts w:asciiTheme="minorHAnsi" w:hAnsiTheme="minorHAnsi" w:cs="Arial"/>
          <w:sz w:val="23"/>
          <w:szCs w:val="23"/>
        </w:rPr>
        <w:t xml:space="preserve"> </w:t>
      </w:r>
      <w:r w:rsidR="0090459B" w:rsidRPr="00A755CB">
        <w:rPr>
          <w:rFonts w:asciiTheme="minorHAnsi" w:hAnsiTheme="minorHAnsi" w:cs="Arial"/>
          <w:sz w:val="23"/>
          <w:szCs w:val="23"/>
        </w:rPr>
        <w:lastRenderedPageBreak/>
        <w:t>apresenta-se o conceito de inércia, sua relação com a massa do corpo e a finalidade do uso do cinto de segurança.</w:t>
      </w:r>
    </w:p>
    <w:p w:rsidR="0090459B" w:rsidRPr="00A755CB" w:rsidRDefault="0090459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AF3A80" w:rsidRPr="00A755CB" w:rsidRDefault="00AF3A8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O vídeo “2016 Audi Q7 Crash Test”</w:t>
      </w:r>
      <w:r w:rsidR="000C09E2">
        <w:rPr>
          <w:rFonts w:asciiTheme="minorHAnsi" w:hAnsiTheme="minorHAnsi" w:cs="Arial"/>
          <w:sz w:val="23"/>
          <w:szCs w:val="23"/>
        </w:rPr>
        <w:t>,</w:t>
      </w:r>
      <w:r w:rsidR="000C09E2" w:rsidRPr="000C09E2">
        <w:rPr>
          <w:rFonts w:asciiTheme="minorHAnsi" w:hAnsiTheme="minorHAnsi" w:cs="Arial"/>
          <w:sz w:val="23"/>
          <w:szCs w:val="23"/>
        </w:rPr>
        <w:t xml:space="preserve"> </w:t>
      </w:r>
      <w:r w:rsidR="000C09E2">
        <w:rPr>
          <w:rFonts w:asciiTheme="minorHAnsi" w:hAnsiTheme="minorHAnsi" w:cs="Arial"/>
          <w:sz w:val="23"/>
          <w:szCs w:val="23"/>
        </w:rPr>
        <w:t xml:space="preserve">link </w:t>
      </w:r>
      <w:proofErr w:type="gramStart"/>
      <w:r w:rsidR="000C09E2">
        <w:rPr>
          <w:rFonts w:asciiTheme="minorHAnsi" w:hAnsiTheme="minorHAnsi" w:cs="Arial"/>
          <w:sz w:val="23"/>
          <w:szCs w:val="23"/>
        </w:rPr>
        <w:t>2</w:t>
      </w:r>
      <w:proofErr w:type="gramEnd"/>
      <w:r w:rsidR="000C09E2">
        <w:rPr>
          <w:rFonts w:asciiTheme="minorHAnsi" w:hAnsiTheme="minorHAnsi" w:cs="Arial"/>
          <w:sz w:val="23"/>
          <w:szCs w:val="23"/>
        </w:rPr>
        <w:t xml:space="preserve">, </w:t>
      </w:r>
      <w:r w:rsidRPr="00A755CB">
        <w:rPr>
          <w:rFonts w:asciiTheme="minorHAnsi" w:hAnsiTheme="minorHAnsi" w:cs="Arial"/>
          <w:sz w:val="23"/>
          <w:szCs w:val="23"/>
        </w:rPr>
        <w:t xml:space="preserve"> mostra testes de </w:t>
      </w:r>
      <w:r w:rsidR="009638AF" w:rsidRPr="00A755CB">
        <w:rPr>
          <w:rFonts w:asciiTheme="minorHAnsi" w:hAnsiTheme="minorHAnsi" w:cs="Arial"/>
          <w:sz w:val="23"/>
          <w:szCs w:val="23"/>
        </w:rPr>
        <w:t>“</w:t>
      </w:r>
      <w:proofErr w:type="spellStart"/>
      <w:r w:rsidRPr="00A755CB">
        <w:rPr>
          <w:rFonts w:asciiTheme="minorHAnsi" w:hAnsiTheme="minorHAnsi" w:cs="Arial"/>
          <w:i/>
          <w:sz w:val="23"/>
          <w:szCs w:val="23"/>
        </w:rPr>
        <w:t>air</w:t>
      </w:r>
      <w:proofErr w:type="spellEnd"/>
      <w:r w:rsidRPr="00A755CB">
        <w:rPr>
          <w:rFonts w:asciiTheme="minorHAnsi" w:hAnsiTheme="minorHAnsi" w:cs="Arial"/>
          <w:i/>
          <w:sz w:val="23"/>
          <w:szCs w:val="23"/>
        </w:rPr>
        <w:t xml:space="preserve"> bag</w:t>
      </w:r>
      <w:r w:rsidR="009638AF" w:rsidRPr="00A755CB">
        <w:rPr>
          <w:rFonts w:asciiTheme="minorHAnsi" w:hAnsiTheme="minorHAnsi" w:cs="Arial"/>
          <w:sz w:val="23"/>
          <w:szCs w:val="23"/>
        </w:rPr>
        <w:t>”</w:t>
      </w:r>
      <w:r w:rsidR="000C09E2">
        <w:rPr>
          <w:rFonts w:asciiTheme="minorHAnsi" w:hAnsiTheme="minorHAnsi" w:cs="Arial"/>
          <w:sz w:val="23"/>
          <w:szCs w:val="23"/>
        </w:rPr>
        <w:t xml:space="preserve"> </w:t>
      </w:r>
      <w:r w:rsidRPr="00A755CB">
        <w:rPr>
          <w:rFonts w:asciiTheme="minorHAnsi" w:hAnsiTheme="minorHAnsi" w:cs="Arial"/>
          <w:sz w:val="23"/>
          <w:szCs w:val="23"/>
        </w:rPr>
        <w:t>e cinto de segurança em um veículo moderno e, além de ajudar bastante na fixação do conceito de inércia, também é um bom vídeo instrutivo para o tema transversal “Saúde” por se tratar de educação para o trânsito.</w:t>
      </w:r>
    </w:p>
    <w:p w:rsidR="00AF3A80" w:rsidRPr="00A755CB" w:rsidRDefault="00AF3A8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90459B" w:rsidRPr="00A755CB" w:rsidRDefault="0090459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Além da inércia dos corpos observada em seus movimentos de translação</w:t>
      </w:r>
      <w:r w:rsidR="009638AF" w:rsidRPr="00A755CB">
        <w:rPr>
          <w:rFonts w:asciiTheme="minorHAnsi" w:hAnsiTheme="minorHAnsi" w:cs="Arial"/>
          <w:sz w:val="23"/>
          <w:szCs w:val="23"/>
        </w:rPr>
        <w:t>,</w:t>
      </w:r>
      <w:r w:rsidRPr="00A755CB">
        <w:rPr>
          <w:rFonts w:asciiTheme="minorHAnsi" w:hAnsiTheme="minorHAnsi" w:cs="Arial"/>
          <w:sz w:val="23"/>
          <w:szCs w:val="23"/>
        </w:rPr>
        <w:t xml:space="preserve"> também temos a inércia rotacional, isto é, a inércia relacionada aos movimentos de rotação. É importante apresentar essa informação ao aluno para que ele possa entender também porque as rodas girando tendem a se manterem com o movimento de giro que possuem, inclusive mantendo a direção do eixo de rotação.</w:t>
      </w:r>
    </w:p>
    <w:p w:rsidR="0090459B" w:rsidRPr="00A755CB" w:rsidRDefault="0090459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4A4CF6" w:rsidRPr="00A755CB" w:rsidRDefault="000C09E2" w:rsidP="00A755CB">
      <w:pPr>
        <w:pStyle w:val="Ttulo2"/>
        <w:jc w:val="both"/>
        <w:rPr>
          <w:rFonts w:asciiTheme="minorHAnsi" w:hAnsiTheme="minorHAnsi"/>
          <w:lang w:val="pt-BR" w:eastAsia="pt-BR"/>
        </w:rPr>
      </w:pPr>
      <w:r>
        <w:rPr>
          <w:rFonts w:asciiTheme="minorHAnsi" w:hAnsiTheme="minorHAnsi"/>
          <w:lang w:val="pt-BR" w:eastAsia="pt-BR"/>
        </w:rPr>
        <w:t>4</w:t>
      </w:r>
      <w:r w:rsidR="00924876" w:rsidRPr="00A755CB">
        <w:rPr>
          <w:rFonts w:asciiTheme="minorHAnsi" w:hAnsiTheme="minorHAnsi"/>
          <w:lang w:eastAsia="pt-BR"/>
        </w:rPr>
        <w:t>ª Etapa</w:t>
      </w:r>
      <w:r w:rsidR="00A05F55" w:rsidRPr="00A755CB">
        <w:rPr>
          <w:rFonts w:asciiTheme="minorHAnsi" w:hAnsiTheme="minorHAnsi"/>
          <w:lang w:val="pt-BR" w:eastAsia="pt-BR"/>
        </w:rPr>
        <w:t xml:space="preserve">: </w:t>
      </w:r>
      <w:r w:rsidR="0090459B" w:rsidRPr="00A755CB">
        <w:rPr>
          <w:rFonts w:asciiTheme="minorHAnsi" w:hAnsiTheme="minorHAnsi"/>
          <w:lang w:val="pt-BR" w:eastAsia="pt-BR"/>
        </w:rPr>
        <w:t>Apresentando as demonstrações do roteiro de experimentação</w:t>
      </w:r>
      <w:r w:rsidR="004A4CF6" w:rsidRPr="00A755CB">
        <w:rPr>
          <w:rFonts w:asciiTheme="minorHAnsi" w:hAnsiTheme="minorHAnsi"/>
          <w:lang w:val="pt-BR" w:eastAsia="pt-BR"/>
        </w:rPr>
        <w:t xml:space="preserve"> </w:t>
      </w:r>
    </w:p>
    <w:p w:rsidR="007C6DE1" w:rsidRPr="00A755CB" w:rsidRDefault="007C6DE1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4A4CF6" w:rsidRPr="00A755CB" w:rsidRDefault="00B702B4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Nessa etapa o professor deve </w:t>
      </w:r>
      <w:r w:rsidR="0090459B" w:rsidRPr="00A755CB">
        <w:rPr>
          <w:rFonts w:asciiTheme="minorHAnsi" w:hAnsiTheme="minorHAnsi" w:cs="Arial"/>
          <w:sz w:val="23"/>
          <w:szCs w:val="23"/>
        </w:rPr>
        <w:t>apresentar as demonstrações do “Roteiro de experimentação” disponível na seção</w:t>
      </w:r>
      <w:proofErr w:type="gramStart"/>
      <w:r w:rsidR="0090459B" w:rsidRPr="00A755CB">
        <w:rPr>
          <w:rFonts w:asciiTheme="minorHAnsi" w:hAnsiTheme="minorHAnsi" w:cs="Arial"/>
          <w:sz w:val="23"/>
          <w:szCs w:val="23"/>
        </w:rPr>
        <w:t xml:space="preserve"> </w:t>
      </w:r>
      <w:r w:rsidR="000C09E2">
        <w:rPr>
          <w:rFonts w:asciiTheme="minorHAnsi" w:hAnsiTheme="minorHAnsi" w:cs="Arial"/>
          <w:sz w:val="23"/>
          <w:szCs w:val="23"/>
        </w:rPr>
        <w:t xml:space="preserve"> </w:t>
      </w:r>
      <w:proofErr w:type="gramEnd"/>
      <w:r w:rsidR="000C09E2">
        <w:rPr>
          <w:rFonts w:asciiTheme="minorHAnsi" w:hAnsiTheme="minorHAnsi" w:cs="Arial"/>
          <w:sz w:val="23"/>
          <w:szCs w:val="23"/>
        </w:rPr>
        <w:t xml:space="preserve">Material de Apoio. </w:t>
      </w:r>
      <w:r w:rsidR="0090459B" w:rsidRPr="00A755CB">
        <w:rPr>
          <w:rFonts w:asciiTheme="minorHAnsi" w:hAnsiTheme="minorHAnsi" w:cs="Arial"/>
          <w:sz w:val="23"/>
          <w:szCs w:val="23"/>
        </w:rPr>
        <w:t>As atividades propostas incluem um roteiro de questões para serem abordadas e discutidas com os alunos durante as demonstrações. Além disso, o professor pode providenciar para que os alunos possam eles mesmos refazerem as demonstrações e criarem outras com variações das que foram propostas. Essas demonstrações e variações podem, futuramente, compor parte de um conjunto de atividades para uma feira de ciências.</w:t>
      </w:r>
    </w:p>
    <w:p w:rsidR="0090459B" w:rsidRPr="00A755CB" w:rsidRDefault="0090459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6F3EE6" w:rsidRPr="00A755CB" w:rsidRDefault="002756A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Peça antecipadamente aos alunos que tragam os materiais necessários para a realização do experimento ou </w:t>
      </w:r>
      <w:r w:rsidR="00A245BD" w:rsidRPr="00A755CB">
        <w:rPr>
          <w:rFonts w:asciiTheme="minorHAnsi" w:hAnsiTheme="minorHAnsi" w:cs="Arial"/>
          <w:sz w:val="23"/>
          <w:szCs w:val="23"/>
        </w:rPr>
        <w:t>os providencie</w:t>
      </w:r>
      <w:r w:rsidRPr="00A755CB">
        <w:rPr>
          <w:rFonts w:asciiTheme="minorHAnsi" w:hAnsiTheme="minorHAnsi" w:cs="Arial"/>
          <w:sz w:val="23"/>
          <w:szCs w:val="23"/>
        </w:rPr>
        <w:t xml:space="preserve"> você mesmo.</w:t>
      </w:r>
    </w:p>
    <w:p w:rsidR="00640368" w:rsidRPr="00A755CB" w:rsidRDefault="00640368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2756AB" w:rsidRPr="00A755CB" w:rsidRDefault="002756AB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Faça o experimento antes para se certificar de todos os passos e vivenciar as dificuldades que os alunos encontrarão. É sempre uma boa ideia fazer o experimento </w:t>
      </w:r>
      <w:r w:rsidR="009638AF" w:rsidRPr="00A755CB">
        <w:rPr>
          <w:rFonts w:asciiTheme="minorHAnsi" w:hAnsiTheme="minorHAnsi" w:cs="Arial"/>
          <w:sz w:val="23"/>
          <w:szCs w:val="23"/>
        </w:rPr>
        <w:t xml:space="preserve">ou a demonstração </w:t>
      </w:r>
      <w:r w:rsidRPr="00A755CB">
        <w:rPr>
          <w:rFonts w:asciiTheme="minorHAnsi" w:hAnsiTheme="minorHAnsi" w:cs="Arial"/>
          <w:sz w:val="23"/>
          <w:szCs w:val="23"/>
        </w:rPr>
        <w:t>antes dos alunos.</w:t>
      </w:r>
    </w:p>
    <w:p w:rsidR="004A4CF6" w:rsidRPr="00A755CB" w:rsidRDefault="004A4CF6" w:rsidP="00A755CB">
      <w:pPr>
        <w:pStyle w:val="Ttulo2"/>
        <w:jc w:val="both"/>
        <w:rPr>
          <w:rFonts w:asciiTheme="minorHAnsi" w:hAnsiTheme="minorHAnsi"/>
          <w:lang w:val="pt-BR" w:eastAsia="pt-BR"/>
        </w:rPr>
      </w:pPr>
    </w:p>
    <w:p w:rsidR="004A4CF6" w:rsidRPr="00A755CB" w:rsidRDefault="000C09E2" w:rsidP="00A755CB">
      <w:pPr>
        <w:pStyle w:val="Ttulo2"/>
        <w:jc w:val="both"/>
        <w:rPr>
          <w:rFonts w:asciiTheme="minorHAnsi" w:hAnsiTheme="minorHAnsi"/>
          <w:lang w:val="pt-BR" w:eastAsia="pt-BR"/>
        </w:rPr>
      </w:pPr>
      <w:r>
        <w:rPr>
          <w:rFonts w:asciiTheme="minorHAnsi" w:hAnsiTheme="minorHAnsi"/>
          <w:lang w:val="pt-BR" w:eastAsia="pt-BR"/>
        </w:rPr>
        <w:t>5</w:t>
      </w:r>
      <w:r w:rsidR="004A4CF6" w:rsidRPr="00A755CB">
        <w:rPr>
          <w:rFonts w:asciiTheme="minorHAnsi" w:hAnsiTheme="minorHAnsi"/>
          <w:lang w:val="pt-BR" w:eastAsia="pt-BR"/>
        </w:rPr>
        <w:t xml:space="preserve">ª Etapa: </w:t>
      </w:r>
      <w:r w:rsidR="00D14B7F" w:rsidRPr="00A755CB">
        <w:rPr>
          <w:rFonts w:asciiTheme="minorHAnsi" w:hAnsiTheme="minorHAnsi"/>
          <w:lang w:val="pt-BR" w:eastAsia="pt-BR"/>
        </w:rPr>
        <w:t>Finalização</w:t>
      </w:r>
      <w:r w:rsidR="004A4CF6" w:rsidRPr="00A755CB">
        <w:rPr>
          <w:rFonts w:asciiTheme="minorHAnsi" w:hAnsiTheme="minorHAnsi"/>
          <w:lang w:val="pt-BR" w:eastAsia="pt-BR"/>
        </w:rPr>
        <w:t>.</w:t>
      </w:r>
    </w:p>
    <w:p w:rsidR="004A4CF6" w:rsidRPr="00A755CB" w:rsidRDefault="004A4CF6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AF3A80" w:rsidRPr="00A755CB" w:rsidRDefault="00AF3A8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Ao finalizar essa atividade, retome as perguntas feitas inicialmente na 1ª Etapa e certifique-se de que os alunos compreenderam o conceito de inércia e a importância de tê-lo em mente como uma ferramenta poderosa para explicar o comportamento dos corpos em movimento.</w:t>
      </w:r>
    </w:p>
    <w:p w:rsidR="00167CAC" w:rsidRPr="00A755CB" w:rsidRDefault="00AF3A8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 xml:space="preserve"> </w:t>
      </w:r>
    </w:p>
    <w:p w:rsidR="00AF3A80" w:rsidRDefault="00AF3A80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 w:rsidRPr="00A755CB">
        <w:rPr>
          <w:rFonts w:asciiTheme="minorHAnsi" w:hAnsiTheme="minorHAnsi" w:cs="Arial"/>
          <w:sz w:val="23"/>
          <w:szCs w:val="23"/>
        </w:rPr>
        <w:t>Como tarefa para casa o professor pode propor que os alunos pesquisem e construam mais demonstrações sobre o princípio da inércia para serem apresentadas para a classe.</w:t>
      </w:r>
    </w:p>
    <w:p w:rsidR="000C09E2" w:rsidRDefault="000C09E2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0C09E2" w:rsidRPr="00A755CB" w:rsidRDefault="000C09E2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 xml:space="preserve">Plano de aula: </w:t>
      </w:r>
      <w:proofErr w:type="spellStart"/>
      <w:r>
        <w:rPr>
          <w:rFonts w:asciiTheme="minorHAnsi" w:hAnsiTheme="minorHAnsi" w:cs="Arial"/>
          <w:sz w:val="23"/>
          <w:szCs w:val="23"/>
        </w:rPr>
        <w:t>Prof</w:t>
      </w:r>
      <w:proofErr w:type="spellEnd"/>
      <w:r>
        <w:rPr>
          <w:rFonts w:asciiTheme="minorHAnsi" w:hAnsiTheme="minorHAnsi" w:cs="Arial"/>
          <w:sz w:val="23"/>
          <w:szCs w:val="23"/>
        </w:rPr>
        <w:t xml:space="preserve"> José Carlos Antônio</w:t>
      </w:r>
    </w:p>
    <w:p w:rsidR="00A05F55" w:rsidRPr="00A755CB" w:rsidRDefault="00A05F55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p w:rsidR="00924876" w:rsidRPr="00A755CB" w:rsidRDefault="00924876" w:rsidP="00A755CB">
      <w:pPr>
        <w:pStyle w:val="PargrafodaLista"/>
        <w:spacing w:line="240" w:lineRule="auto"/>
        <w:ind w:left="0"/>
        <w:jc w:val="both"/>
        <w:rPr>
          <w:rFonts w:asciiTheme="minorHAnsi" w:hAnsiTheme="minorHAnsi" w:cs="Arial"/>
          <w:sz w:val="23"/>
          <w:szCs w:val="23"/>
        </w:rPr>
      </w:pPr>
    </w:p>
    <w:sectPr w:rsidR="00924876" w:rsidRPr="00A755CB" w:rsidSect="0055412B">
      <w:headerReference w:type="default" r:id="rId13"/>
      <w:footerReference w:type="default" r:id="rId14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F5A" w:rsidRDefault="00C24F5A" w:rsidP="00BB7A04">
      <w:pPr>
        <w:spacing w:after="0" w:line="240" w:lineRule="auto"/>
      </w:pPr>
      <w:r>
        <w:separator/>
      </w:r>
    </w:p>
  </w:endnote>
  <w:endnote w:type="continuationSeparator" w:id="0">
    <w:p w:rsidR="00C24F5A" w:rsidRDefault="00C24F5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C3388A" w:rsidRPr="006A3602">
      <w:rPr>
        <w:rStyle w:val="apple-style-span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81FFBB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4572A5">
      <w:rPr>
        <w:rStyle w:val="apple-style-span"/>
        <w:color w:val="566270"/>
        <w:sz w:val="16"/>
        <w:szCs w:val="16"/>
      </w:rPr>
      <w:t xml:space="preserve">: </w:t>
    </w:r>
    <w:r w:rsidR="00E82BE2">
      <w:rPr>
        <w:rStyle w:val="apple-style-span"/>
        <w:color w:val="566270"/>
        <w:sz w:val="16"/>
        <w:szCs w:val="16"/>
      </w:rPr>
      <w:t>Inércia</w:t>
    </w:r>
    <w:r w:rsidR="004572A5">
      <w:rPr>
        <w:rStyle w:val="apple-style-span"/>
        <w:color w:val="566270"/>
        <w:sz w:val="16"/>
        <w:szCs w:val="16"/>
      </w:rPr>
      <w:t>. Prof. José Carlos Antonio.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1B22AB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F5A" w:rsidRDefault="00C24F5A" w:rsidP="00BB7A04">
      <w:pPr>
        <w:spacing w:after="0" w:line="240" w:lineRule="auto"/>
      </w:pPr>
      <w:r>
        <w:separator/>
      </w:r>
    </w:p>
  </w:footnote>
  <w:footnote w:type="continuationSeparator" w:id="0">
    <w:p w:rsidR="00C24F5A" w:rsidRDefault="00C24F5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C3388A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E82BE2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Inércia</w:t>
                          </w:r>
                          <w:r w:rsidR="00684EF3">
                            <w:rPr>
                              <w:sz w:val="22"/>
                              <w:lang w:val="pt-BR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E82BE2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Inércia</w:t>
                    </w:r>
                    <w:r w:rsidR="00684EF3">
                      <w:rPr>
                        <w:sz w:val="22"/>
                        <w:lang w:val="pt-BR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81598E8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Pr="00082AB9">
      <w:rPr>
        <w:noProof/>
        <w:lang w:eastAsia="pt-BR"/>
      </w:rPr>
      <w:drawing>
        <wp:inline distT="0" distB="0" distL="0" distR="0">
          <wp:extent cx="739140" cy="358140"/>
          <wp:effectExtent l="0" t="0" r="3810" b="381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68473ED"/>
    <w:multiLevelType w:val="hybridMultilevel"/>
    <w:tmpl w:val="57945F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262EDC"/>
    <w:multiLevelType w:val="hybridMultilevel"/>
    <w:tmpl w:val="29AC31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6C0ACC"/>
    <w:multiLevelType w:val="hybridMultilevel"/>
    <w:tmpl w:val="8EF000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95039B"/>
    <w:multiLevelType w:val="hybridMultilevel"/>
    <w:tmpl w:val="6F4C23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9D451D"/>
    <w:multiLevelType w:val="hybridMultilevel"/>
    <w:tmpl w:val="4E5482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7"/>
  </w:num>
  <w:num w:numId="4">
    <w:abstractNumId w:val="26"/>
  </w:num>
  <w:num w:numId="5">
    <w:abstractNumId w:val="5"/>
  </w:num>
  <w:num w:numId="6">
    <w:abstractNumId w:val="18"/>
  </w:num>
  <w:num w:numId="7">
    <w:abstractNumId w:val="4"/>
  </w:num>
  <w:num w:numId="8">
    <w:abstractNumId w:val="23"/>
  </w:num>
  <w:num w:numId="9">
    <w:abstractNumId w:val="3"/>
  </w:num>
  <w:num w:numId="10">
    <w:abstractNumId w:val="27"/>
  </w:num>
  <w:num w:numId="11">
    <w:abstractNumId w:val="25"/>
  </w:num>
  <w:num w:numId="12">
    <w:abstractNumId w:val="20"/>
  </w:num>
  <w:num w:numId="13">
    <w:abstractNumId w:val="1"/>
  </w:num>
  <w:num w:numId="14">
    <w:abstractNumId w:val="21"/>
  </w:num>
  <w:num w:numId="15">
    <w:abstractNumId w:val="12"/>
  </w:num>
  <w:num w:numId="16">
    <w:abstractNumId w:val="6"/>
  </w:num>
  <w:num w:numId="17">
    <w:abstractNumId w:val="19"/>
  </w:num>
  <w:num w:numId="18">
    <w:abstractNumId w:val="2"/>
  </w:num>
  <w:num w:numId="19">
    <w:abstractNumId w:val="14"/>
  </w:num>
  <w:num w:numId="20">
    <w:abstractNumId w:val="11"/>
  </w:num>
  <w:num w:numId="21">
    <w:abstractNumId w:val="15"/>
  </w:num>
  <w:num w:numId="22">
    <w:abstractNumId w:val="0"/>
  </w:num>
  <w:num w:numId="23">
    <w:abstractNumId w:val="9"/>
  </w:num>
  <w:num w:numId="24">
    <w:abstractNumId w:val="10"/>
  </w:num>
  <w:num w:numId="25">
    <w:abstractNumId w:val="13"/>
  </w:num>
  <w:num w:numId="26">
    <w:abstractNumId w:val="22"/>
  </w:num>
  <w:num w:numId="27">
    <w:abstractNumId w:val="24"/>
  </w:num>
  <w:num w:numId="2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234A1"/>
    <w:rsid w:val="00054460"/>
    <w:rsid w:val="00067126"/>
    <w:rsid w:val="000743C8"/>
    <w:rsid w:val="00080913"/>
    <w:rsid w:val="000818C6"/>
    <w:rsid w:val="00081CBD"/>
    <w:rsid w:val="00090E40"/>
    <w:rsid w:val="000A1D1B"/>
    <w:rsid w:val="000A2374"/>
    <w:rsid w:val="000B008B"/>
    <w:rsid w:val="000C09E2"/>
    <w:rsid w:val="000D0C5A"/>
    <w:rsid w:val="000D2CE9"/>
    <w:rsid w:val="000E449B"/>
    <w:rsid w:val="00101DBC"/>
    <w:rsid w:val="001365C8"/>
    <w:rsid w:val="00141CF5"/>
    <w:rsid w:val="001624C8"/>
    <w:rsid w:val="00165CEB"/>
    <w:rsid w:val="00167CAC"/>
    <w:rsid w:val="0017343F"/>
    <w:rsid w:val="00180E62"/>
    <w:rsid w:val="00190B70"/>
    <w:rsid w:val="00195122"/>
    <w:rsid w:val="001A197A"/>
    <w:rsid w:val="001B22AB"/>
    <w:rsid w:val="001B4156"/>
    <w:rsid w:val="001C001C"/>
    <w:rsid w:val="001C7B59"/>
    <w:rsid w:val="001D60A7"/>
    <w:rsid w:val="001E25A4"/>
    <w:rsid w:val="001E3915"/>
    <w:rsid w:val="0021240B"/>
    <w:rsid w:val="002165F4"/>
    <w:rsid w:val="00230D18"/>
    <w:rsid w:val="0023582A"/>
    <w:rsid w:val="00247F31"/>
    <w:rsid w:val="00250B4B"/>
    <w:rsid w:val="002542B6"/>
    <w:rsid w:val="00256D9F"/>
    <w:rsid w:val="00257593"/>
    <w:rsid w:val="00271359"/>
    <w:rsid w:val="00273C1D"/>
    <w:rsid w:val="002756AB"/>
    <w:rsid w:val="00281AF3"/>
    <w:rsid w:val="00292C5D"/>
    <w:rsid w:val="002A56FD"/>
    <w:rsid w:val="002A7B4B"/>
    <w:rsid w:val="002B2809"/>
    <w:rsid w:val="002C7326"/>
    <w:rsid w:val="002D3CAB"/>
    <w:rsid w:val="002E0B72"/>
    <w:rsid w:val="002F1E26"/>
    <w:rsid w:val="002F2774"/>
    <w:rsid w:val="003031DE"/>
    <w:rsid w:val="00307FF3"/>
    <w:rsid w:val="00310141"/>
    <w:rsid w:val="00320FA4"/>
    <w:rsid w:val="00321D62"/>
    <w:rsid w:val="003233EE"/>
    <w:rsid w:val="00326515"/>
    <w:rsid w:val="00334912"/>
    <w:rsid w:val="0034186B"/>
    <w:rsid w:val="00362761"/>
    <w:rsid w:val="00397E5D"/>
    <w:rsid w:val="003E6700"/>
    <w:rsid w:val="003E6CD2"/>
    <w:rsid w:val="003F657D"/>
    <w:rsid w:val="003F7BFD"/>
    <w:rsid w:val="004005B3"/>
    <w:rsid w:val="004008FB"/>
    <w:rsid w:val="00421BEA"/>
    <w:rsid w:val="00436B17"/>
    <w:rsid w:val="00441522"/>
    <w:rsid w:val="004458A6"/>
    <w:rsid w:val="0045122D"/>
    <w:rsid w:val="004572A5"/>
    <w:rsid w:val="0049447E"/>
    <w:rsid w:val="004A36EC"/>
    <w:rsid w:val="004A4CF6"/>
    <w:rsid w:val="004E608C"/>
    <w:rsid w:val="004E7983"/>
    <w:rsid w:val="00510B14"/>
    <w:rsid w:val="00524165"/>
    <w:rsid w:val="00536DEA"/>
    <w:rsid w:val="005417CE"/>
    <w:rsid w:val="0054556D"/>
    <w:rsid w:val="005474E9"/>
    <w:rsid w:val="0055412B"/>
    <w:rsid w:val="0055594F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0368"/>
    <w:rsid w:val="00644FC7"/>
    <w:rsid w:val="0064630E"/>
    <w:rsid w:val="006550AD"/>
    <w:rsid w:val="00673B5E"/>
    <w:rsid w:val="006744C7"/>
    <w:rsid w:val="00681177"/>
    <w:rsid w:val="00683381"/>
    <w:rsid w:val="00683CCB"/>
    <w:rsid w:val="00684EF3"/>
    <w:rsid w:val="006923EA"/>
    <w:rsid w:val="006B1E49"/>
    <w:rsid w:val="006B48EC"/>
    <w:rsid w:val="006C4FA6"/>
    <w:rsid w:val="006D3D40"/>
    <w:rsid w:val="006E003D"/>
    <w:rsid w:val="006F2DAB"/>
    <w:rsid w:val="006F3EE6"/>
    <w:rsid w:val="006F5C4D"/>
    <w:rsid w:val="00735B2E"/>
    <w:rsid w:val="00741832"/>
    <w:rsid w:val="0074650A"/>
    <w:rsid w:val="00751816"/>
    <w:rsid w:val="00756585"/>
    <w:rsid w:val="007604BA"/>
    <w:rsid w:val="00762863"/>
    <w:rsid w:val="00776D34"/>
    <w:rsid w:val="007857D2"/>
    <w:rsid w:val="007A7B19"/>
    <w:rsid w:val="007A7FCC"/>
    <w:rsid w:val="007C6DE1"/>
    <w:rsid w:val="007F3D33"/>
    <w:rsid w:val="00802935"/>
    <w:rsid w:val="008044DA"/>
    <w:rsid w:val="0080480D"/>
    <w:rsid w:val="0082048B"/>
    <w:rsid w:val="008208B1"/>
    <w:rsid w:val="00821E1B"/>
    <w:rsid w:val="00823D7E"/>
    <w:rsid w:val="00831C14"/>
    <w:rsid w:val="008348E7"/>
    <w:rsid w:val="00847FA0"/>
    <w:rsid w:val="00870542"/>
    <w:rsid w:val="00874851"/>
    <w:rsid w:val="0089213B"/>
    <w:rsid w:val="00894673"/>
    <w:rsid w:val="00897BB8"/>
    <w:rsid w:val="008A5BF6"/>
    <w:rsid w:val="008B4647"/>
    <w:rsid w:val="008C241A"/>
    <w:rsid w:val="008C30F8"/>
    <w:rsid w:val="008C3ACC"/>
    <w:rsid w:val="008D30AB"/>
    <w:rsid w:val="008D51B9"/>
    <w:rsid w:val="008F4930"/>
    <w:rsid w:val="008F7956"/>
    <w:rsid w:val="0090459B"/>
    <w:rsid w:val="00910A0E"/>
    <w:rsid w:val="009126F0"/>
    <w:rsid w:val="00921614"/>
    <w:rsid w:val="00924876"/>
    <w:rsid w:val="0092676A"/>
    <w:rsid w:val="00926D4E"/>
    <w:rsid w:val="009406B5"/>
    <w:rsid w:val="00941EE4"/>
    <w:rsid w:val="00957E29"/>
    <w:rsid w:val="00960A7D"/>
    <w:rsid w:val="009638AF"/>
    <w:rsid w:val="009746F8"/>
    <w:rsid w:val="009858E2"/>
    <w:rsid w:val="00994B52"/>
    <w:rsid w:val="00996F74"/>
    <w:rsid w:val="009B01F3"/>
    <w:rsid w:val="009B081E"/>
    <w:rsid w:val="009B4C10"/>
    <w:rsid w:val="009C045C"/>
    <w:rsid w:val="009C5D7D"/>
    <w:rsid w:val="009D0689"/>
    <w:rsid w:val="009E0706"/>
    <w:rsid w:val="009F6EE4"/>
    <w:rsid w:val="00A00EE2"/>
    <w:rsid w:val="00A05F55"/>
    <w:rsid w:val="00A245BD"/>
    <w:rsid w:val="00A25D74"/>
    <w:rsid w:val="00A27711"/>
    <w:rsid w:val="00A31002"/>
    <w:rsid w:val="00A429EF"/>
    <w:rsid w:val="00A457C1"/>
    <w:rsid w:val="00A471D3"/>
    <w:rsid w:val="00A5023B"/>
    <w:rsid w:val="00A519FA"/>
    <w:rsid w:val="00A741E2"/>
    <w:rsid w:val="00A755CB"/>
    <w:rsid w:val="00A762EA"/>
    <w:rsid w:val="00A8055F"/>
    <w:rsid w:val="00A82E00"/>
    <w:rsid w:val="00A87E58"/>
    <w:rsid w:val="00AB0D97"/>
    <w:rsid w:val="00AC4802"/>
    <w:rsid w:val="00AC5913"/>
    <w:rsid w:val="00AE19C5"/>
    <w:rsid w:val="00AE1C32"/>
    <w:rsid w:val="00AE695F"/>
    <w:rsid w:val="00AF3A80"/>
    <w:rsid w:val="00AF5C8F"/>
    <w:rsid w:val="00B02A80"/>
    <w:rsid w:val="00B05FB7"/>
    <w:rsid w:val="00B1477D"/>
    <w:rsid w:val="00B2270C"/>
    <w:rsid w:val="00B303FB"/>
    <w:rsid w:val="00B31AA7"/>
    <w:rsid w:val="00B408CB"/>
    <w:rsid w:val="00B62564"/>
    <w:rsid w:val="00B702B4"/>
    <w:rsid w:val="00B76037"/>
    <w:rsid w:val="00B81025"/>
    <w:rsid w:val="00BB3040"/>
    <w:rsid w:val="00BB6FF2"/>
    <w:rsid w:val="00BB7A04"/>
    <w:rsid w:val="00BC530A"/>
    <w:rsid w:val="00BC77F9"/>
    <w:rsid w:val="00BD1412"/>
    <w:rsid w:val="00BE6A2A"/>
    <w:rsid w:val="00BE7C57"/>
    <w:rsid w:val="00C02CD5"/>
    <w:rsid w:val="00C06473"/>
    <w:rsid w:val="00C1776D"/>
    <w:rsid w:val="00C22F4C"/>
    <w:rsid w:val="00C23B90"/>
    <w:rsid w:val="00C24F5A"/>
    <w:rsid w:val="00C2581A"/>
    <w:rsid w:val="00C31548"/>
    <w:rsid w:val="00C336F3"/>
    <w:rsid w:val="00C3388A"/>
    <w:rsid w:val="00C510EF"/>
    <w:rsid w:val="00C66BB1"/>
    <w:rsid w:val="00C675A2"/>
    <w:rsid w:val="00C81AF8"/>
    <w:rsid w:val="00C92DDD"/>
    <w:rsid w:val="00C94B7F"/>
    <w:rsid w:val="00CB7D6E"/>
    <w:rsid w:val="00CC1EE6"/>
    <w:rsid w:val="00CC3030"/>
    <w:rsid w:val="00CD4BC1"/>
    <w:rsid w:val="00CE70AB"/>
    <w:rsid w:val="00CF5685"/>
    <w:rsid w:val="00CF67B9"/>
    <w:rsid w:val="00D14B7F"/>
    <w:rsid w:val="00D1516C"/>
    <w:rsid w:val="00D36AD5"/>
    <w:rsid w:val="00D405B4"/>
    <w:rsid w:val="00D57E5E"/>
    <w:rsid w:val="00D6657E"/>
    <w:rsid w:val="00D7005A"/>
    <w:rsid w:val="00D70A75"/>
    <w:rsid w:val="00D9251C"/>
    <w:rsid w:val="00D94109"/>
    <w:rsid w:val="00D96787"/>
    <w:rsid w:val="00DB1DA0"/>
    <w:rsid w:val="00DB2611"/>
    <w:rsid w:val="00DE0A86"/>
    <w:rsid w:val="00DF26B0"/>
    <w:rsid w:val="00DF4277"/>
    <w:rsid w:val="00DF79B3"/>
    <w:rsid w:val="00E273C6"/>
    <w:rsid w:val="00E40C28"/>
    <w:rsid w:val="00E71991"/>
    <w:rsid w:val="00E747FD"/>
    <w:rsid w:val="00E82BE2"/>
    <w:rsid w:val="00E85CAC"/>
    <w:rsid w:val="00E949CC"/>
    <w:rsid w:val="00EA23F8"/>
    <w:rsid w:val="00EA59F6"/>
    <w:rsid w:val="00EE0FC6"/>
    <w:rsid w:val="00EE2367"/>
    <w:rsid w:val="00F007C1"/>
    <w:rsid w:val="00F0296C"/>
    <w:rsid w:val="00F0382F"/>
    <w:rsid w:val="00F102C2"/>
    <w:rsid w:val="00F15A58"/>
    <w:rsid w:val="00F52B29"/>
    <w:rsid w:val="00F6583C"/>
    <w:rsid w:val="00F67B54"/>
    <w:rsid w:val="00F7047A"/>
    <w:rsid w:val="00F94E91"/>
    <w:rsid w:val="00F96564"/>
    <w:rsid w:val="00FB42FA"/>
    <w:rsid w:val="00FD0521"/>
    <w:rsid w:val="00FD44CA"/>
    <w:rsid w:val="00FD44EE"/>
    <w:rsid w:val="00FD48C9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outu.be/n1BeX5Vy6D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i6QSuqTdHy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SalaPmKrIJ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9F7E7-7848-4A19-924C-B66642A8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5513</Characters>
  <Application>Microsoft Office Word</Application>
  <DocSecurity>0</DocSecurity>
  <Lines>45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6520</CharactersWithSpaces>
  <SharedDoc>false</SharedDoc>
  <HLinks>
    <vt:vector size="18" baseType="variant">
      <vt:variant>
        <vt:i4>4521992</vt:i4>
      </vt:variant>
      <vt:variant>
        <vt:i4>6</vt:i4>
      </vt:variant>
      <vt:variant>
        <vt:i4>0</vt:i4>
      </vt:variant>
      <vt:variant>
        <vt:i4>5</vt:i4>
      </vt:variant>
      <vt:variant>
        <vt:lpwstr>https://youtu.be/n1BeX5Vy6D0</vt:lpwstr>
      </vt:variant>
      <vt:variant>
        <vt:lpwstr/>
      </vt:variant>
      <vt:variant>
        <vt:i4>93</vt:i4>
      </vt:variant>
      <vt:variant>
        <vt:i4>3</vt:i4>
      </vt:variant>
      <vt:variant>
        <vt:i4>0</vt:i4>
      </vt:variant>
      <vt:variant>
        <vt:i4>5</vt:i4>
      </vt:variant>
      <vt:variant>
        <vt:lpwstr>https://youtu.be/i6QSuqTdHy0</vt:lpwstr>
      </vt:variant>
      <vt:variant>
        <vt:lpwstr/>
      </vt:variant>
      <vt:variant>
        <vt:i4>1572865</vt:i4>
      </vt:variant>
      <vt:variant>
        <vt:i4>0</vt:i4>
      </vt:variant>
      <vt:variant>
        <vt:i4>0</vt:i4>
      </vt:variant>
      <vt:variant>
        <vt:i4>5</vt:i4>
      </vt:variant>
      <vt:variant>
        <vt:lpwstr>https://youtu.be/SalaPmKrIJ4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2011-06-13T13:44:00Z</cp:lastPrinted>
  <dcterms:created xsi:type="dcterms:W3CDTF">2016-04-19T17:34:00Z</dcterms:created>
  <dcterms:modified xsi:type="dcterms:W3CDTF">2016-04-19T17:34:00Z</dcterms:modified>
</cp:coreProperties>
</file>