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2ED4A3" w14:textId="77777777" w:rsidR="001C001C" w:rsidRPr="00C50BB3" w:rsidRDefault="001C001C" w:rsidP="00EB56E5">
      <w:pPr>
        <w:spacing w:line="276" w:lineRule="auto"/>
        <w:ind w:left="142"/>
        <w:rPr>
          <w:rFonts w:asciiTheme="minorHAnsi" w:hAnsiTheme="minorHAnsi"/>
        </w:rPr>
      </w:pPr>
    </w:p>
    <w:tbl>
      <w:tblPr>
        <w:tblW w:w="0" w:type="auto"/>
        <w:jc w:val="center"/>
        <w:tblLook w:val="04A0" w:firstRow="1" w:lastRow="0" w:firstColumn="1" w:lastColumn="0" w:noHBand="0" w:noVBand="1"/>
      </w:tblPr>
      <w:tblGrid>
        <w:gridCol w:w="2631"/>
        <w:gridCol w:w="7166"/>
      </w:tblGrid>
      <w:tr w:rsidR="0023582A" w:rsidRPr="00C50BB3" w14:paraId="43878343" w14:textId="77777777" w:rsidTr="003A34B1">
        <w:trPr>
          <w:jc w:val="center"/>
        </w:trPr>
        <w:tc>
          <w:tcPr>
            <w:tcW w:w="2631" w:type="dxa"/>
            <w:tcBorders>
              <w:right w:val="single" w:sz="4" w:space="0" w:color="auto"/>
            </w:tcBorders>
            <w:vAlign w:val="center"/>
          </w:tcPr>
          <w:p w14:paraId="55A04549" w14:textId="77777777" w:rsidR="0023582A" w:rsidRPr="00C50BB3" w:rsidRDefault="00B82207" w:rsidP="00EB56E5">
            <w:pPr>
              <w:spacing w:line="276" w:lineRule="auto"/>
              <w:jc w:val="center"/>
              <w:rPr>
                <w:rFonts w:asciiTheme="minorHAnsi" w:hAnsiTheme="minorHAnsi"/>
              </w:rPr>
            </w:pPr>
            <w:r w:rsidRPr="00C50BB3">
              <w:rPr>
                <w:rFonts w:asciiTheme="minorHAnsi" w:hAnsiTheme="minorHAnsi"/>
                <w:noProof/>
                <w:lang w:eastAsia="pt-BR"/>
              </w:rPr>
              <w:drawing>
                <wp:inline distT="0" distB="0" distL="0" distR="0" wp14:anchorId="219CD2CE" wp14:editId="36149207">
                  <wp:extent cx="1339850" cy="648769"/>
                  <wp:effectExtent l="0" t="0" r="0" b="0"/>
                  <wp:docPr id="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8">
                            <a:extLst>
                              <a:ext uri="{28A0092B-C50C-407E-A947-70E740481C1C}">
                                <a14:useLocalDpi xmlns:a14="http://schemas.microsoft.com/office/drawing/2010/main" val="0"/>
                              </a:ext>
                            </a:extLst>
                          </a:blip>
                          <a:srcRect l="15344" t="14745" r="70898" b="73335"/>
                          <a:stretch>
                            <a:fillRect/>
                          </a:stretch>
                        </pic:blipFill>
                        <pic:spPr bwMode="auto">
                          <a:xfrm>
                            <a:off x="0" y="0"/>
                            <a:ext cx="1339850" cy="648769"/>
                          </a:xfrm>
                          <a:prstGeom prst="rect">
                            <a:avLst/>
                          </a:prstGeom>
                          <a:noFill/>
                          <a:ln>
                            <a:noFill/>
                          </a:ln>
                        </pic:spPr>
                      </pic:pic>
                    </a:graphicData>
                  </a:graphic>
                </wp:inline>
              </w:drawing>
            </w:r>
          </w:p>
        </w:tc>
        <w:tc>
          <w:tcPr>
            <w:tcW w:w="7166" w:type="dxa"/>
            <w:tcBorders>
              <w:left w:val="single" w:sz="4" w:space="0" w:color="auto"/>
            </w:tcBorders>
          </w:tcPr>
          <w:p w14:paraId="025CF74A" w14:textId="33285041" w:rsidR="00535F86" w:rsidRPr="00C50BB3" w:rsidRDefault="00C94B7F" w:rsidP="003A34B1">
            <w:pPr>
              <w:pStyle w:val="Ttulo3"/>
              <w:spacing w:line="276" w:lineRule="auto"/>
              <w:rPr>
                <w:rFonts w:asciiTheme="minorHAnsi" w:hAnsiTheme="minorHAnsi"/>
                <w:b w:val="0"/>
                <w:highlight w:val="yellow"/>
              </w:rPr>
            </w:pPr>
            <w:r w:rsidRPr="00C50BB3">
              <w:rPr>
                <w:rFonts w:asciiTheme="minorHAnsi" w:hAnsiTheme="minorHAnsi"/>
                <w:b w:val="0"/>
                <w:szCs w:val="22"/>
                <w:lang w:val="pt-BR" w:eastAsia="pt-BR"/>
              </w:rPr>
              <w:t>Ensino</w:t>
            </w:r>
            <w:r w:rsidR="00A05F55" w:rsidRPr="00C50BB3">
              <w:rPr>
                <w:rFonts w:asciiTheme="minorHAnsi" w:hAnsiTheme="minorHAnsi"/>
                <w:b w:val="0"/>
                <w:szCs w:val="22"/>
                <w:lang w:val="pt-BR" w:eastAsia="pt-BR"/>
              </w:rPr>
              <w:t xml:space="preserve"> </w:t>
            </w:r>
            <w:r w:rsidR="009569FA" w:rsidRPr="00C50BB3">
              <w:rPr>
                <w:rFonts w:asciiTheme="minorHAnsi" w:hAnsiTheme="minorHAnsi"/>
                <w:b w:val="0"/>
                <w:szCs w:val="22"/>
                <w:lang w:val="pt-BR" w:eastAsia="pt-BR"/>
              </w:rPr>
              <w:t>Médio</w:t>
            </w:r>
            <w:r w:rsidR="0023582A" w:rsidRPr="00C50BB3">
              <w:rPr>
                <w:rFonts w:asciiTheme="minorHAnsi" w:hAnsiTheme="minorHAnsi"/>
                <w:b w:val="0"/>
                <w:szCs w:val="22"/>
                <w:lang w:val="pt-BR" w:eastAsia="pt-BR"/>
              </w:rPr>
              <w:br/>
            </w:r>
            <w:r w:rsidR="004C262C" w:rsidRPr="003A34B1">
              <w:rPr>
                <w:rFonts w:asciiTheme="minorHAnsi" w:hAnsiTheme="minorHAnsi" w:cs="Helvetica"/>
                <w:b w:val="0"/>
                <w:sz w:val="36"/>
                <w:szCs w:val="36"/>
                <w:lang w:val="pt-BR" w:eastAsia="en-US"/>
              </w:rPr>
              <w:t>R</w:t>
            </w:r>
            <w:bookmarkStart w:id="0" w:name="_GoBack"/>
            <w:bookmarkEnd w:id="0"/>
            <w:r w:rsidR="004C262C" w:rsidRPr="003A34B1">
              <w:rPr>
                <w:rFonts w:asciiTheme="minorHAnsi" w:hAnsiTheme="minorHAnsi" w:cs="Helvetica"/>
                <w:b w:val="0"/>
                <w:sz w:val="36"/>
                <w:szCs w:val="36"/>
                <w:lang w:val="pt-BR" w:eastAsia="en-US"/>
              </w:rPr>
              <w:t xml:space="preserve">achel </w:t>
            </w:r>
            <w:proofErr w:type="spellStart"/>
            <w:r w:rsidR="004C262C" w:rsidRPr="003A34B1">
              <w:rPr>
                <w:rFonts w:asciiTheme="minorHAnsi" w:hAnsiTheme="minorHAnsi" w:cs="Helvetica"/>
                <w:b w:val="0"/>
                <w:sz w:val="36"/>
                <w:szCs w:val="36"/>
                <w:lang w:val="pt-BR" w:eastAsia="en-US"/>
              </w:rPr>
              <w:t>Whiteread</w:t>
            </w:r>
            <w:proofErr w:type="spellEnd"/>
            <w:r w:rsidR="001F29CD" w:rsidRPr="003A34B1">
              <w:rPr>
                <w:rFonts w:asciiTheme="minorHAnsi" w:hAnsiTheme="minorHAnsi" w:cs="Helvetica"/>
                <w:b w:val="0"/>
                <w:sz w:val="36"/>
                <w:szCs w:val="36"/>
                <w:lang w:val="pt-BR" w:eastAsia="en-US"/>
              </w:rPr>
              <w:t xml:space="preserve">, memória do </w:t>
            </w:r>
            <w:proofErr w:type="gramStart"/>
            <w:r w:rsidR="001F29CD" w:rsidRPr="003A34B1">
              <w:rPr>
                <w:rFonts w:asciiTheme="minorHAnsi" w:hAnsiTheme="minorHAnsi" w:cs="Helvetica"/>
                <w:b w:val="0"/>
                <w:sz w:val="36"/>
                <w:szCs w:val="36"/>
                <w:lang w:val="pt-BR" w:eastAsia="en-US"/>
              </w:rPr>
              <w:t>cotidiano</w:t>
            </w:r>
            <w:proofErr w:type="gramEnd"/>
          </w:p>
        </w:tc>
      </w:tr>
    </w:tbl>
    <w:p w14:paraId="40C37B37" w14:textId="77777777" w:rsidR="00BB7A04" w:rsidRPr="00C50BB3" w:rsidRDefault="00BB7A04" w:rsidP="00EB56E5">
      <w:pPr>
        <w:spacing w:line="276" w:lineRule="auto"/>
        <w:rPr>
          <w:rFonts w:asciiTheme="minorHAnsi" w:hAnsiTheme="minorHAnsi"/>
        </w:rPr>
      </w:pPr>
    </w:p>
    <w:p w14:paraId="39AF2D9B" w14:textId="4B183EDA" w:rsidR="001723FD" w:rsidRPr="00C50BB3" w:rsidRDefault="001723FD" w:rsidP="00EB56E5">
      <w:pPr>
        <w:pStyle w:val="Ttulo2"/>
        <w:spacing w:line="276" w:lineRule="auto"/>
        <w:rPr>
          <w:rFonts w:asciiTheme="minorHAnsi" w:hAnsiTheme="minorHAnsi"/>
          <w:lang w:eastAsia="pt-BR"/>
        </w:rPr>
      </w:pPr>
      <w:r w:rsidRPr="00C50BB3">
        <w:rPr>
          <w:rFonts w:asciiTheme="minorHAnsi" w:hAnsiTheme="minorHAnsi"/>
          <w:lang w:eastAsia="pt-BR"/>
        </w:rPr>
        <w:t>Disciplinas/Áreas do conhecimento:</w:t>
      </w:r>
    </w:p>
    <w:p w14:paraId="07C04475" w14:textId="3B9EC1E2" w:rsidR="001723FD" w:rsidRPr="00C50BB3" w:rsidRDefault="001723FD" w:rsidP="00EB56E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cs="Arial"/>
          <w:szCs w:val="20"/>
        </w:rPr>
      </w:pPr>
      <w:r w:rsidRPr="00C50BB3">
        <w:rPr>
          <w:rFonts w:asciiTheme="minorHAnsi" w:hAnsiTheme="minorHAnsi" w:cs="Arial"/>
          <w:szCs w:val="20"/>
        </w:rPr>
        <w:t xml:space="preserve">Artes </w:t>
      </w:r>
      <w:r w:rsidR="003A34B1">
        <w:rPr>
          <w:rFonts w:asciiTheme="minorHAnsi" w:hAnsiTheme="minorHAnsi" w:cs="Arial"/>
          <w:szCs w:val="20"/>
        </w:rPr>
        <w:t>Visuais</w:t>
      </w:r>
    </w:p>
    <w:p w14:paraId="3969425E" w14:textId="77777777" w:rsidR="001723FD" w:rsidRPr="00C50BB3" w:rsidRDefault="001723FD" w:rsidP="00EB56E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cs="Arial"/>
          <w:szCs w:val="20"/>
        </w:rPr>
      </w:pPr>
    </w:p>
    <w:p w14:paraId="02456694" w14:textId="10755D91" w:rsidR="004008FB" w:rsidRPr="00C50BB3" w:rsidRDefault="004008FB" w:rsidP="00EB56E5">
      <w:pPr>
        <w:pStyle w:val="Ttulo2"/>
        <w:spacing w:line="276" w:lineRule="auto"/>
        <w:rPr>
          <w:rFonts w:asciiTheme="minorHAnsi" w:hAnsiTheme="minorHAnsi"/>
          <w:lang w:val="pt-BR" w:eastAsia="pt-BR"/>
        </w:rPr>
      </w:pPr>
      <w:r w:rsidRPr="00C50BB3">
        <w:rPr>
          <w:rFonts w:asciiTheme="minorHAnsi" w:hAnsiTheme="minorHAnsi"/>
          <w:lang w:eastAsia="pt-BR"/>
        </w:rPr>
        <w:t>Competência(s) / Objetivo(s) de Aprendizagem</w:t>
      </w:r>
      <w:r w:rsidR="00C94B7F" w:rsidRPr="00C50BB3">
        <w:rPr>
          <w:rFonts w:asciiTheme="minorHAnsi" w:hAnsiTheme="minorHAnsi"/>
          <w:lang w:val="pt-BR" w:eastAsia="pt-BR"/>
        </w:rPr>
        <w:t>:</w:t>
      </w:r>
    </w:p>
    <w:p w14:paraId="7029CF99" w14:textId="111E73C0" w:rsidR="00C50BB3" w:rsidRPr="00C50BB3" w:rsidRDefault="00C50BB3" w:rsidP="00EB56E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lang w:eastAsia="x-none"/>
        </w:rPr>
      </w:pPr>
      <w:r w:rsidRPr="00C50BB3">
        <w:rPr>
          <w:rFonts w:asciiTheme="minorHAnsi" w:hAnsiTheme="minorHAnsi" w:cs="Arial"/>
        </w:rPr>
        <w:t xml:space="preserve">Conhecer a obra de </w:t>
      </w:r>
      <w:r w:rsidRPr="00C50BB3">
        <w:rPr>
          <w:rFonts w:asciiTheme="minorHAnsi" w:hAnsiTheme="minorHAnsi"/>
          <w:lang w:eastAsia="x-none"/>
        </w:rPr>
        <w:t xml:space="preserve">Rachel </w:t>
      </w:r>
      <w:proofErr w:type="spellStart"/>
      <w:r w:rsidRPr="00C50BB3">
        <w:rPr>
          <w:rFonts w:asciiTheme="minorHAnsi" w:hAnsiTheme="minorHAnsi"/>
          <w:lang w:eastAsia="x-none"/>
        </w:rPr>
        <w:t>Whiteread</w:t>
      </w:r>
      <w:proofErr w:type="spellEnd"/>
    </w:p>
    <w:p w14:paraId="17407001" w14:textId="77777777" w:rsidR="001C2199" w:rsidRDefault="001C2199" w:rsidP="00EB56E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cs="Arial"/>
        </w:rPr>
      </w:pPr>
      <w:r>
        <w:rPr>
          <w:rFonts w:asciiTheme="minorHAnsi" w:hAnsiTheme="minorHAnsi" w:cs="Arial"/>
        </w:rPr>
        <w:t>Confeccionar molde de gesso</w:t>
      </w:r>
    </w:p>
    <w:p w14:paraId="72CF67C5" w14:textId="1E87B4D2" w:rsidR="000953A4" w:rsidRDefault="001C2199" w:rsidP="001C2199">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cs="Arial"/>
        </w:rPr>
      </w:pPr>
      <w:r>
        <w:rPr>
          <w:rFonts w:asciiTheme="minorHAnsi" w:hAnsiTheme="minorHAnsi" w:cs="Arial"/>
        </w:rPr>
        <w:t xml:space="preserve">Elaborar um texto ficcional </w:t>
      </w:r>
    </w:p>
    <w:p w14:paraId="57309A54" w14:textId="7A05572A" w:rsidR="001C2199" w:rsidRPr="00C50BB3" w:rsidRDefault="001C2199" w:rsidP="001C2199">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cs="Arial"/>
        </w:rPr>
      </w:pPr>
      <w:r>
        <w:rPr>
          <w:rFonts w:asciiTheme="minorHAnsi" w:hAnsiTheme="minorHAnsi" w:cs="Arial"/>
        </w:rPr>
        <w:t>Refletir sobre o papel da Arte Contemporânea</w:t>
      </w:r>
    </w:p>
    <w:p w14:paraId="0AF1403F" w14:textId="648B7946" w:rsidR="001C7B59" w:rsidRPr="00C50BB3" w:rsidRDefault="001723FD" w:rsidP="00EB56E5">
      <w:pPr>
        <w:pStyle w:val="Default"/>
        <w:spacing w:before="100" w:beforeAutospacing="1" w:after="100" w:afterAutospacing="1" w:line="276" w:lineRule="auto"/>
        <w:rPr>
          <w:rFonts w:asciiTheme="minorHAnsi" w:eastAsia="Times New Roman" w:hAnsiTheme="minorHAnsi" w:cs="Times New Roman"/>
          <w:bCs/>
          <w:color w:val="4F6228"/>
          <w:sz w:val="32"/>
          <w:szCs w:val="26"/>
          <w:lang w:eastAsia="pt-BR"/>
        </w:rPr>
      </w:pPr>
      <w:r w:rsidRPr="00C50BB3">
        <w:rPr>
          <w:rFonts w:asciiTheme="minorHAnsi" w:eastAsia="Times New Roman" w:hAnsiTheme="minorHAnsi" w:cs="Times New Roman"/>
          <w:bCs/>
          <w:color w:val="4F6228"/>
          <w:sz w:val="32"/>
          <w:szCs w:val="26"/>
          <w:lang w:eastAsia="pt-BR"/>
        </w:rPr>
        <w:t>Conteúdo</w:t>
      </w:r>
      <w:r w:rsidR="00C94B7F" w:rsidRPr="00C50BB3">
        <w:rPr>
          <w:rFonts w:asciiTheme="minorHAnsi" w:eastAsia="Times New Roman" w:hAnsiTheme="minorHAnsi" w:cs="Times New Roman"/>
          <w:bCs/>
          <w:color w:val="4F6228"/>
          <w:sz w:val="32"/>
          <w:szCs w:val="26"/>
          <w:lang w:eastAsia="pt-BR"/>
        </w:rPr>
        <w:t>:</w:t>
      </w:r>
    </w:p>
    <w:p w14:paraId="3724BC5E" w14:textId="77777777" w:rsidR="007636D9" w:rsidRPr="00C50BB3" w:rsidRDefault="007636D9" w:rsidP="00EB56E5">
      <w:pPr>
        <w:spacing w:line="276" w:lineRule="auto"/>
        <w:rPr>
          <w:rFonts w:asciiTheme="minorHAnsi" w:hAnsiTheme="minorHAnsi"/>
          <w:lang w:eastAsia="x-none"/>
        </w:rPr>
      </w:pPr>
      <w:r w:rsidRPr="00C50BB3">
        <w:rPr>
          <w:rFonts w:asciiTheme="minorHAnsi" w:hAnsiTheme="minorHAnsi"/>
          <w:lang w:eastAsia="x-none"/>
        </w:rPr>
        <w:t xml:space="preserve">Rachel </w:t>
      </w:r>
      <w:proofErr w:type="spellStart"/>
      <w:r w:rsidRPr="00C50BB3">
        <w:rPr>
          <w:rFonts w:asciiTheme="minorHAnsi" w:hAnsiTheme="minorHAnsi"/>
          <w:lang w:eastAsia="x-none"/>
        </w:rPr>
        <w:t>Whiteread</w:t>
      </w:r>
      <w:proofErr w:type="spellEnd"/>
    </w:p>
    <w:p w14:paraId="643A7299" w14:textId="175B21C4" w:rsidR="00FC278F" w:rsidRPr="00C50BB3" w:rsidRDefault="00F12CD9" w:rsidP="00EB56E5">
      <w:pPr>
        <w:spacing w:line="276" w:lineRule="auto"/>
        <w:rPr>
          <w:rFonts w:asciiTheme="minorHAnsi" w:hAnsiTheme="minorHAnsi"/>
          <w:lang w:eastAsia="x-none"/>
        </w:rPr>
      </w:pPr>
      <w:r w:rsidRPr="00C50BB3">
        <w:rPr>
          <w:rFonts w:asciiTheme="minorHAnsi" w:hAnsiTheme="minorHAnsi"/>
          <w:lang w:eastAsia="x-none"/>
        </w:rPr>
        <w:t>Objeto</w:t>
      </w:r>
      <w:r w:rsidR="004C262C" w:rsidRPr="00C50BB3">
        <w:rPr>
          <w:rFonts w:asciiTheme="minorHAnsi" w:hAnsiTheme="minorHAnsi"/>
          <w:lang w:eastAsia="x-none"/>
        </w:rPr>
        <w:t>s cotidianos</w:t>
      </w:r>
      <w:r w:rsidRPr="00C50BB3">
        <w:rPr>
          <w:rFonts w:asciiTheme="minorHAnsi" w:hAnsiTheme="minorHAnsi"/>
          <w:lang w:eastAsia="x-none"/>
        </w:rPr>
        <w:t>.</w:t>
      </w:r>
    </w:p>
    <w:p w14:paraId="314B3CE3" w14:textId="3C28F915" w:rsidR="00F12CD9" w:rsidRPr="00C50BB3" w:rsidRDefault="004C262C" w:rsidP="00EB56E5">
      <w:pPr>
        <w:spacing w:line="276" w:lineRule="auto"/>
        <w:rPr>
          <w:rFonts w:asciiTheme="minorHAnsi" w:hAnsiTheme="minorHAnsi"/>
          <w:lang w:eastAsia="x-none"/>
        </w:rPr>
      </w:pPr>
      <w:r w:rsidRPr="00C50BB3">
        <w:rPr>
          <w:rFonts w:asciiTheme="minorHAnsi" w:hAnsiTheme="minorHAnsi"/>
          <w:lang w:eastAsia="x-none"/>
        </w:rPr>
        <w:t>Memória dos objetos</w:t>
      </w:r>
      <w:r w:rsidR="00F12CD9" w:rsidRPr="00C50BB3">
        <w:rPr>
          <w:rFonts w:asciiTheme="minorHAnsi" w:hAnsiTheme="minorHAnsi"/>
          <w:lang w:eastAsia="x-none"/>
        </w:rPr>
        <w:t>.</w:t>
      </w:r>
    </w:p>
    <w:p w14:paraId="2E6B9A1F" w14:textId="14BA3AE5" w:rsidR="00F12CD9" w:rsidRPr="00C50BB3" w:rsidRDefault="004C262C" w:rsidP="00EB56E5">
      <w:pPr>
        <w:spacing w:line="276" w:lineRule="auto"/>
        <w:rPr>
          <w:rFonts w:asciiTheme="minorHAnsi" w:hAnsiTheme="minorHAnsi"/>
          <w:lang w:eastAsia="x-none"/>
        </w:rPr>
      </w:pPr>
      <w:r w:rsidRPr="00C50BB3">
        <w:rPr>
          <w:rFonts w:asciiTheme="minorHAnsi" w:hAnsiTheme="minorHAnsi"/>
          <w:lang w:eastAsia="x-none"/>
        </w:rPr>
        <w:t>Molde</w:t>
      </w:r>
      <w:r w:rsidR="00F12CD9" w:rsidRPr="00C50BB3">
        <w:rPr>
          <w:rFonts w:asciiTheme="minorHAnsi" w:hAnsiTheme="minorHAnsi"/>
          <w:lang w:eastAsia="x-none"/>
        </w:rPr>
        <w:t>.</w:t>
      </w:r>
    </w:p>
    <w:p w14:paraId="71045FF1" w14:textId="75B3FA6E" w:rsidR="00F12CD9" w:rsidRPr="00C50BB3" w:rsidRDefault="00114F1F" w:rsidP="00EB56E5">
      <w:pPr>
        <w:spacing w:line="276" w:lineRule="auto"/>
        <w:rPr>
          <w:rFonts w:asciiTheme="minorHAnsi" w:hAnsiTheme="minorHAnsi"/>
          <w:lang w:eastAsia="x-none"/>
        </w:rPr>
      </w:pPr>
      <w:r w:rsidRPr="00C50BB3">
        <w:rPr>
          <w:rFonts w:asciiTheme="minorHAnsi" w:hAnsiTheme="minorHAnsi"/>
          <w:lang w:eastAsia="x-none"/>
        </w:rPr>
        <w:t>Escultura</w:t>
      </w:r>
      <w:r w:rsidR="00F12CD9" w:rsidRPr="00C50BB3">
        <w:rPr>
          <w:rFonts w:asciiTheme="minorHAnsi" w:hAnsiTheme="minorHAnsi"/>
          <w:lang w:eastAsia="x-none"/>
        </w:rPr>
        <w:t>.</w:t>
      </w:r>
    </w:p>
    <w:p w14:paraId="4FE181BB" w14:textId="3AC31EEA" w:rsidR="00F12CD9" w:rsidRPr="00C50BB3" w:rsidRDefault="004C262C" w:rsidP="00EB56E5">
      <w:pPr>
        <w:spacing w:line="276" w:lineRule="auto"/>
        <w:rPr>
          <w:rFonts w:asciiTheme="minorHAnsi" w:hAnsiTheme="minorHAnsi"/>
          <w:lang w:eastAsia="x-none"/>
        </w:rPr>
      </w:pPr>
      <w:r w:rsidRPr="00C50BB3">
        <w:rPr>
          <w:rFonts w:asciiTheme="minorHAnsi" w:hAnsiTheme="minorHAnsi"/>
          <w:lang w:eastAsia="x-none"/>
        </w:rPr>
        <w:t>Arte Contemporânea</w:t>
      </w:r>
      <w:r w:rsidR="00F12CD9" w:rsidRPr="00C50BB3">
        <w:rPr>
          <w:rFonts w:asciiTheme="minorHAnsi" w:hAnsiTheme="minorHAnsi"/>
          <w:lang w:eastAsia="x-none"/>
        </w:rPr>
        <w:t>.</w:t>
      </w:r>
    </w:p>
    <w:p w14:paraId="4F1BDD50" w14:textId="4D4CB554" w:rsidR="001D0E92" w:rsidRPr="00C50BB3" w:rsidRDefault="00B1477D" w:rsidP="00EB56E5">
      <w:pPr>
        <w:pStyle w:val="Ttulo2"/>
        <w:spacing w:line="276" w:lineRule="auto"/>
        <w:rPr>
          <w:rFonts w:asciiTheme="minorHAnsi" w:hAnsiTheme="minorHAnsi"/>
          <w:color w:val="000000"/>
          <w:sz w:val="23"/>
          <w:szCs w:val="23"/>
          <w:lang w:val="pt-BR"/>
        </w:rPr>
      </w:pPr>
      <w:r w:rsidRPr="00C50BB3">
        <w:rPr>
          <w:rFonts w:asciiTheme="minorHAnsi" w:hAnsiTheme="minorHAnsi"/>
          <w:lang w:eastAsia="pt-BR"/>
        </w:rPr>
        <w:t>Palavras Chave:</w:t>
      </w:r>
      <w:r w:rsidR="001C7B59" w:rsidRPr="00C50BB3">
        <w:rPr>
          <w:rFonts w:asciiTheme="minorHAnsi" w:hAnsiTheme="minorHAnsi"/>
          <w:color w:val="000000"/>
          <w:sz w:val="23"/>
          <w:szCs w:val="23"/>
        </w:rPr>
        <w:t xml:space="preserve"> </w:t>
      </w:r>
    </w:p>
    <w:p w14:paraId="38BA333F" w14:textId="674381BC" w:rsidR="00F12CD9" w:rsidRPr="00C50BB3" w:rsidRDefault="000603B9" w:rsidP="000603B9">
      <w:pPr>
        <w:spacing w:line="276" w:lineRule="auto"/>
        <w:rPr>
          <w:rFonts w:asciiTheme="minorHAnsi" w:hAnsiTheme="minorHAnsi"/>
          <w:lang w:eastAsia="x-none"/>
        </w:rPr>
      </w:pPr>
      <w:r w:rsidRPr="00C50BB3">
        <w:rPr>
          <w:rFonts w:asciiTheme="minorHAnsi" w:hAnsiTheme="minorHAnsi"/>
          <w:lang w:eastAsia="x-none"/>
        </w:rPr>
        <w:t xml:space="preserve">Arte Contemporânea; Rachel </w:t>
      </w:r>
      <w:proofErr w:type="spellStart"/>
      <w:r w:rsidRPr="00C50BB3">
        <w:rPr>
          <w:rFonts w:asciiTheme="minorHAnsi" w:hAnsiTheme="minorHAnsi"/>
          <w:lang w:eastAsia="x-none"/>
        </w:rPr>
        <w:t>Whiteread</w:t>
      </w:r>
      <w:proofErr w:type="spellEnd"/>
      <w:r w:rsidRPr="00C50BB3">
        <w:rPr>
          <w:rFonts w:asciiTheme="minorHAnsi" w:hAnsiTheme="minorHAnsi"/>
          <w:lang w:eastAsia="x-none"/>
        </w:rPr>
        <w:t xml:space="preserve">; </w:t>
      </w:r>
      <w:r w:rsidR="007636D9" w:rsidRPr="00C50BB3">
        <w:rPr>
          <w:rFonts w:asciiTheme="minorHAnsi" w:hAnsiTheme="minorHAnsi"/>
          <w:lang w:eastAsia="x-none"/>
        </w:rPr>
        <w:t>escultura; molde</w:t>
      </w:r>
      <w:r w:rsidR="00757122" w:rsidRPr="00C50BB3">
        <w:rPr>
          <w:rFonts w:asciiTheme="minorHAnsi" w:hAnsiTheme="minorHAnsi"/>
          <w:lang w:eastAsia="x-none"/>
        </w:rPr>
        <w:t>; objetos</w:t>
      </w:r>
    </w:p>
    <w:p w14:paraId="5A4CDA6B" w14:textId="77777777" w:rsidR="00B1477D" w:rsidRPr="00C50BB3" w:rsidRDefault="00B1477D" w:rsidP="00EB56E5">
      <w:pPr>
        <w:pStyle w:val="Ttulo2"/>
        <w:spacing w:line="276" w:lineRule="auto"/>
        <w:rPr>
          <w:rFonts w:asciiTheme="minorHAnsi" w:hAnsiTheme="minorHAnsi"/>
          <w:lang w:val="pt-BR" w:eastAsia="pt-BR"/>
        </w:rPr>
      </w:pPr>
      <w:r w:rsidRPr="00C50BB3">
        <w:rPr>
          <w:rFonts w:asciiTheme="minorHAnsi" w:hAnsiTheme="minorHAnsi"/>
          <w:lang w:eastAsia="pt-BR"/>
        </w:rPr>
        <w:t>Para Organizar o</w:t>
      </w:r>
      <w:r w:rsidR="00BC77F9" w:rsidRPr="00C50BB3">
        <w:rPr>
          <w:rFonts w:asciiTheme="minorHAnsi" w:hAnsiTheme="minorHAnsi"/>
          <w:lang w:eastAsia="pt-BR"/>
        </w:rPr>
        <w:t xml:space="preserve"> seu</w:t>
      </w:r>
      <w:r w:rsidRPr="00C50BB3">
        <w:rPr>
          <w:rFonts w:asciiTheme="minorHAnsi" w:hAnsiTheme="minorHAnsi"/>
          <w:lang w:eastAsia="pt-BR"/>
        </w:rPr>
        <w:t xml:space="preserve"> Trabalho e Saber Mais</w:t>
      </w:r>
      <w:r w:rsidR="00C94B7F" w:rsidRPr="00C50BB3">
        <w:rPr>
          <w:rFonts w:asciiTheme="minorHAnsi" w:hAnsiTheme="minorHAnsi"/>
          <w:lang w:val="pt-BR" w:eastAsia="pt-BR"/>
        </w:rPr>
        <w:t>:</w:t>
      </w:r>
    </w:p>
    <w:p w14:paraId="06A9853C" w14:textId="05B2C745" w:rsidR="0000096D" w:rsidRPr="00C50BB3" w:rsidRDefault="0000096D" w:rsidP="00EB56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276" w:lineRule="auto"/>
        <w:rPr>
          <w:rFonts w:asciiTheme="minorHAnsi" w:hAnsiTheme="minorHAnsi" w:cs="Arial"/>
        </w:rPr>
      </w:pPr>
      <w:r w:rsidRPr="00C50BB3">
        <w:rPr>
          <w:rFonts w:asciiTheme="minorHAnsi" w:hAnsiTheme="minorHAnsi" w:cs="Arial"/>
        </w:rPr>
        <w:t xml:space="preserve">A lista abaixo de sites contém a </w:t>
      </w:r>
      <w:r w:rsidR="004C262C" w:rsidRPr="00C50BB3">
        <w:rPr>
          <w:rFonts w:asciiTheme="minorHAnsi" w:hAnsiTheme="minorHAnsi" w:cs="Arial"/>
        </w:rPr>
        <w:t>referências visuais e textos</w:t>
      </w:r>
      <w:r w:rsidRPr="00C50BB3">
        <w:rPr>
          <w:rFonts w:asciiTheme="minorHAnsi" w:hAnsiTheme="minorHAnsi" w:cs="Arial"/>
        </w:rPr>
        <w:t xml:space="preserve"> usados no </w:t>
      </w:r>
      <w:r w:rsidR="004C262C" w:rsidRPr="00C50BB3">
        <w:rPr>
          <w:rFonts w:asciiTheme="minorHAnsi" w:hAnsiTheme="minorHAnsi" w:cs="Arial"/>
        </w:rPr>
        <w:t>plano de aula</w:t>
      </w:r>
      <w:r w:rsidRPr="00C50BB3">
        <w:rPr>
          <w:rFonts w:asciiTheme="minorHAnsi" w:hAnsiTheme="minorHAnsi" w:cs="Arial"/>
        </w:rPr>
        <w:t xml:space="preserve">.  </w:t>
      </w:r>
    </w:p>
    <w:p w14:paraId="45167BB7" w14:textId="5433178B" w:rsidR="00E22E32" w:rsidRPr="00C50BB3" w:rsidRDefault="004C262C" w:rsidP="00E22E32">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hanging="436"/>
        <w:rPr>
          <w:rFonts w:asciiTheme="minorHAnsi" w:hAnsiTheme="minorHAnsi" w:cs="Arial"/>
        </w:rPr>
      </w:pPr>
      <w:r w:rsidRPr="00C50BB3">
        <w:rPr>
          <w:rFonts w:asciiTheme="minorHAnsi" w:hAnsiTheme="minorHAnsi" w:cs="Arial"/>
        </w:rPr>
        <w:t xml:space="preserve">Texto sobre Rachel </w:t>
      </w:r>
      <w:proofErr w:type="spellStart"/>
      <w:r w:rsidRPr="00C50BB3">
        <w:rPr>
          <w:rFonts w:asciiTheme="minorHAnsi" w:hAnsiTheme="minorHAnsi" w:cs="Arial"/>
        </w:rPr>
        <w:t>Whiteread</w:t>
      </w:r>
      <w:proofErr w:type="spellEnd"/>
      <w:r w:rsidR="00C50BB3" w:rsidRPr="00C50BB3">
        <w:rPr>
          <w:rFonts w:asciiTheme="minorHAnsi" w:hAnsiTheme="minorHAnsi" w:cs="Arial"/>
        </w:rPr>
        <w:t xml:space="preserve">: </w:t>
      </w:r>
      <w:hyperlink r:id="rId9" w:history="1">
        <w:r w:rsidR="00E22E32" w:rsidRPr="00C50BB3">
          <w:rPr>
            <w:rStyle w:val="Hyperlink"/>
            <w:rFonts w:asciiTheme="minorHAnsi" w:hAnsiTheme="minorHAnsi" w:cs="Arial"/>
          </w:rPr>
          <w:t>https://www.carbonogaleria.com.br/obra/secondhand-262</w:t>
        </w:r>
      </w:hyperlink>
      <w:r w:rsidR="00E22E32" w:rsidRPr="00C50BB3">
        <w:rPr>
          <w:rFonts w:asciiTheme="minorHAnsi" w:hAnsiTheme="minorHAnsi" w:cs="Arial"/>
        </w:rPr>
        <w:t xml:space="preserve"> </w:t>
      </w:r>
    </w:p>
    <w:p w14:paraId="468EF45A" w14:textId="76EDEF9F" w:rsidR="0000096D" w:rsidRPr="00C50BB3" w:rsidRDefault="004C262C" w:rsidP="00EB56E5">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hanging="436"/>
        <w:rPr>
          <w:rFonts w:asciiTheme="minorHAnsi" w:hAnsiTheme="minorHAnsi" w:cs="Arial"/>
        </w:rPr>
      </w:pPr>
      <w:r w:rsidRPr="00C50BB3">
        <w:rPr>
          <w:rFonts w:asciiTheme="minorHAnsi" w:hAnsiTheme="minorHAnsi" w:cs="Arial"/>
        </w:rPr>
        <w:t xml:space="preserve">Imagens de obras de Rachel </w:t>
      </w:r>
      <w:proofErr w:type="spellStart"/>
      <w:r w:rsidRPr="00C50BB3">
        <w:rPr>
          <w:rFonts w:asciiTheme="minorHAnsi" w:hAnsiTheme="minorHAnsi" w:cs="Arial"/>
        </w:rPr>
        <w:t>Whiteread</w:t>
      </w:r>
      <w:proofErr w:type="spellEnd"/>
      <w:r w:rsidR="00C50BB3" w:rsidRPr="00C50BB3">
        <w:rPr>
          <w:rFonts w:asciiTheme="minorHAnsi" w:hAnsiTheme="minorHAnsi" w:cs="Arial"/>
        </w:rPr>
        <w:t xml:space="preserve">: </w:t>
      </w:r>
    </w:p>
    <w:p w14:paraId="17876D63" w14:textId="0165633D" w:rsidR="004C262C" w:rsidRPr="00C50BB3" w:rsidRDefault="00B04842" w:rsidP="00EB56E5">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left="720"/>
        <w:rPr>
          <w:rFonts w:asciiTheme="minorHAnsi" w:hAnsiTheme="minorHAnsi" w:cs="Arial"/>
        </w:rPr>
      </w:pPr>
      <w:hyperlink r:id="rId10" w:history="1">
        <w:r w:rsidR="004C262C" w:rsidRPr="00C50BB3">
          <w:rPr>
            <w:rStyle w:val="Hyperlink"/>
            <w:rFonts w:asciiTheme="minorHAnsi" w:hAnsiTheme="minorHAnsi" w:cs="Arial"/>
          </w:rPr>
          <w:t>http://www.tate.org.uk/art/search?q=Rachel+Whiteread</w:t>
        </w:r>
      </w:hyperlink>
      <w:r w:rsidR="004C262C" w:rsidRPr="00C50BB3">
        <w:rPr>
          <w:rFonts w:asciiTheme="minorHAnsi" w:hAnsiTheme="minorHAnsi" w:cs="Arial"/>
        </w:rPr>
        <w:t xml:space="preserve"> </w:t>
      </w:r>
    </w:p>
    <w:p w14:paraId="04B7900D" w14:textId="11D9A960" w:rsidR="00E22E32" w:rsidRDefault="00BE37A4" w:rsidP="00E22E32">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hanging="436"/>
        <w:rPr>
          <w:rFonts w:asciiTheme="minorHAnsi" w:hAnsiTheme="minorHAnsi" w:cs="Arial"/>
        </w:rPr>
      </w:pPr>
      <w:r w:rsidRPr="00C50BB3">
        <w:rPr>
          <w:rFonts w:asciiTheme="minorHAnsi" w:hAnsiTheme="minorHAnsi" w:cs="Arial"/>
        </w:rPr>
        <w:t>Vídeo</w:t>
      </w:r>
      <w:r w:rsidR="004C262C" w:rsidRPr="00C50BB3">
        <w:rPr>
          <w:rFonts w:asciiTheme="minorHAnsi" w:hAnsiTheme="minorHAnsi" w:cs="Arial"/>
        </w:rPr>
        <w:t xml:space="preserve"> </w:t>
      </w:r>
      <w:r w:rsidR="00C50BB3" w:rsidRPr="00C50BB3">
        <w:rPr>
          <w:rFonts w:asciiTheme="minorHAnsi" w:hAnsiTheme="minorHAnsi" w:cs="Arial"/>
        </w:rPr>
        <w:t xml:space="preserve">mostra </w:t>
      </w:r>
      <w:r w:rsidR="004C262C" w:rsidRPr="00C50BB3">
        <w:rPr>
          <w:rFonts w:asciiTheme="minorHAnsi" w:hAnsiTheme="minorHAnsi" w:cs="Arial"/>
        </w:rPr>
        <w:t xml:space="preserve">como </w:t>
      </w:r>
      <w:r w:rsidR="00306D1C" w:rsidRPr="00C50BB3">
        <w:rPr>
          <w:rFonts w:asciiTheme="minorHAnsi" w:hAnsiTheme="minorHAnsi" w:cs="Arial"/>
        </w:rPr>
        <w:t>preparar</w:t>
      </w:r>
      <w:r w:rsidR="004C262C" w:rsidRPr="00C50BB3">
        <w:rPr>
          <w:rFonts w:asciiTheme="minorHAnsi" w:hAnsiTheme="minorHAnsi" w:cs="Arial"/>
        </w:rPr>
        <w:t xml:space="preserve"> </w:t>
      </w:r>
      <w:r w:rsidR="00FA4111" w:rsidRPr="00C50BB3">
        <w:rPr>
          <w:rFonts w:asciiTheme="minorHAnsi" w:hAnsiTheme="minorHAnsi" w:cs="Arial"/>
        </w:rPr>
        <w:t xml:space="preserve">o molde de </w:t>
      </w:r>
      <w:r w:rsidR="004C262C" w:rsidRPr="00C50BB3">
        <w:rPr>
          <w:rFonts w:asciiTheme="minorHAnsi" w:hAnsiTheme="minorHAnsi" w:cs="Arial"/>
        </w:rPr>
        <w:t>gesso</w:t>
      </w:r>
      <w:r w:rsidR="00C50BB3" w:rsidRPr="00C50BB3">
        <w:rPr>
          <w:rFonts w:asciiTheme="minorHAnsi" w:hAnsiTheme="minorHAnsi" w:cs="Arial"/>
        </w:rPr>
        <w:t xml:space="preserve">: </w:t>
      </w:r>
      <w:hyperlink r:id="rId11" w:history="1">
        <w:r w:rsidR="00E22E32" w:rsidRPr="00C50BB3">
          <w:rPr>
            <w:rStyle w:val="Hyperlink"/>
            <w:rFonts w:asciiTheme="minorHAnsi" w:hAnsiTheme="minorHAnsi" w:cs="Arial"/>
          </w:rPr>
          <w:t>https://www.youtube.com/watch?v=jFLTrkxVLwI</w:t>
        </w:r>
      </w:hyperlink>
      <w:proofErr w:type="gramStart"/>
      <w:r w:rsidR="00E22E32" w:rsidRPr="00C50BB3">
        <w:rPr>
          <w:rFonts w:asciiTheme="minorHAnsi" w:hAnsiTheme="minorHAnsi" w:cs="Arial"/>
        </w:rPr>
        <w:t xml:space="preserve">   </w:t>
      </w:r>
    </w:p>
    <w:p w14:paraId="3C7AE512" w14:textId="5FA297FA" w:rsidR="001C2199" w:rsidRPr="001C2199" w:rsidRDefault="001C2199" w:rsidP="001C2199">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rPr>
          <w:rFonts w:asciiTheme="minorHAnsi" w:hAnsiTheme="minorHAnsi" w:cs="Arial"/>
        </w:rPr>
      </w:pPr>
      <w:proofErr w:type="gramEnd"/>
      <w:r>
        <w:rPr>
          <w:rFonts w:asciiTheme="minorHAnsi" w:hAnsiTheme="minorHAnsi" w:cs="Arial"/>
        </w:rPr>
        <w:t>C</w:t>
      </w:r>
      <w:r w:rsidRPr="002233E0">
        <w:rPr>
          <w:rFonts w:cs="Arial"/>
          <w:sz w:val="18"/>
          <w:szCs w:val="18"/>
        </w:rPr>
        <w:t xml:space="preserve">atálogo da exposição Rachel </w:t>
      </w:r>
      <w:proofErr w:type="spellStart"/>
      <w:r w:rsidRPr="002233E0">
        <w:rPr>
          <w:rFonts w:cs="Arial"/>
          <w:sz w:val="18"/>
          <w:szCs w:val="18"/>
        </w:rPr>
        <w:t>Whiteread</w:t>
      </w:r>
      <w:proofErr w:type="spellEnd"/>
      <w:r w:rsidRPr="002233E0">
        <w:rPr>
          <w:rFonts w:cs="Arial"/>
          <w:sz w:val="18"/>
          <w:szCs w:val="18"/>
        </w:rPr>
        <w:t>, realizada nos Museus de Arte Moderna do Rio de e de São</w:t>
      </w:r>
      <w:r>
        <w:rPr>
          <w:rFonts w:cs="Arial"/>
          <w:sz w:val="18"/>
          <w:szCs w:val="18"/>
        </w:rPr>
        <w:t xml:space="preserve"> Paulo, </w:t>
      </w:r>
      <w:r w:rsidRPr="002233E0">
        <w:rPr>
          <w:rFonts w:cs="Arial"/>
          <w:sz w:val="18"/>
          <w:szCs w:val="18"/>
        </w:rPr>
        <w:t>2003 e 2004</w:t>
      </w:r>
      <w:r>
        <w:rPr>
          <w:rFonts w:cs="Arial"/>
          <w:sz w:val="18"/>
          <w:szCs w:val="18"/>
        </w:rPr>
        <w:t xml:space="preserve"> está disponível em </w:t>
      </w:r>
      <w:hyperlink r:id="rId12" w:history="1">
        <w:r w:rsidRPr="00BB3152">
          <w:rPr>
            <w:rStyle w:val="Hyperlink"/>
            <w:rFonts w:cs="Arial"/>
            <w:sz w:val="18"/>
            <w:szCs w:val="18"/>
          </w:rPr>
          <w:t>http://migre.me/tmDFK</w:t>
        </w:r>
      </w:hyperlink>
    </w:p>
    <w:p w14:paraId="7D651868" w14:textId="58A5572E" w:rsidR="00B1477D" w:rsidRPr="00C50BB3" w:rsidRDefault="00B1477D" w:rsidP="00EB56E5">
      <w:pPr>
        <w:pStyle w:val="Ttulo2"/>
        <w:spacing w:line="276" w:lineRule="auto"/>
        <w:jc w:val="both"/>
        <w:rPr>
          <w:rFonts w:asciiTheme="minorHAnsi" w:hAnsiTheme="minorHAnsi"/>
          <w:lang w:val="pt-BR" w:eastAsia="pt-BR"/>
        </w:rPr>
      </w:pPr>
      <w:r w:rsidRPr="00C50BB3">
        <w:rPr>
          <w:rFonts w:asciiTheme="minorHAnsi" w:hAnsiTheme="minorHAnsi"/>
          <w:lang w:eastAsia="pt-BR"/>
        </w:rPr>
        <w:t>1ª Etapa</w:t>
      </w:r>
      <w:r w:rsidR="00141CF5" w:rsidRPr="00C50BB3">
        <w:rPr>
          <w:rFonts w:asciiTheme="minorHAnsi" w:hAnsiTheme="minorHAnsi"/>
          <w:lang w:val="pt-BR" w:eastAsia="pt-BR"/>
        </w:rPr>
        <w:t>:</w:t>
      </w:r>
      <w:r w:rsidR="0082048B" w:rsidRPr="00C50BB3">
        <w:rPr>
          <w:rFonts w:asciiTheme="minorHAnsi" w:hAnsiTheme="minorHAnsi"/>
          <w:lang w:val="pt-BR" w:eastAsia="pt-BR"/>
        </w:rPr>
        <w:t xml:space="preserve"> </w:t>
      </w:r>
      <w:r w:rsidR="00D8060B" w:rsidRPr="00C50BB3">
        <w:rPr>
          <w:rFonts w:asciiTheme="minorHAnsi" w:hAnsiTheme="minorHAnsi"/>
          <w:lang w:val="pt-BR" w:eastAsia="pt-BR"/>
        </w:rPr>
        <w:t>início de Conversa</w:t>
      </w:r>
    </w:p>
    <w:p w14:paraId="76A5B7B8" w14:textId="3D4147AF" w:rsidR="00CC381A" w:rsidRPr="00C50BB3" w:rsidRDefault="004C262C" w:rsidP="00EB56E5">
      <w:pPr>
        <w:spacing w:before="60" w:afterLines="60" w:after="144" w:line="276" w:lineRule="auto"/>
        <w:rPr>
          <w:rFonts w:asciiTheme="minorHAnsi" w:hAnsiTheme="minorHAnsi" w:cs="Arial"/>
        </w:rPr>
      </w:pPr>
      <w:r w:rsidRPr="00C50BB3">
        <w:rPr>
          <w:rFonts w:asciiTheme="minorHAnsi" w:hAnsiTheme="minorHAnsi" w:cs="Arial"/>
        </w:rPr>
        <w:t>A</w:t>
      </w:r>
      <w:r w:rsidR="006B587E" w:rsidRPr="00C50BB3">
        <w:rPr>
          <w:rFonts w:asciiTheme="minorHAnsi" w:hAnsiTheme="minorHAnsi" w:cs="Arial"/>
        </w:rPr>
        <w:t xml:space="preserve">s esculturas da artista contemporânea Rachel </w:t>
      </w:r>
      <w:proofErr w:type="spellStart"/>
      <w:r w:rsidR="006B587E" w:rsidRPr="00C50BB3">
        <w:rPr>
          <w:rFonts w:asciiTheme="minorHAnsi" w:hAnsiTheme="minorHAnsi" w:cs="Arial"/>
        </w:rPr>
        <w:t>Whiteread</w:t>
      </w:r>
      <w:proofErr w:type="spellEnd"/>
      <w:r w:rsidR="006B587E" w:rsidRPr="00C50BB3">
        <w:rPr>
          <w:rFonts w:asciiTheme="minorHAnsi" w:hAnsiTheme="minorHAnsi" w:cs="Arial"/>
        </w:rPr>
        <w:t>, nascida em Londres</w:t>
      </w:r>
      <w:r w:rsidR="00C50BB3" w:rsidRPr="00C50BB3">
        <w:rPr>
          <w:rFonts w:asciiTheme="minorHAnsi" w:hAnsiTheme="minorHAnsi" w:cs="Arial"/>
        </w:rPr>
        <w:t xml:space="preserve">, </w:t>
      </w:r>
      <w:r w:rsidR="006B587E" w:rsidRPr="00C50BB3">
        <w:rPr>
          <w:rFonts w:asciiTheme="minorHAnsi" w:hAnsiTheme="minorHAnsi" w:cs="Arial"/>
        </w:rPr>
        <w:t>Inglaterra,</w:t>
      </w:r>
      <w:r w:rsidR="005D69B7" w:rsidRPr="00C50BB3">
        <w:rPr>
          <w:rFonts w:asciiTheme="minorHAnsi" w:hAnsiTheme="minorHAnsi" w:cs="Arial"/>
        </w:rPr>
        <w:t xml:space="preserve"> </w:t>
      </w:r>
      <w:r w:rsidR="006B587E" w:rsidRPr="00C50BB3">
        <w:rPr>
          <w:rFonts w:asciiTheme="minorHAnsi" w:hAnsiTheme="minorHAnsi" w:cs="Arial"/>
        </w:rPr>
        <w:t>“</w:t>
      </w:r>
      <w:r w:rsidR="00CC381A" w:rsidRPr="00C50BB3">
        <w:rPr>
          <w:rFonts w:asciiTheme="minorHAnsi" w:hAnsiTheme="minorHAnsi" w:cs="Arial"/>
        </w:rPr>
        <w:t>congela</w:t>
      </w:r>
      <w:r w:rsidR="006B587E" w:rsidRPr="00C50BB3">
        <w:rPr>
          <w:rFonts w:asciiTheme="minorHAnsi" w:hAnsiTheme="minorHAnsi" w:cs="Arial"/>
        </w:rPr>
        <w:t>m”</w:t>
      </w:r>
      <w:r w:rsidR="00D8060B" w:rsidRPr="00C50BB3">
        <w:rPr>
          <w:rFonts w:asciiTheme="minorHAnsi" w:hAnsiTheme="minorHAnsi" w:cs="Arial"/>
        </w:rPr>
        <w:t xml:space="preserve"> estados e vestígios de</w:t>
      </w:r>
      <w:r w:rsidR="00CC381A" w:rsidRPr="00C50BB3">
        <w:rPr>
          <w:rFonts w:asciiTheme="minorHAnsi" w:hAnsiTheme="minorHAnsi" w:cs="Arial"/>
        </w:rPr>
        <w:t xml:space="preserve"> objetos </w:t>
      </w:r>
      <w:r w:rsidR="00D8060B" w:rsidRPr="00C50BB3">
        <w:rPr>
          <w:rFonts w:asciiTheme="minorHAnsi" w:hAnsiTheme="minorHAnsi" w:cs="Arial"/>
        </w:rPr>
        <w:t xml:space="preserve">do cotidiano, </w:t>
      </w:r>
      <w:r w:rsidR="00CC381A" w:rsidRPr="00C50BB3">
        <w:rPr>
          <w:rFonts w:asciiTheme="minorHAnsi" w:hAnsiTheme="minorHAnsi" w:cs="Arial"/>
        </w:rPr>
        <w:t>revelando sua história, sua forma</w:t>
      </w:r>
      <w:r w:rsidR="00D8060B" w:rsidRPr="00C50BB3">
        <w:rPr>
          <w:rFonts w:asciiTheme="minorHAnsi" w:hAnsiTheme="minorHAnsi" w:cs="Arial"/>
        </w:rPr>
        <w:t>,</w:t>
      </w:r>
      <w:r w:rsidR="00CC381A" w:rsidRPr="00C50BB3">
        <w:rPr>
          <w:rFonts w:asciiTheme="minorHAnsi" w:hAnsiTheme="minorHAnsi" w:cs="Arial"/>
        </w:rPr>
        <w:t xml:space="preserve"> </w:t>
      </w:r>
      <w:r w:rsidR="00D8060B" w:rsidRPr="00C50BB3">
        <w:rPr>
          <w:rFonts w:asciiTheme="minorHAnsi" w:hAnsiTheme="minorHAnsi" w:cs="Arial"/>
        </w:rPr>
        <w:t xml:space="preserve">em determinado tempo e </w:t>
      </w:r>
      <w:r w:rsidR="00D8060B" w:rsidRPr="00C50BB3">
        <w:rPr>
          <w:rFonts w:asciiTheme="minorHAnsi" w:hAnsiTheme="minorHAnsi" w:cs="Arial"/>
        </w:rPr>
        <w:lastRenderedPageBreak/>
        <w:t>espaço. Por meio de moldes feitos com gesso e resina da parte vazia desses objetos,</w:t>
      </w:r>
      <w:r w:rsidR="005D69B7" w:rsidRPr="00C50BB3">
        <w:rPr>
          <w:rFonts w:asciiTheme="minorHAnsi" w:hAnsiTheme="minorHAnsi" w:cs="Arial"/>
        </w:rPr>
        <w:t xml:space="preserve"> </w:t>
      </w:r>
      <w:r w:rsidR="00D8060B" w:rsidRPr="00C50BB3">
        <w:rPr>
          <w:rFonts w:asciiTheme="minorHAnsi" w:hAnsiTheme="minorHAnsi" w:cs="Arial"/>
        </w:rPr>
        <w:t xml:space="preserve">a </w:t>
      </w:r>
      <w:r w:rsidR="005D69B7" w:rsidRPr="00C50BB3">
        <w:rPr>
          <w:rFonts w:asciiTheme="minorHAnsi" w:hAnsiTheme="minorHAnsi" w:cs="Arial"/>
        </w:rPr>
        <w:t xml:space="preserve">artista </w:t>
      </w:r>
      <w:r w:rsidR="007636D9" w:rsidRPr="00C50BB3">
        <w:rPr>
          <w:rFonts w:asciiTheme="minorHAnsi" w:hAnsiTheme="minorHAnsi" w:cs="Arial"/>
        </w:rPr>
        <w:t>torna visível</w:t>
      </w:r>
      <w:r w:rsidR="00CC381A" w:rsidRPr="00C50BB3">
        <w:rPr>
          <w:rFonts w:asciiTheme="minorHAnsi" w:hAnsiTheme="minorHAnsi" w:cs="Arial"/>
        </w:rPr>
        <w:t xml:space="preserve"> marcas e resíduos da presença do corpo que antes não eram percebidas nos objetos.</w:t>
      </w:r>
      <w:r w:rsidR="00800BEC" w:rsidRPr="00C50BB3">
        <w:rPr>
          <w:rFonts w:asciiTheme="minorHAnsi" w:hAnsiTheme="minorHAnsi" w:cs="Arial"/>
        </w:rPr>
        <w:t xml:space="preserve"> </w:t>
      </w:r>
      <w:r w:rsidR="00D8060B" w:rsidRPr="00C50BB3">
        <w:rPr>
          <w:rFonts w:asciiTheme="minorHAnsi" w:hAnsiTheme="minorHAnsi" w:cs="Arial"/>
        </w:rPr>
        <w:t xml:space="preserve">Tendo como referência </w:t>
      </w:r>
      <w:r w:rsidR="007636D9" w:rsidRPr="00C50BB3">
        <w:rPr>
          <w:rFonts w:asciiTheme="minorHAnsi" w:hAnsiTheme="minorHAnsi" w:cs="Arial"/>
        </w:rPr>
        <w:t>seu</w:t>
      </w:r>
      <w:r w:rsidR="00D8060B" w:rsidRPr="00C50BB3">
        <w:rPr>
          <w:rFonts w:asciiTheme="minorHAnsi" w:hAnsiTheme="minorHAnsi" w:cs="Arial"/>
        </w:rPr>
        <w:t xml:space="preserve"> </w:t>
      </w:r>
      <w:r w:rsidR="006B587E" w:rsidRPr="00C50BB3">
        <w:rPr>
          <w:rFonts w:asciiTheme="minorHAnsi" w:hAnsiTheme="minorHAnsi" w:cs="Arial"/>
        </w:rPr>
        <w:t>trabalho</w:t>
      </w:r>
      <w:r w:rsidR="009D1C1E" w:rsidRPr="00C50BB3">
        <w:rPr>
          <w:rFonts w:asciiTheme="minorHAnsi" w:hAnsiTheme="minorHAnsi" w:cs="Arial"/>
        </w:rPr>
        <w:t>,</w:t>
      </w:r>
      <w:r w:rsidR="00800BEC" w:rsidRPr="00C50BB3">
        <w:rPr>
          <w:rFonts w:asciiTheme="minorHAnsi" w:hAnsiTheme="minorHAnsi" w:cs="Arial"/>
        </w:rPr>
        <w:t xml:space="preserve"> vamos explorar </w:t>
      </w:r>
      <w:r w:rsidR="00037810" w:rsidRPr="00C50BB3">
        <w:rPr>
          <w:rFonts w:asciiTheme="minorHAnsi" w:hAnsiTheme="minorHAnsi" w:cs="Arial"/>
        </w:rPr>
        <w:t xml:space="preserve">alguns </w:t>
      </w:r>
      <w:r w:rsidR="006B587E" w:rsidRPr="00C50BB3">
        <w:rPr>
          <w:rFonts w:asciiTheme="minorHAnsi" w:hAnsiTheme="minorHAnsi" w:cs="Arial"/>
        </w:rPr>
        <w:t xml:space="preserve">procedimentos </w:t>
      </w:r>
      <w:r w:rsidR="00037810" w:rsidRPr="00C50BB3">
        <w:rPr>
          <w:rFonts w:asciiTheme="minorHAnsi" w:hAnsiTheme="minorHAnsi" w:cs="Arial"/>
        </w:rPr>
        <w:t>que possibilitam uma aproximação com a poética da artista</w:t>
      </w:r>
      <w:r w:rsidR="00800BEC" w:rsidRPr="00C50BB3">
        <w:rPr>
          <w:rFonts w:asciiTheme="minorHAnsi" w:hAnsiTheme="minorHAnsi" w:cs="Arial"/>
        </w:rPr>
        <w:t>.</w:t>
      </w:r>
    </w:p>
    <w:p w14:paraId="5A033875" w14:textId="61A09049" w:rsidR="00071BBD" w:rsidRPr="00C50BB3" w:rsidRDefault="00C50BB3" w:rsidP="00EB56E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Theme="minorHAnsi" w:hAnsiTheme="minorHAnsi" w:cs="Arial"/>
        </w:rPr>
      </w:pPr>
      <w:r w:rsidRPr="00C50BB3">
        <w:rPr>
          <w:rFonts w:asciiTheme="minorHAnsi" w:hAnsiTheme="minorHAnsi" w:cs="Arial"/>
        </w:rPr>
        <w:t>Antes de iniciar este trabalho, consulte os links sugeridos na área “Para organizar o seu trabalho e saber mais</w:t>
      </w:r>
      <w:proofErr w:type="gramStart"/>
      <w:r w:rsidRPr="00C50BB3">
        <w:rPr>
          <w:rFonts w:asciiTheme="minorHAnsi" w:hAnsiTheme="minorHAnsi" w:cs="Arial"/>
        </w:rPr>
        <w:t>”</w:t>
      </w:r>
      <w:proofErr w:type="gramEnd"/>
    </w:p>
    <w:p w14:paraId="24AB98A4" w14:textId="1D8C9169" w:rsidR="00D8060B" w:rsidRPr="00C50BB3" w:rsidRDefault="00141CF5" w:rsidP="00D8060B">
      <w:pPr>
        <w:pStyle w:val="Ttulo2"/>
        <w:spacing w:line="276" w:lineRule="auto"/>
        <w:rPr>
          <w:rFonts w:asciiTheme="minorHAnsi" w:hAnsiTheme="minorHAnsi"/>
          <w:lang w:val="pt-BR" w:eastAsia="pt-BR"/>
        </w:rPr>
      </w:pPr>
      <w:r w:rsidRPr="00C50BB3">
        <w:rPr>
          <w:rFonts w:asciiTheme="minorHAnsi" w:hAnsiTheme="minorHAnsi"/>
          <w:lang w:val="pt-BR" w:eastAsia="pt-BR"/>
        </w:rPr>
        <w:t>2</w:t>
      </w:r>
      <w:r w:rsidR="000B008B" w:rsidRPr="00C50BB3">
        <w:rPr>
          <w:rFonts w:asciiTheme="minorHAnsi" w:hAnsiTheme="minorHAnsi"/>
          <w:lang w:val="pt-BR" w:eastAsia="pt-BR"/>
        </w:rPr>
        <w:t>ª E</w:t>
      </w:r>
      <w:r w:rsidR="00D8060B" w:rsidRPr="00C50BB3">
        <w:rPr>
          <w:rFonts w:asciiTheme="minorHAnsi" w:hAnsiTheme="minorHAnsi"/>
          <w:lang w:val="pt-BR" w:eastAsia="pt-BR"/>
        </w:rPr>
        <w:t>tapa: preparação</w:t>
      </w:r>
    </w:p>
    <w:p w14:paraId="0C6FFFDE" w14:textId="6FDB3F81" w:rsidR="00C50BB3" w:rsidRPr="00C50BB3" w:rsidRDefault="00C50BB3" w:rsidP="00C50BB3">
      <w:pPr>
        <w:spacing w:after="0" w:line="240" w:lineRule="auto"/>
        <w:rPr>
          <w:rFonts w:asciiTheme="minorHAnsi" w:eastAsia="Times New Roman" w:hAnsiTheme="minorHAnsi"/>
          <w:sz w:val="24"/>
          <w:szCs w:val="24"/>
          <w:lang w:eastAsia="pt-BR"/>
        </w:rPr>
      </w:pPr>
      <w:r w:rsidRPr="00C50BB3">
        <w:rPr>
          <w:rFonts w:asciiTheme="minorHAnsi" w:eastAsia="Times New Roman" w:hAnsiTheme="minorHAnsi"/>
          <w:b/>
          <w:bCs/>
          <w:noProof/>
          <w:color w:val="772124"/>
          <w:sz w:val="20"/>
          <w:szCs w:val="20"/>
          <w:shd w:val="clear" w:color="auto" w:fill="FFFFFF"/>
          <w:lang w:eastAsia="pt-BR"/>
        </w:rPr>
        <w:drawing>
          <wp:inline distT="0" distB="0" distL="0" distR="0" wp14:anchorId="67B7ACE0" wp14:editId="72B6D56C">
            <wp:extent cx="2678411" cy="2146300"/>
            <wp:effectExtent l="0" t="0" r="8255" b="6350"/>
            <wp:docPr id="6" name="Imagem 6" descr="https://artsbooksshow.files.wordpress.com/2010/03/whiteread-untitled-ppbks-1997.jpg?w=60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tsbooksshow.files.wordpress.com/2010/03/whiteread-untitled-ppbks-1997.jpg?w=600">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81711" cy="2148945"/>
                    </a:xfrm>
                    <a:prstGeom prst="rect">
                      <a:avLst/>
                    </a:prstGeom>
                    <a:noFill/>
                    <a:ln>
                      <a:noFill/>
                    </a:ln>
                  </pic:spPr>
                </pic:pic>
              </a:graphicData>
            </a:graphic>
          </wp:inline>
        </w:drawing>
      </w:r>
    </w:p>
    <w:p w14:paraId="3FB7B01B" w14:textId="3BCA6A0C" w:rsidR="00C50BB3" w:rsidRPr="00C50BB3" w:rsidRDefault="00C50BB3" w:rsidP="00C50BB3">
      <w:pPr>
        <w:shd w:val="clear" w:color="auto" w:fill="FFFFFF"/>
        <w:spacing w:after="150" w:line="330" w:lineRule="atLeast"/>
        <w:rPr>
          <w:rFonts w:asciiTheme="minorHAnsi" w:eastAsia="Times New Roman" w:hAnsiTheme="minorHAnsi"/>
          <w:i/>
          <w:iCs/>
          <w:color w:val="888888"/>
          <w:sz w:val="20"/>
          <w:szCs w:val="20"/>
          <w:lang w:eastAsia="pt-BR"/>
        </w:rPr>
      </w:pPr>
      <w:r w:rsidRPr="00C50BB3">
        <w:rPr>
          <w:rFonts w:asciiTheme="minorHAnsi" w:eastAsia="Times New Roman" w:hAnsiTheme="minorHAnsi"/>
          <w:i/>
          <w:iCs/>
          <w:color w:val="888888"/>
          <w:sz w:val="20"/>
          <w:szCs w:val="20"/>
          <w:lang w:eastAsia="pt-BR"/>
        </w:rPr>
        <w:t xml:space="preserve">Rachel </w:t>
      </w:r>
      <w:proofErr w:type="spellStart"/>
      <w:r w:rsidRPr="00C50BB3">
        <w:rPr>
          <w:rFonts w:asciiTheme="minorHAnsi" w:eastAsia="Times New Roman" w:hAnsiTheme="minorHAnsi"/>
          <w:i/>
          <w:iCs/>
          <w:color w:val="888888"/>
          <w:sz w:val="20"/>
          <w:szCs w:val="20"/>
          <w:lang w:eastAsia="pt-BR"/>
        </w:rPr>
        <w:t>Whiteread</w:t>
      </w:r>
      <w:proofErr w:type="spellEnd"/>
      <w:r w:rsidRPr="00C50BB3">
        <w:rPr>
          <w:rFonts w:asciiTheme="minorHAnsi" w:eastAsia="Times New Roman" w:hAnsiTheme="minorHAnsi"/>
          <w:i/>
          <w:iCs/>
          <w:color w:val="888888"/>
          <w:sz w:val="20"/>
          <w:szCs w:val="20"/>
          <w:lang w:eastAsia="pt-BR"/>
        </w:rPr>
        <w:t>, "Sem título (</w:t>
      </w:r>
      <w:proofErr w:type="spellStart"/>
      <w:r w:rsidRPr="00C50BB3">
        <w:rPr>
          <w:rFonts w:asciiTheme="minorHAnsi" w:eastAsia="Times New Roman" w:hAnsiTheme="minorHAnsi"/>
          <w:i/>
          <w:iCs/>
          <w:color w:val="888888"/>
          <w:sz w:val="20"/>
          <w:szCs w:val="20"/>
          <w:lang w:eastAsia="pt-BR"/>
        </w:rPr>
        <w:t>Paperbacks</w:t>
      </w:r>
      <w:proofErr w:type="spellEnd"/>
      <w:r w:rsidRPr="00C50BB3">
        <w:rPr>
          <w:rFonts w:asciiTheme="minorHAnsi" w:eastAsia="Times New Roman" w:hAnsiTheme="minorHAnsi"/>
          <w:i/>
          <w:iCs/>
          <w:color w:val="888888"/>
          <w:sz w:val="20"/>
          <w:szCs w:val="20"/>
          <w:lang w:eastAsia="pt-BR"/>
        </w:rPr>
        <w:t>)"</w:t>
      </w:r>
      <w:r>
        <w:rPr>
          <w:rFonts w:asciiTheme="minorHAnsi" w:eastAsia="Times New Roman" w:hAnsiTheme="minorHAnsi"/>
          <w:i/>
          <w:iCs/>
          <w:color w:val="888888"/>
          <w:sz w:val="20"/>
          <w:szCs w:val="20"/>
          <w:lang w:eastAsia="pt-BR"/>
        </w:rPr>
        <w:t>, 1997</w:t>
      </w:r>
      <w:r w:rsidRPr="00C50BB3">
        <w:rPr>
          <w:rFonts w:asciiTheme="minorHAnsi" w:eastAsia="Times New Roman" w:hAnsiTheme="minorHAnsi"/>
          <w:i/>
          <w:iCs/>
          <w:color w:val="888888"/>
          <w:sz w:val="20"/>
          <w:szCs w:val="20"/>
          <w:lang w:eastAsia="pt-BR"/>
        </w:rPr>
        <w:t xml:space="preserve">. Gesso e aço, MoMA, disponível em </w:t>
      </w:r>
      <w:proofErr w:type="gramStart"/>
      <w:r w:rsidRPr="00C50BB3">
        <w:rPr>
          <w:rFonts w:asciiTheme="minorHAnsi" w:eastAsia="Times New Roman" w:hAnsiTheme="minorHAnsi"/>
          <w:i/>
          <w:iCs/>
          <w:color w:val="888888"/>
          <w:sz w:val="20"/>
          <w:szCs w:val="20"/>
          <w:lang w:eastAsia="pt-BR"/>
        </w:rPr>
        <w:t>https</w:t>
      </w:r>
      <w:proofErr w:type="gramEnd"/>
      <w:r w:rsidRPr="00C50BB3">
        <w:rPr>
          <w:rFonts w:asciiTheme="minorHAnsi" w:eastAsia="Times New Roman" w:hAnsiTheme="minorHAnsi"/>
          <w:i/>
          <w:iCs/>
          <w:color w:val="888888"/>
          <w:sz w:val="20"/>
          <w:szCs w:val="20"/>
          <w:lang w:eastAsia="pt-BR"/>
        </w:rPr>
        <w:t>://artsbooksshow.wordpress.com/rachel-whiteread/</w:t>
      </w:r>
    </w:p>
    <w:p w14:paraId="53590542" w14:textId="77777777" w:rsidR="00C50BB3" w:rsidRPr="00C50BB3" w:rsidRDefault="00C50BB3" w:rsidP="00B77868">
      <w:pPr>
        <w:rPr>
          <w:rFonts w:asciiTheme="minorHAnsi" w:hAnsiTheme="minorHAnsi"/>
          <w:lang w:eastAsia="pt-BR"/>
        </w:rPr>
      </w:pPr>
    </w:p>
    <w:p w14:paraId="5A0E6084" w14:textId="36C5F0B8" w:rsidR="00D8060B" w:rsidRPr="00B77868" w:rsidRDefault="00D8060B" w:rsidP="00B77868">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heme="minorHAnsi" w:hAnsiTheme="minorHAnsi" w:cs="Arial"/>
        </w:rPr>
      </w:pPr>
      <w:r w:rsidRPr="00B77868">
        <w:rPr>
          <w:rFonts w:asciiTheme="minorHAnsi" w:hAnsiTheme="minorHAnsi" w:cs="Arial"/>
        </w:rPr>
        <w:t xml:space="preserve">Selecione algumas imagens da obra de Rachel </w:t>
      </w:r>
      <w:proofErr w:type="spellStart"/>
      <w:r w:rsidRPr="00B77868">
        <w:rPr>
          <w:rFonts w:asciiTheme="minorHAnsi" w:hAnsiTheme="minorHAnsi" w:cs="Arial"/>
        </w:rPr>
        <w:t>Whiteread</w:t>
      </w:r>
      <w:proofErr w:type="spellEnd"/>
      <w:r w:rsidRPr="00B77868">
        <w:rPr>
          <w:rFonts w:asciiTheme="minorHAnsi" w:hAnsiTheme="minorHAnsi" w:cs="Arial"/>
        </w:rPr>
        <w:t xml:space="preserve"> </w:t>
      </w:r>
      <w:r w:rsidR="00C50BB3" w:rsidRPr="00B77868">
        <w:rPr>
          <w:rFonts w:asciiTheme="minorHAnsi" w:hAnsiTheme="minorHAnsi" w:cs="Arial"/>
        </w:rPr>
        <w:t xml:space="preserve">(use como fonte o link </w:t>
      </w:r>
      <w:proofErr w:type="gramStart"/>
      <w:r w:rsidR="00C50BB3" w:rsidRPr="00B77868">
        <w:rPr>
          <w:rFonts w:asciiTheme="minorHAnsi" w:hAnsiTheme="minorHAnsi" w:cs="Arial"/>
        </w:rPr>
        <w:t>2</w:t>
      </w:r>
      <w:proofErr w:type="gramEnd"/>
      <w:r w:rsidR="00C50BB3" w:rsidRPr="00B77868">
        <w:rPr>
          <w:rFonts w:asciiTheme="minorHAnsi" w:hAnsiTheme="minorHAnsi" w:cs="Arial"/>
        </w:rPr>
        <w:t xml:space="preserve">) </w:t>
      </w:r>
      <w:r w:rsidRPr="00B77868">
        <w:rPr>
          <w:rFonts w:asciiTheme="minorHAnsi" w:hAnsiTheme="minorHAnsi" w:cs="Arial"/>
        </w:rPr>
        <w:t xml:space="preserve">e proponha uma apreciação </w:t>
      </w:r>
      <w:r w:rsidR="00C50BB3" w:rsidRPr="00B77868">
        <w:rPr>
          <w:rFonts w:asciiTheme="minorHAnsi" w:hAnsiTheme="minorHAnsi" w:cs="Arial"/>
        </w:rPr>
        <w:t xml:space="preserve">com os alunos, </w:t>
      </w:r>
      <w:r w:rsidR="00114F1F" w:rsidRPr="00B77868">
        <w:rPr>
          <w:rFonts w:asciiTheme="minorHAnsi" w:hAnsiTheme="minorHAnsi" w:cs="Arial"/>
        </w:rPr>
        <w:t xml:space="preserve">contextualizando </w:t>
      </w:r>
      <w:r w:rsidRPr="00B77868">
        <w:rPr>
          <w:rFonts w:asciiTheme="minorHAnsi" w:hAnsiTheme="minorHAnsi" w:cs="Arial"/>
        </w:rPr>
        <w:t>a poética da artista</w:t>
      </w:r>
      <w:r w:rsidR="00C50BB3" w:rsidRPr="00B77868">
        <w:rPr>
          <w:rFonts w:asciiTheme="minorHAnsi" w:hAnsiTheme="minorHAnsi" w:cs="Arial"/>
        </w:rPr>
        <w:t xml:space="preserve">: ela tem por foco os </w:t>
      </w:r>
      <w:r w:rsidRPr="00B77868">
        <w:rPr>
          <w:rFonts w:asciiTheme="minorHAnsi" w:hAnsiTheme="minorHAnsi" w:cs="Arial"/>
        </w:rPr>
        <w:t>objetos do cotidiano</w:t>
      </w:r>
      <w:r w:rsidR="00B77868" w:rsidRPr="00B77868">
        <w:rPr>
          <w:rFonts w:asciiTheme="minorHAnsi" w:hAnsiTheme="minorHAnsi" w:cs="Arial"/>
        </w:rPr>
        <w:t>, e uti</w:t>
      </w:r>
      <w:r w:rsidR="00C50BB3" w:rsidRPr="00B77868">
        <w:rPr>
          <w:rFonts w:asciiTheme="minorHAnsi" w:hAnsiTheme="minorHAnsi" w:cs="Arial"/>
        </w:rPr>
        <w:t>liza uma técnica de moldagem para trazê-los ao público</w:t>
      </w:r>
      <w:r w:rsidR="00B77868" w:rsidRPr="00B77868">
        <w:rPr>
          <w:rFonts w:asciiTheme="minorHAnsi" w:hAnsiTheme="minorHAnsi" w:cs="Arial"/>
        </w:rPr>
        <w:t xml:space="preserve">. Objetos do </w:t>
      </w:r>
      <w:proofErr w:type="gramStart"/>
      <w:r w:rsidR="00B77868" w:rsidRPr="00B77868">
        <w:rPr>
          <w:rFonts w:asciiTheme="minorHAnsi" w:hAnsiTheme="minorHAnsi" w:cs="Arial"/>
        </w:rPr>
        <w:t>cotidiano e ambientes da casa</w:t>
      </w:r>
      <w:proofErr w:type="gramEnd"/>
      <w:r w:rsidR="00B77868" w:rsidRPr="00B77868">
        <w:rPr>
          <w:rFonts w:asciiTheme="minorHAnsi" w:hAnsiTheme="minorHAnsi" w:cs="Arial"/>
        </w:rPr>
        <w:t xml:space="preserve"> são seus focos prediletos. Ela os traz ‘à vida’ por meio de escultura e instalações, muitos deles em tamanho real;</w:t>
      </w:r>
      <w:r w:rsidR="00C50BB3" w:rsidRPr="00B77868">
        <w:rPr>
          <w:rFonts w:asciiTheme="minorHAnsi" w:hAnsiTheme="minorHAnsi" w:cs="Arial"/>
        </w:rPr>
        <w:t xml:space="preserve"> </w:t>
      </w:r>
    </w:p>
    <w:p w14:paraId="62440BB0" w14:textId="061F9676" w:rsidR="00D8060B" w:rsidRPr="00B77868" w:rsidRDefault="00114F1F" w:rsidP="00B77868">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heme="minorHAnsi" w:hAnsiTheme="minorHAnsi" w:cs="Arial"/>
        </w:rPr>
      </w:pPr>
      <w:r w:rsidRPr="00B77868">
        <w:rPr>
          <w:rFonts w:asciiTheme="minorHAnsi" w:hAnsiTheme="minorHAnsi" w:cs="Arial"/>
        </w:rPr>
        <w:t>Em seguida</w:t>
      </w:r>
      <w:r w:rsidR="00D8060B" w:rsidRPr="00B77868">
        <w:rPr>
          <w:rFonts w:asciiTheme="minorHAnsi" w:hAnsiTheme="minorHAnsi" w:cs="Arial"/>
        </w:rPr>
        <w:t xml:space="preserve"> </w:t>
      </w:r>
      <w:r w:rsidRPr="00B77868">
        <w:rPr>
          <w:rFonts w:asciiTheme="minorHAnsi" w:hAnsiTheme="minorHAnsi" w:cs="Arial"/>
        </w:rPr>
        <w:t>faça com eles um levantamento dos</w:t>
      </w:r>
      <w:r w:rsidR="00D8060B" w:rsidRPr="00B77868">
        <w:rPr>
          <w:rFonts w:asciiTheme="minorHAnsi" w:hAnsiTheme="minorHAnsi" w:cs="Arial"/>
        </w:rPr>
        <w:t xml:space="preserve"> objetos </w:t>
      </w:r>
      <w:r w:rsidR="009D1C1E" w:rsidRPr="00B77868">
        <w:rPr>
          <w:rFonts w:asciiTheme="minorHAnsi" w:hAnsiTheme="minorHAnsi" w:cs="Arial"/>
        </w:rPr>
        <w:t>de uso</w:t>
      </w:r>
      <w:r w:rsidR="00D8060B" w:rsidRPr="00B77868">
        <w:rPr>
          <w:rFonts w:asciiTheme="minorHAnsi" w:hAnsiTheme="minorHAnsi" w:cs="Arial"/>
        </w:rPr>
        <w:t xml:space="preserve"> cotidiano na casa, que não sejam itens descartáveis, </w:t>
      </w:r>
      <w:r w:rsidRPr="00B77868">
        <w:rPr>
          <w:rFonts w:asciiTheme="minorHAnsi" w:hAnsiTheme="minorHAnsi" w:cs="Arial"/>
        </w:rPr>
        <w:t>de modo a formular</w:t>
      </w:r>
      <w:r w:rsidR="00D8060B" w:rsidRPr="00B77868">
        <w:rPr>
          <w:rFonts w:asciiTheme="minorHAnsi" w:hAnsiTheme="minorHAnsi" w:cs="Arial"/>
        </w:rPr>
        <w:t xml:space="preserve"> uma lista. Os objetos </w:t>
      </w:r>
      <w:r w:rsidRPr="00B77868">
        <w:rPr>
          <w:rFonts w:asciiTheme="minorHAnsi" w:hAnsiTheme="minorHAnsi" w:cs="Arial"/>
        </w:rPr>
        <w:t xml:space="preserve">listados </w:t>
      </w:r>
      <w:r w:rsidR="00D8060B" w:rsidRPr="00B77868">
        <w:rPr>
          <w:rFonts w:asciiTheme="minorHAnsi" w:hAnsiTheme="minorHAnsi" w:cs="Arial"/>
        </w:rPr>
        <w:t>devem ter uma função especifica</w:t>
      </w:r>
      <w:r w:rsidRPr="00B77868">
        <w:rPr>
          <w:rFonts w:asciiTheme="minorHAnsi" w:hAnsiTheme="minorHAnsi" w:cs="Arial"/>
        </w:rPr>
        <w:t xml:space="preserve"> </w:t>
      </w:r>
      <w:r w:rsidR="00091A61" w:rsidRPr="00B77868">
        <w:rPr>
          <w:rFonts w:asciiTheme="minorHAnsi" w:hAnsiTheme="minorHAnsi" w:cs="Arial"/>
        </w:rPr>
        <w:t>e preferencialmente</w:t>
      </w:r>
      <w:r w:rsidRPr="00B77868">
        <w:rPr>
          <w:rFonts w:asciiTheme="minorHAnsi" w:hAnsiTheme="minorHAnsi" w:cs="Arial"/>
        </w:rPr>
        <w:t xml:space="preserve"> </w:t>
      </w:r>
      <w:r w:rsidR="00D8060B" w:rsidRPr="00B77868">
        <w:rPr>
          <w:rFonts w:asciiTheme="minorHAnsi" w:hAnsiTheme="minorHAnsi" w:cs="Arial"/>
        </w:rPr>
        <w:t>ter volume</w:t>
      </w:r>
      <w:r w:rsidRPr="00B77868">
        <w:rPr>
          <w:rFonts w:asciiTheme="minorHAnsi" w:hAnsiTheme="minorHAnsi" w:cs="Arial"/>
        </w:rPr>
        <w:t xml:space="preserve"> (altura, largura e profundidade)</w:t>
      </w:r>
      <w:r w:rsidR="00091A61" w:rsidRPr="00B77868">
        <w:rPr>
          <w:rFonts w:asciiTheme="minorHAnsi" w:hAnsiTheme="minorHAnsi" w:cs="Arial"/>
        </w:rPr>
        <w:t xml:space="preserve"> </w:t>
      </w:r>
      <w:r w:rsidR="00B77868" w:rsidRPr="00B77868">
        <w:rPr>
          <w:rFonts w:asciiTheme="minorHAnsi" w:hAnsiTheme="minorHAnsi" w:cs="Arial"/>
        </w:rPr>
        <w:t>–</w:t>
      </w:r>
      <w:r w:rsidR="00D8060B" w:rsidRPr="00B77868">
        <w:rPr>
          <w:rFonts w:asciiTheme="minorHAnsi" w:hAnsiTheme="minorHAnsi" w:cs="Arial"/>
        </w:rPr>
        <w:t xml:space="preserve"> como</w:t>
      </w:r>
      <w:r w:rsidR="00B77868" w:rsidRPr="00B77868">
        <w:rPr>
          <w:rFonts w:asciiTheme="minorHAnsi" w:hAnsiTheme="minorHAnsi" w:cs="Arial"/>
        </w:rPr>
        <w:t>,</w:t>
      </w:r>
      <w:r w:rsidR="00D8060B" w:rsidRPr="00B77868">
        <w:rPr>
          <w:rFonts w:asciiTheme="minorHAnsi" w:hAnsiTheme="minorHAnsi" w:cs="Arial"/>
        </w:rPr>
        <w:t xml:space="preserve"> por exemplo</w:t>
      </w:r>
      <w:r w:rsidR="00B77868" w:rsidRPr="00B77868">
        <w:rPr>
          <w:rFonts w:asciiTheme="minorHAnsi" w:hAnsiTheme="minorHAnsi" w:cs="Arial"/>
        </w:rPr>
        <w:t>,</w:t>
      </w:r>
      <w:r w:rsidR="0054700A" w:rsidRPr="00B77868">
        <w:rPr>
          <w:rFonts w:asciiTheme="minorHAnsi" w:hAnsiTheme="minorHAnsi" w:cs="Arial"/>
        </w:rPr>
        <w:t xml:space="preserve"> uma caneca, um prato fundo, </w:t>
      </w:r>
      <w:r w:rsidR="00D8060B" w:rsidRPr="00B77868">
        <w:rPr>
          <w:rFonts w:asciiTheme="minorHAnsi" w:hAnsiTheme="minorHAnsi" w:cs="Arial"/>
        </w:rPr>
        <w:t>uma almofada, etc.</w:t>
      </w:r>
    </w:p>
    <w:p w14:paraId="660B8040" w14:textId="1217D1D2" w:rsidR="00D8060B" w:rsidRPr="00B77868" w:rsidRDefault="00D8060B" w:rsidP="00B77868">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heme="minorHAnsi" w:hAnsiTheme="minorHAnsi" w:cs="Arial"/>
        </w:rPr>
      </w:pPr>
      <w:r w:rsidRPr="00B77868">
        <w:rPr>
          <w:rFonts w:asciiTheme="minorHAnsi" w:hAnsiTheme="minorHAnsi" w:cs="Arial"/>
        </w:rPr>
        <w:t xml:space="preserve">Após listar os objetos, </w:t>
      </w:r>
      <w:r w:rsidR="00091A61" w:rsidRPr="00B77868">
        <w:rPr>
          <w:rFonts w:asciiTheme="minorHAnsi" w:hAnsiTheme="minorHAnsi" w:cs="Arial"/>
        </w:rPr>
        <w:t>você</w:t>
      </w:r>
      <w:r w:rsidRPr="00B77868">
        <w:rPr>
          <w:rFonts w:asciiTheme="minorHAnsi" w:hAnsiTheme="minorHAnsi" w:cs="Arial"/>
        </w:rPr>
        <w:t xml:space="preserve"> pode organizá-los por meio de um recorte</w:t>
      </w:r>
      <w:r w:rsidR="00091A61" w:rsidRPr="00B77868">
        <w:rPr>
          <w:rFonts w:asciiTheme="minorHAnsi" w:hAnsiTheme="minorHAnsi" w:cs="Arial"/>
        </w:rPr>
        <w:t xml:space="preserve"> temático</w:t>
      </w:r>
      <w:r w:rsidRPr="00B77868">
        <w:rPr>
          <w:rFonts w:asciiTheme="minorHAnsi" w:hAnsiTheme="minorHAnsi" w:cs="Arial"/>
        </w:rPr>
        <w:t xml:space="preserve">, como </w:t>
      </w:r>
      <w:proofErr w:type="gramStart"/>
      <w:r w:rsidRPr="00B77868">
        <w:rPr>
          <w:rFonts w:asciiTheme="minorHAnsi" w:hAnsiTheme="minorHAnsi" w:cs="Arial"/>
        </w:rPr>
        <w:t>por exemplo</w:t>
      </w:r>
      <w:proofErr w:type="gramEnd"/>
      <w:r w:rsidRPr="00B77868">
        <w:rPr>
          <w:rFonts w:asciiTheme="minorHAnsi" w:hAnsiTheme="minorHAnsi" w:cs="Arial"/>
        </w:rPr>
        <w:t xml:space="preserve"> objetos presentes num mesmo ambiente</w:t>
      </w:r>
      <w:r w:rsidR="00091A61" w:rsidRPr="00B77868">
        <w:rPr>
          <w:rFonts w:asciiTheme="minorHAnsi" w:hAnsiTheme="minorHAnsi" w:cs="Arial"/>
        </w:rPr>
        <w:t xml:space="preserve"> da casa: cozinha, sala, quarto, etc</w:t>
      </w:r>
      <w:r w:rsidRPr="00B77868">
        <w:rPr>
          <w:rFonts w:asciiTheme="minorHAnsi" w:hAnsiTheme="minorHAnsi" w:cs="Arial"/>
        </w:rPr>
        <w:t xml:space="preserve">. </w:t>
      </w:r>
      <w:r w:rsidR="00091A61" w:rsidRPr="00B77868">
        <w:rPr>
          <w:rFonts w:asciiTheme="minorHAnsi" w:hAnsiTheme="minorHAnsi" w:cs="Arial"/>
        </w:rPr>
        <w:t xml:space="preserve">Outro critério relevante será a dimensão e o caráter portátil dos mesmos. </w:t>
      </w:r>
      <w:r w:rsidRPr="00B77868">
        <w:rPr>
          <w:rFonts w:asciiTheme="minorHAnsi" w:hAnsiTheme="minorHAnsi" w:cs="Arial"/>
        </w:rPr>
        <w:t xml:space="preserve">Cada </w:t>
      </w:r>
      <w:r w:rsidR="00091A61" w:rsidRPr="00B77868">
        <w:rPr>
          <w:rFonts w:asciiTheme="minorHAnsi" w:hAnsiTheme="minorHAnsi" w:cs="Arial"/>
        </w:rPr>
        <w:t>aluno</w:t>
      </w:r>
      <w:r w:rsidRPr="00B77868">
        <w:rPr>
          <w:rFonts w:asciiTheme="minorHAnsi" w:hAnsiTheme="minorHAnsi" w:cs="Arial"/>
        </w:rPr>
        <w:t xml:space="preserve"> deverá escolher u</w:t>
      </w:r>
      <w:r w:rsidR="00091A61" w:rsidRPr="00B77868">
        <w:rPr>
          <w:rFonts w:asciiTheme="minorHAnsi" w:hAnsiTheme="minorHAnsi" w:cs="Arial"/>
        </w:rPr>
        <w:t xml:space="preserve">m objeto pessoal para trazer na aula seguinte. </w:t>
      </w:r>
      <w:r w:rsidR="00B77868" w:rsidRPr="00B77868">
        <w:rPr>
          <w:rFonts w:asciiTheme="minorHAnsi" w:hAnsiTheme="minorHAnsi" w:cs="Arial"/>
        </w:rPr>
        <w:t xml:space="preserve">Você também trará um objeto </w:t>
      </w:r>
      <w:r w:rsidR="00BE37A4">
        <w:rPr>
          <w:rFonts w:asciiTheme="minorHAnsi" w:hAnsiTheme="minorHAnsi" w:cs="Arial"/>
        </w:rPr>
        <w:t xml:space="preserve">de seu cotidiano. </w:t>
      </w:r>
    </w:p>
    <w:p w14:paraId="1261542E" w14:textId="39D664B2" w:rsidR="00D8060B" w:rsidRPr="00C50BB3" w:rsidRDefault="00D8060B" w:rsidP="00D8060B">
      <w:pPr>
        <w:pStyle w:val="Ttulo2"/>
        <w:spacing w:line="276" w:lineRule="auto"/>
        <w:jc w:val="both"/>
        <w:rPr>
          <w:rFonts w:asciiTheme="minorHAnsi" w:hAnsiTheme="minorHAnsi"/>
          <w:lang w:val="pt-BR" w:eastAsia="pt-BR"/>
        </w:rPr>
      </w:pPr>
      <w:r w:rsidRPr="00C50BB3">
        <w:rPr>
          <w:rFonts w:asciiTheme="minorHAnsi" w:hAnsiTheme="minorHAnsi"/>
          <w:lang w:val="pt-BR" w:eastAsia="pt-BR"/>
        </w:rPr>
        <w:t>3</w:t>
      </w:r>
      <w:r w:rsidRPr="00C50BB3">
        <w:rPr>
          <w:rFonts w:asciiTheme="minorHAnsi" w:hAnsiTheme="minorHAnsi"/>
          <w:lang w:eastAsia="pt-BR"/>
        </w:rPr>
        <w:t>ª Etapa</w:t>
      </w:r>
      <w:r w:rsidRPr="00C50BB3">
        <w:rPr>
          <w:rFonts w:asciiTheme="minorHAnsi" w:hAnsiTheme="minorHAnsi"/>
          <w:lang w:val="pt-BR" w:eastAsia="pt-BR"/>
        </w:rPr>
        <w:t xml:space="preserve">: texto ficcional </w:t>
      </w:r>
    </w:p>
    <w:p w14:paraId="7B44220C" w14:textId="241D48D5" w:rsidR="0000096D" w:rsidRPr="00B77868" w:rsidRDefault="00BE37A4" w:rsidP="00B77868">
      <w:pPr>
        <w:rPr>
          <w:rFonts w:asciiTheme="minorHAnsi" w:hAnsiTheme="minorHAnsi"/>
          <w:lang w:eastAsia="pt-BR"/>
        </w:rPr>
      </w:pPr>
      <w:r>
        <w:rPr>
          <w:rFonts w:asciiTheme="minorHAnsi" w:hAnsiTheme="minorHAnsi"/>
          <w:lang w:eastAsia="pt-BR"/>
        </w:rPr>
        <w:t>Inicie a atividade mostrando o seu objeto,</w:t>
      </w:r>
      <w:proofErr w:type="gramStart"/>
      <w:r>
        <w:rPr>
          <w:rFonts w:asciiTheme="minorHAnsi" w:hAnsiTheme="minorHAnsi"/>
          <w:lang w:eastAsia="pt-BR"/>
        </w:rPr>
        <w:t xml:space="preserve">  </w:t>
      </w:r>
      <w:proofErr w:type="gramEnd"/>
      <w:r w:rsidRPr="00B77868">
        <w:rPr>
          <w:rFonts w:asciiTheme="minorHAnsi" w:hAnsiTheme="minorHAnsi"/>
          <w:lang w:eastAsia="pt-BR"/>
        </w:rPr>
        <w:t>apresente-o de modo a introduzir a proposta d</w:t>
      </w:r>
      <w:r>
        <w:rPr>
          <w:rFonts w:asciiTheme="minorHAnsi" w:hAnsiTheme="minorHAnsi"/>
          <w:lang w:eastAsia="pt-BR"/>
        </w:rPr>
        <w:t>e trabalho. Chame a atenção para a história dele, como o utiliza, que lembranças</w:t>
      </w:r>
      <w:proofErr w:type="gramStart"/>
      <w:r>
        <w:rPr>
          <w:rFonts w:asciiTheme="minorHAnsi" w:hAnsiTheme="minorHAnsi"/>
          <w:lang w:eastAsia="pt-BR"/>
        </w:rPr>
        <w:t xml:space="preserve">  </w:t>
      </w:r>
      <w:proofErr w:type="gramEnd"/>
      <w:r>
        <w:rPr>
          <w:rFonts w:asciiTheme="minorHAnsi" w:hAnsiTheme="minorHAnsi"/>
          <w:lang w:eastAsia="pt-BR"/>
        </w:rPr>
        <w:t xml:space="preserve">ele traz para você. Fale sobre as marcas que o objeto </w:t>
      </w:r>
      <w:proofErr w:type="gramStart"/>
      <w:r>
        <w:rPr>
          <w:rFonts w:asciiTheme="minorHAnsi" w:hAnsiTheme="minorHAnsi"/>
          <w:lang w:eastAsia="pt-BR"/>
        </w:rPr>
        <w:t>tem,</w:t>
      </w:r>
      <w:proofErr w:type="gramEnd"/>
      <w:r>
        <w:rPr>
          <w:rFonts w:asciiTheme="minorHAnsi" w:hAnsiTheme="minorHAnsi"/>
          <w:lang w:eastAsia="pt-BR"/>
        </w:rPr>
        <w:t xml:space="preserve"> os cheiros e momentos que ele evoca: m</w:t>
      </w:r>
      <w:r w:rsidRPr="00B77868">
        <w:rPr>
          <w:rFonts w:asciiTheme="minorHAnsi" w:hAnsiTheme="minorHAnsi"/>
          <w:lang w:eastAsia="pt-BR"/>
        </w:rPr>
        <w:t>arcas como odores (de café, de perfume...), manchas, rachaduras, lascados, etc</w:t>
      </w:r>
      <w:r>
        <w:rPr>
          <w:rFonts w:asciiTheme="minorHAnsi" w:hAnsiTheme="minorHAnsi"/>
          <w:lang w:eastAsia="pt-BR"/>
        </w:rPr>
        <w:t xml:space="preserve">. </w:t>
      </w:r>
      <w:r w:rsidRPr="00B77868">
        <w:rPr>
          <w:rFonts w:asciiTheme="minorHAnsi" w:hAnsiTheme="minorHAnsi"/>
          <w:lang w:eastAsia="pt-BR"/>
        </w:rPr>
        <w:t xml:space="preserve"> </w:t>
      </w:r>
      <w:r>
        <w:rPr>
          <w:rFonts w:asciiTheme="minorHAnsi" w:hAnsiTheme="minorHAnsi"/>
          <w:lang w:eastAsia="pt-BR"/>
        </w:rPr>
        <w:t xml:space="preserve">Utilize o seu objeto como </w:t>
      </w:r>
      <w:r w:rsidR="0054700A" w:rsidRPr="00B77868">
        <w:rPr>
          <w:rFonts w:asciiTheme="minorHAnsi" w:hAnsiTheme="minorHAnsi"/>
          <w:lang w:eastAsia="pt-BR"/>
        </w:rPr>
        <w:t xml:space="preserve">referência </w:t>
      </w:r>
      <w:r w:rsidR="005D69B7" w:rsidRPr="00B77868">
        <w:rPr>
          <w:rFonts w:asciiTheme="minorHAnsi" w:hAnsiTheme="minorHAnsi"/>
          <w:lang w:eastAsia="pt-BR"/>
        </w:rPr>
        <w:t xml:space="preserve">para falar </w:t>
      </w:r>
      <w:r w:rsidR="0054700A" w:rsidRPr="00B77868">
        <w:rPr>
          <w:rFonts w:asciiTheme="minorHAnsi" w:hAnsiTheme="minorHAnsi"/>
          <w:lang w:eastAsia="pt-BR"/>
        </w:rPr>
        <w:t>sobre</w:t>
      </w:r>
      <w:r w:rsidR="005D69B7" w:rsidRPr="00B77868">
        <w:rPr>
          <w:rFonts w:asciiTheme="minorHAnsi" w:hAnsiTheme="minorHAnsi"/>
          <w:lang w:eastAsia="pt-BR"/>
        </w:rPr>
        <w:t xml:space="preserve"> c</w:t>
      </w:r>
      <w:r w:rsidR="0054700A" w:rsidRPr="00B77868">
        <w:rPr>
          <w:rFonts w:asciiTheme="minorHAnsi" w:hAnsiTheme="minorHAnsi"/>
          <w:lang w:eastAsia="pt-BR"/>
        </w:rPr>
        <w:t>omo os objetos carregam uma memó</w:t>
      </w:r>
      <w:r w:rsidR="005D69B7" w:rsidRPr="00B77868">
        <w:rPr>
          <w:rFonts w:asciiTheme="minorHAnsi" w:hAnsiTheme="minorHAnsi"/>
          <w:lang w:eastAsia="pt-BR"/>
        </w:rPr>
        <w:t>ria, presente nos vestígios, nas marcas</w:t>
      </w:r>
      <w:r w:rsidR="00723062" w:rsidRPr="00B77868">
        <w:rPr>
          <w:rFonts w:asciiTheme="minorHAnsi" w:hAnsiTheme="minorHAnsi"/>
          <w:lang w:eastAsia="pt-BR"/>
        </w:rPr>
        <w:t>,</w:t>
      </w:r>
      <w:r w:rsidR="005D69B7" w:rsidRPr="00B77868">
        <w:rPr>
          <w:rFonts w:asciiTheme="minorHAnsi" w:hAnsiTheme="minorHAnsi"/>
          <w:lang w:eastAsia="pt-BR"/>
        </w:rPr>
        <w:t xml:space="preserve"> que contam uma historia.</w:t>
      </w:r>
    </w:p>
    <w:p w14:paraId="3C3D7C05" w14:textId="569894BE" w:rsidR="001A1669" w:rsidRPr="00B77868" w:rsidRDefault="009D1C1E" w:rsidP="00B77868">
      <w:pPr>
        <w:rPr>
          <w:rFonts w:asciiTheme="minorHAnsi" w:hAnsiTheme="minorHAnsi"/>
          <w:lang w:eastAsia="pt-BR"/>
        </w:rPr>
      </w:pPr>
      <w:r w:rsidRPr="00B77868">
        <w:rPr>
          <w:rFonts w:asciiTheme="minorHAnsi" w:hAnsiTheme="minorHAnsi"/>
          <w:lang w:eastAsia="pt-BR"/>
        </w:rPr>
        <w:t xml:space="preserve">Em seguida, </w:t>
      </w:r>
      <w:r w:rsidR="00723062" w:rsidRPr="00B77868">
        <w:rPr>
          <w:rFonts w:asciiTheme="minorHAnsi" w:hAnsiTheme="minorHAnsi"/>
          <w:lang w:eastAsia="pt-BR"/>
        </w:rPr>
        <w:t>proponha que</w:t>
      </w:r>
      <w:r w:rsidR="00800BEC" w:rsidRPr="00B77868">
        <w:rPr>
          <w:rFonts w:asciiTheme="minorHAnsi" w:hAnsiTheme="minorHAnsi"/>
          <w:lang w:eastAsia="pt-BR"/>
        </w:rPr>
        <w:t xml:space="preserve"> cada </w:t>
      </w:r>
      <w:r w:rsidR="00723062" w:rsidRPr="00B77868">
        <w:rPr>
          <w:rFonts w:asciiTheme="minorHAnsi" w:hAnsiTheme="minorHAnsi"/>
          <w:lang w:eastAsia="pt-BR"/>
        </w:rPr>
        <w:t>aluno dedique</w:t>
      </w:r>
      <w:r w:rsidR="00800BEC" w:rsidRPr="00B77868">
        <w:rPr>
          <w:rFonts w:asciiTheme="minorHAnsi" w:hAnsiTheme="minorHAnsi"/>
          <w:lang w:eastAsia="pt-BR"/>
        </w:rPr>
        <w:t xml:space="preserve"> alguns minutos para fazer a apreciação </w:t>
      </w:r>
      <w:r w:rsidRPr="00B77868">
        <w:rPr>
          <w:rFonts w:asciiTheme="minorHAnsi" w:hAnsiTheme="minorHAnsi"/>
          <w:lang w:eastAsia="pt-BR"/>
        </w:rPr>
        <w:t xml:space="preserve">do </w:t>
      </w:r>
      <w:r w:rsidR="00BE37A4">
        <w:rPr>
          <w:rFonts w:asciiTheme="minorHAnsi" w:hAnsiTheme="minorHAnsi"/>
          <w:lang w:eastAsia="pt-BR"/>
        </w:rPr>
        <w:t>objeto que trouxe</w:t>
      </w:r>
      <w:proofErr w:type="gramStart"/>
      <w:r w:rsidR="00BE37A4">
        <w:rPr>
          <w:rFonts w:asciiTheme="minorHAnsi" w:hAnsiTheme="minorHAnsi"/>
          <w:lang w:eastAsia="pt-BR"/>
        </w:rPr>
        <w:t xml:space="preserve"> </w:t>
      </w:r>
      <w:r w:rsidR="00800BEC" w:rsidRPr="00B77868">
        <w:rPr>
          <w:rFonts w:asciiTheme="minorHAnsi" w:hAnsiTheme="minorHAnsi"/>
          <w:lang w:eastAsia="pt-BR"/>
        </w:rPr>
        <w:t xml:space="preserve"> </w:t>
      </w:r>
      <w:proofErr w:type="gramEnd"/>
      <w:r w:rsidR="00800BEC" w:rsidRPr="00B77868">
        <w:rPr>
          <w:rFonts w:asciiTheme="minorHAnsi" w:hAnsiTheme="minorHAnsi"/>
          <w:lang w:eastAsia="pt-BR"/>
        </w:rPr>
        <w:t>para si</w:t>
      </w:r>
      <w:r w:rsidR="00707C47" w:rsidRPr="00B77868">
        <w:rPr>
          <w:rFonts w:asciiTheme="minorHAnsi" w:hAnsiTheme="minorHAnsi"/>
          <w:lang w:eastAsia="pt-BR"/>
        </w:rPr>
        <w:t>, evo</w:t>
      </w:r>
      <w:r w:rsidR="00BE37A4">
        <w:rPr>
          <w:rFonts w:asciiTheme="minorHAnsi" w:hAnsiTheme="minorHAnsi"/>
          <w:lang w:eastAsia="pt-BR"/>
        </w:rPr>
        <w:t>cando sua memó</w:t>
      </w:r>
      <w:r w:rsidR="00212759" w:rsidRPr="00B77868">
        <w:rPr>
          <w:rFonts w:asciiTheme="minorHAnsi" w:hAnsiTheme="minorHAnsi"/>
          <w:lang w:eastAsia="pt-BR"/>
        </w:rPr>
        <w:t>ria</w:t>
      </w:r>
      <w:r w:rsidR="00BE37A4">
        <w:rPr>
          <w:rFonts w:asciiTheme="minorHAnsi" w:hAnsiTheme="minorHAnsi"/>
          <w:lang w:eastAsia="pt-BR"/>
        </w:rPr>
        <w:t xml:space="preserve"> e</w:t>
      </w:r>
      <w:r w:rsidR="00212759" w:rsidRPr="00B77868">
        <w:rPr>
          <w:rFonts w:asciiTheme="minorHAnsi" w:hAnsiTheme="minorHAnsi"/>
          <w:lang w:eastAsia="pt-BR"/>
        </w:rPr>
        <w:t xml:space="preserve"> fazendo anota</w:t>
      </w:r>
      <w:r w:rsidR="00707C47" w:rsidRPr="00B77868">
        <w:rPr>
          <w:rFonts w:asciiTheme="minorHAnsi" w:hAnsiTheme="minorHAnsi"/>
          <w:lang w:eastAsia="pt-BR"/>
        </w:rPr>
        <w:t>ções</w:t>
      </w:r>
      <w:r w:rsidR="00370681" w:rsidRPr="00B77868">
        <w:rPr>
          <w:rFonts w:asciiTheme="minorHAnsi" w:hAnsiTheme="minorHAnsi"/>
          <w:lang w:eastAsia="pt-BR"/>
        </w:rPr>
        <w:t xml:space="preserve">. Então peça </w:t>
      </w:r>
      <w:r w:rsidRPr="00B77868">
        <w:rPr>
          <w:rFonts w:asciiTheme="minorHAnsi" w:hAnsiTheme="minorHAnsi"/>
          <w:lang w:eastAsia="pt-BR"/>
        </w:rPr>
        <w:t xml:space="preserve">para cada um </w:t>
      </w:r>
      <w:r w:rsidR="00370681" w:rsidRPr="00B77868">
        <w:rPr>
          <w:rFonts w:asciiTheme="minorHAnsi" w:hAnsiTheme="minorHAnsi"/>
          <w:lang w:eastAsia="pt-BR"/>
        </w:rPr>
        <w:t>imagin</w:t>
      </w:r>
      <w:r w:rsidRPr="00B77868">
        <w:rPr>
          <w:rFonts w:asciiTheme="minorHAnsi" w:hAnsiTheme="minorHAnsi"/>
          <w:lang w:eastAsia="pt-BR"/>
        </w:rPr>
        <w:t>ar</w:t>
      </w:r>
      <w:r w:rsidR="001A1669" w:rsidRPr="00B77868">
        <w:rPr>
          <w:rFonts w:asciiTheme="minorHAnsi" w:hAnsiTheme="minorHAnsi"/>
          <w:lang w:eastAsia="pt-BR"/>
        </w:rPr>
        <w:t xml:space="preserve"> </w:t>
      </w:r>
      <w:r w:rsidRPr="00B77868">
        <w:rPr>
          <w:rFonts w:asciiTheme="minorHAnsi" w:hAnsiTheme="minorHAnsi"/>
          <w:lang w:eastAsia="pt-BR"/>
        </w:rPr>
        <w:t xml:space="preserve">o </w:t>
      </w:r>
      <w:r w:rsidR="00306D1C" w:rsidRPr="00B77868">
        <w:rPr>
          <w:rFonts w:asciiTheme="minorHAnsi" w:hAnsiTheme="minorHAnsi"/>
          <w:lang w:eastAsia="pt-BR"/>
        </w:rPr>
        <w:t xml:space="preserve">objeto </w:t>
      </w:r>
      <w:r w:rsidRPr="00B77868">
        <w:rPr>
          <w:rFonts w:asciiTheme="minorHAnsi" w:hAnsiTheme="minorHAnsi"/>
          <w:lang w:eastAsia="pt-BR"/>
        </w:rPr>
        <w:t>com</w:t>
      </w:r>
      <w:proofErr w:type="gramStart"/>
      <w:r w:rsidRPr="00B77868">
        <w:rPr>
          <w:rFonts w:asciiTheme="minorHAnsi" w:hAnsiTheme="minorHAnsi"/>
          <w:lang w:eastAsia="pt-BR"/>
        </w:rPr>
        <w:t xml:space="preserve">  </w:t>
      </w:r>
      <w:proofErr w:type="gramEnd"/>
      <w:r w:rsidRPr="00B77868">
        <w:rPr>
          <w:rFonts w:asciiTheme="minorHAnsi" w:hAnsiTheme="minorHAnsi"/>
          <w:lang w:eastAsia="pt-BR"/>
        </w:rPr>
        <w:t xml:space="preserve">vida própria, como se fosse </w:t>
      </w:r>
      <w:r w:rsidR="001A1669" w:rsidRPr="00B77868">
        <w:rPr>
          <w:rFonts w:asciiTheme="minorHAnsi" w:hAnsiTheme="minorHAnsi"/>
          <w:lang w:eastAsia="pt-BR"/>
        </w:rPr>
        <w:t xml:space="preserve"> um sujeito</w:t>
      </w:r>
      <w:r w:rsidRPr="00B77868">
        <w:rPr>
          <w:rFonts w:asciiTheme="minorHAnsi" w:hAnsiTheme="minorHAnsi"/>
          <w:lang w:eastAsia="pt-BR"/>
        </w:rPr>
        <w:t xml:space="preserve"> em relação, com </w:t>
      </w:r>
      <w:r w:rsidR="001A1669" w:rsidRPr="00B77868">
        <w:rPr>
          <w:rFonts w:asciiTheme="minorHAnsi" w:hAnsiTheme="minorHAnsi"/>
          <w:lang w:eastAsia="pt-BR"/>
        </w:rPr>
        <w:t>uma história,</w:t>
      </w:r>
      <w:r w:rsidR="00306D1C" w:rsidRPr="00B77868">
        <w:rPr>
          <w:rFonts w:asciiTheme="minorHAnsi" w:hAnsiTheme="minorHAnsi"/>
          <w:lang w:eastAsia="pt-BR"/>
        </w:rPr>
        <w:t xml:space="preserve"> e </w:t>
      </w:r>
      <w:r w:rsidR="001A1669" w:rsidRPr="00B77868">
        <w:rPr>
          <w:rFonts w:asciiTheme="minorHAnsi" w:hAnsiTheme="minorHAnsi"/>
          <w:lang w:eastAsia="pt-BR"/>
        </w:rPr>
        <w:t>proponha a escrita de</w:t>
      </w:r>
      <w:r w:rsidR="00306D1C" w:rsidRPr="00B77868">
        <w:rPr>
          <w:rFonts w:asciiTheme="minorHAnsi" w:hAnsiTheme="minorHAnsi"/>
          <w:lang w:eastAsia="pt-BR"/>
        </w:rPr>
        <w:t xml:space="preserve"> um texto </w:t>
      </w:r>
      <w:r w:rsidR="001A1669" w:rsidRPr="00B77868">
        <w:rPr>
          <w:rFonts w:asciiTheme="minorHAnsi" w:hAnsiTheme="minorHAnsi"/>
          <w:lang w:eastAsia="pt-BR"/>
        </w:rPr>
        <w:t xml:space="preserve">ficcional </w:t>
      </w:r>
      <w:r w:rsidR="00306D1C" w:rsidRPr="00B77868">
        <w:rPr>
          <w:rFonts w:asciiTheme="minorHAnsi" w:hAnsiTheme="minorHAnsi"/>
          <w:lang w:eastAsia="pt-BR"/>
        </w:rPr>
        <w:t xml:space="preserve">sobre </w:t>
      </w:r>
      <w:r w:rsidR="00BE5180" w:rsidRPr="00B77868">
        <w:rPr>
          <w:rFonts w:asciiTheme="minorHAnsi" w:hAnsiTheme="minorHAnsi"/>
          <w:lang w:eastAsia="pt-BR"/>
        </w:rPr>
        <w:t>i</w:t>
      </w:r>
      <w:r w:rsidR="001A1669" w:rsidRPr="00B77868">
        <w:rPr>
          <w:rFonts w:asciiTheme="minorHAnsi" w:hAnsiTheme="minorHAnsi"/>
          <w:lang w:eastAsia="pt-BR"/>
        </w:rPr>
        <w:t>sso</w:t>
      </w:r>
      <w:r w:rsidR="00306D1C" w:rsidRPr="00B77868">
        <w:rPr>
          <w:rFonts w:asciiTheme="minorHAnsi" w:hAnsiTheme="minorHAnsi"/>
          <w:lang w:eastAsia="pt-BR"/>
        </w:rPr>
        <w:t xml:space="preserve">. </w:t>
      </w:r>
      <w:r w:rsidR="001A1669" w:rsidRPr="00B77868">
        <w:rPr>
          <w:rFonts w:asciiTheme="minorHAnsi" w:hAnsiTheme="minorHAnsi"/>
          <w:lang w:eastAsia="pt-BR"/>
        </w:rPr>
        <w:t>Você pode formular</w:t>
      </w:r>
      <w:r w:rsidR="00800BEC" w:rsidRPr="00B77868">
        <w:rPr>
          <w:rFonts w:asciiTheme="minorHAnsi" w:hAnsiTheme="minorHAnsi"/>
          <w:lang w:eastAsia="pt-BR"/>
        </w:rPr>
        <w:t xml:space="preserve"> </w:t>
      </w:r>
      <w:r w:rsidR="00FA4111" w:rsidRPr="00B77868">
        <w:rPr>
          <w:rFonts w:asciiTheme="minorHAnsi" w:hAnsiTheme="minorHAnsi"/>
          <w:lang w:eastAsia="pt-BR"/>
        </w:rPr>
        <w:t xml:space="preserve">a </w:t>
      </w:r>
      <w:r w:rsidRPr="00B77868">
        <w:rPr>
          <w:rFonts w:asciiTheme="minorHAnsi" w:hAnsiTheme="minorHAnsi"/>
          <w:lang w:eastAsia="pt-BR"/>
        </w:rPr>
        <w:t xml:space="preserve">seguinte </w:t>
      </w:r>
      <w:r w:rsidR="00800BEC" w:rsidRPr="00B77868">
        <w:rPr>
          <w:rFonts w:asciiTheme="minorHAnsi" w:hAnsiTheme="minorHAnsi"/>
          <w:lang w:eastAsia="pt-BR"/>
        </w:rPr>
        <w:t>questão</w:t>
      </w:r>
      <w:r w:rsidR="001A1669" w:rsidRPr="00B77868">
        <w:rPr>
          <w:rFonts w:asciiTheme="minorHAnsi" w:hAnsiTheme="minorHAnsi"/>
          <w:lang w:eastAsia="pt-BR"/>
        </w:rPr>
        <w:t>:</w:t>
      </w:r>
    </w:p>
    <w:p w14:paraId="23BCB0D4" w14:textId="3FBE3A74" w:rsidR="00800BEC" w:rsidRPr="00B77868" w:rsidRDefault="00BE37A4" w:rsidP="00B77868">
      <w:pPr>
        <w:rPr>
          <w:rFonts w:asciiTheme="minorHAnsi" w:hAnsiTheme="minorHAnsi"/>
          <w:lang w:eastAsia="pt-BR"/>
        </w:rPr>
      </w:pPr>
      <w:r>
        <w:rPr>
          <w:rFonts w:asciiTheme="minorHAnsi" w:hAnsiTheme="minorHAnsi"/>
          <w:lang w:eastAsia="pt-BR"/>
        </w:rPr>
        <w:lastRenderedPageBreak/>
        <w:t xml:space="preserve">- </w:t>
      </w:r>
      <w:r w:rsidR="001A1669" w:rsidRPr="00B77868">
        <w:rPr>
          <w:rFonts w:asciiTheme="minorHAnsi" w:hAnsiTheme="minorHAnsi"/>
          <w:lang w:eastAsia="pt-BR"/>
        </w:rPr>
        <w:t>C</w:t>
      </w:r>
      <w:r w:rsidR="00800BEC" w:rsidRPr="00B77868">
        <w:rPr>
          <w:rFonts w:asciiTheme="minorHAnsi" w:hAnsiTheme="minorHAnsi"/>
          <w:lang w:eastAsia="pt-BR"/>
        </w:rPr>
        <w:t>omo deixo marcas no objeto e como o objeto deixa marcas em mim?</w:t>
      </w:r>
    </w:p>
    <w:p w14:paraId="59232947" w14:textId="1FA1959B" w:rsidR="00306D1C" w:rsidRPr="00B77868" w:rsidRDefault="00306D1C" w:rsidP="00B77868">
      <w:pPr>
        <w:rPr>
          <w:rFonts w:asciiTheme="minorHAnsi" w:hAnsiTheme="minorHAnsi"/>
          <w:lang w:eastAsia="pt-BR"/>
        </w:rPr>
      </w:pPr>
      <w:r w:rsidRPr="00B77868">
        <w:rPr>
          <w:rFonts w:asciiTheme="minorHAnsi" w:hAnsiTheme="minorHAnsi"/>
          <w:lang w:eastAsia="pt-BR"/>
        </w:rPr>
        <w:t xml:space="preserve">Para finalizar a atividade, </w:t>
      </w:r>
      <w:r w:rsidR="00707C47" w:rsidRPr="00B77868">
        <w:rPr>
          <w:rFonts w:asciiTheme="minorHAnsi" w:hAnsiTheme="minorHAnsi"/>
          <w:lang w:eastAsia="pt-BR"/>
        </w:rPr>
        <w:t>proponha compar</w:t>
      </w:r>
      <w:r w:rsidR="009D1C1E" w:rsidRPr="00B77868">
        <w:rPr>
          <w:rFonts w:asciiTheme="minorHAnsi" w:hAnsiTheme="minorHAnsi"/>
          <w:lang w:eastAsia="pt-BR"/>
        </w:rPr>
        <w:t>tilhar o</w:t>
      </w:r>
      <w:r w:rsidR="00970546" w:rsidRPr="00B77868">
        <w:rPr>
          <w:rFonts w:asciiTheme="minorHAnsi" w:hAnsiTheme="minorHAnsi"/>
          <w:lang w:eastAsia="pt-BR"/>
        </w:rPr>
        <w:t>s</w:t>
      </w:r>
      <w:r w:rsidRPr="00B77868">
        <w:rPr>
          <w:rFonts w:asciiTheme="minorHAnsi" w:hAnsiTheme="minorHAnsi"/>
          <w:lang w:eastAsia="pt-BR"/>
        </w:rPr>
        <w:t xml:space="preserve"> textos</w:t>
      </w:r>
      <w:r w:rsidR="00BE37A4">
        <w:rPr>
          <w:rFonts w:asciiTheme="minorHAnsi" w:hAnsiTheme="minorHAnsi"/>
          <w:lang w:eastAsia="pt-BR"/>
        </w:rPr>
        <w:t xml:space="preserve">. </w:t>
      </w:r>
      <w:r w:rsidR="009D1C1E" w:rsidRPr="00B77868">
        <w:rPr>
          <w:rFonts w:asciiTheme="minorHAnsi" w:hAnsiTheme="minorHAnsi"/>
          <w:lang w:eastAsia="pt-BR"/>
        </w:rPr>
        <w:t xml:space="preserve"> </w:t>
      </w:r>
      <w:r w:rsidRPr="00B77868">
        <w:rPr>
          <w:rFonts w:asciiTheme="minorHAnsi" w:hAnsiTheme="minorHAnsi"/>
          <w:lang w:eastAsia="pt-BR"/>
        </w:rPr>
        <w:t>Dependendo do n</w:t>
      </w:r>
      <w:r w:rsidR="009D1C1E" w:rsidRPr="00B77868">
        <w:rPr>
          <w:rFonts w:asciiTheme="minorHAnsi" w:hAnsiTheme="minorHAnsi"/>
          <w:lang w:eastAsia="pt-BR"/>
        </w:rPr>
        <w:t>ú</w:t>
      </w:r>
      <w:r w:rsidRPr="00B77868">
        <w:rPr>
          <w:rFonts w:asciiTheme="minorHAnsi" w:hAnsiTheme="minorHAnsi"/>
          <w:lang w:eastAsia="pt-BR"/>
        </w:rPr>
        <w:t xml:space="preserve">mero de </w:t>
      </w:r>
      <w:r w:rsidR="00970546" w:rsidRPr="00B77868">
        <w:rPr>
          <w:rFonts w:asciiTheme="minorHAnsi" w:hAnsiTheme="minorHAnsi"/>
          <w:lang w:eastAsia="pt-BR"/>
        </w:rPr>
        <w:t>alunos</w:t>
      </w:r>
      <w:r w:rsidRPr="00B77868">
        <w:rPr>
          <w:rFonts w:asciiTheme="minorHAnsi" w:hAnsiTheme="minorHAnsi"/>
          <w:lang w:eastAsia="pt-BR"/>
        </w:rPr>
        <w:t xml:space="preserve"> </w:t>
      </w:r>
      <w:r w:rsidR="00707C47" w:rsidRPr="00B77868">
        <w:rPr>
          <w:rFonts w:asciiTheme="minorHAnsi" w:hAnsiTheme="minorHAnsi"/>
          <w:lang w:eastAsia="pt-BR"/>
        </w:rPr>
        <w:t>você pode</w:t>
      </w:r>
      <w:r w:rsidRPr="00B77868">
        <w:rPr>
          <w:rFonts w:asciiTheme="minorHAnsi" w:hAnsiTheme="minorHAnsi"/>
          <w:lang w:eastAsia="pt-BR"/>
        </w:rPr>
        <w:t xml:space="preserve"> propor </w:t>
      </w:r>
      <w:r w:rsidR="009D1C1E" w:rsidRPr="00B77868">
        <w:rPr>
          <w:rFonts w:asciiTheme="minorHAnsi" w:hAnsiTheme="minorHAnsi"/>
          <w:lang w:eastAsia="pt-BR"/>
        </w:rPr>
        <w:t xml:space="preserve">pequenos </w:t>
      </w:r>
      <w:r w:rsidRPr="00B77868">
        <w:rPr>
          <w:rFonts w:asciiTheme="minorHAnsi" w:hAnsiTheme="minorHAnsi"/>
          <w:lang w:eastAsia="pt-BR"/>
        </w:rPr>
        <w:t xml:space="preserve">agrupamentos de até </w:t>
      </w:r>
      <w:proofErr w:type="gramStart"/>
      <w:r w:rsidRPr="00B77868">
        <w:rPr>
          <w:rFonts w:asciiTheme="minorHAnsi" w:hAnsiTheme="minorHAnsi"/>
          <w:lang w:eastAsia="pt-BR"/>
        </w:rPr>
        <w:t>5</w:t>
      </w:r>
      <w:proofErr w:type="gramEnd"/>
      <w:r w:rsidRPr="00B77868">
        <w:rPr>
          <w:rFonts w:asciiTheme="minorHAnsi" w:hAnsiTheme="minorHAnsi"/>
          <w:lang w:eastAsia="pt-BR"/>
        </w:rPr>
        <w:t xml:space="preserve"> pessoas</w:t>
      </w:r>
      <w:r w:rsidR="009D1C1E" w:rsidRPr="00B77868">
        <w:rPr>
          <w:rFonts w:asciiTheme="minorHAnsi" w:hAnsiTheme="minorHAnsi"/>
          <w:lang w:eastAsia="pt-BR"/>
        </w:rPr>
        <w:t xml:space="preserve">. </w:t>
      </w:r>
      <w:proofErr w:type="gramStart"/>
      <w:r w:rsidR="00BE37A4">
        <w:rPr>
          <w:rFonts w:asciiTheme="minorHAnsi" w:hAnsiTheme="minorHAnsi"/>
          <w:lang w:eastAsia="pt-BR"/>
        </w:rPr>
        <w:t>Pode-se</w:t>
      </w:r>
      <w:proofErr w:type="gramEnd"/>
      <w:r w:rsidR="00BE37A4">
        <w:rPr>
          <w:rFonts w:asciiTheme="minorHAnsi" w:hAnsiTheme="minorHAnsi"/>
          <w:lang w:eastAsia="pt-BR"/>
        </w:rPr>
        <w:t xml:space="preserve"> reunir alunos que escreveram sobre um mesmo objeto, por exemplo. </w:t>
      </w:r>
      <w:r w:rsidRPr="00B77868">
        <w:rPr>
          <w:rFonts w:asciiTheme="minorHAnsi" w:hAnsiTheme="minorHAnsi"/>
          <w:lang w:eastAsia="pt-BR"/>
        </w:rPr>
        <w:t>Nesse caso, pode ser interessante pontuar possíveis semelhanças e diferenças</w:t>
      </w:r>
      <w:r w:rsidR="00BE37A4">
        <w:rPr>
          <w:rFonts w:asciiTheme="minorHAnsi" w:hAnsiTheme="minorHAnsi"/>
          <w:lang w:eastAsia="pt-BR"/>
        </w:rPr>
        <w:t>,</w:t>
      </w:r>
      <w:r w:rsidRPr="00B77868">
        <w:rPr>
          <w:rFonts w:asciiTheme="minorHAnsi" w:hAnsiTheme="minorHAnsi"/>
          <w:lang w:eastAsia="pt-BR"/>
        </w:rPr>
        <w:t xml:space="preserve"> </w:t>
      </w:r>
      <w:r w:rsidR="00970546" w:rsidRPr="00B77868">
        <w:rPr>
          <w:rFonts w:asciiTheme="minorHAnsi" w:hAnsiTheme="minorHAnsi"/>
          <w:lang w:eastAsia="pt-BR"/>
        </w:rPr>
        <w:t xml:space="preserve">de memórias e relações, e refletir sobre como cada texto </w:t>
      </w:r>
      <w:r w:rsidR="0055631D" w:rsidRPr="00B77868">
        <w:rPr>
          <w:rFonts w:asciiTheme="minorHAnsi" w:hAnsiTheme="minorHAnsi"/>
          <w:lang w:eastAsia="pt-BR"/>
        </w:rPr>
        <w:t>deu visibilidade para</w:t>
      </w:r>
      <w:r w:rsidR="00FA4111" w:rsidRPr="00B77868">
        <w:rPr>
          <w:rFonts w:asciiTheme="minorHAnsi" w:hAnsiTheme="minorHAnsi"/>
          <w:lang w:eastAsia="pt-BR"/>
        </w:rPr>
        <w:t xml:space="preserve"> elas</w:t>
      </w:r>
      <w:r w:rsidR="00970546" w:rsidRPr="00B77868">
        <w:rPr>
          <w:rFonts w:asciiTheme="minorHAnsi" w:hAnsiTheme="minorHAnsi"/>
          <w:lang w:eastAsia="pt-BR"/>
        </w:rPr>
        <w:t>.</w:t>
      </w:r>
    </w:p>
    <w:p w14:paraId="1860E571" w14:textId="532F57A0" w:rsidR="00A05F55" w:rsidRPr="00C50BB3" w:rsidRDefault="00D8060B" w:rsidP="00EB56E5">
      <w:pPr>
        <w:pStyle w:val="Ttulo2"/>
        <w:spacing w:line="276" w:lineRule="auto"/>
        <w:jc w:val="both"/>
        <w:rPr>
          <w:rFonts w:asciiTheme="minorHAnsi" w:hAnsiTheme="minorHAnsi"/>
          <w:lang w:val="pt-BR" w:eastAsia="pt-BR"/>
        </w:rPr>
      </w:pPr>
      <w:r w:rsidRPr="00C50BB3">
        <w:rPr>
          <w:rFonts w:asciiTheme="minorHAnsi" w:hAnsiTheme="minorHAnsi"/>
          <w:lang w:val="pt-BR" w:eastAsia="pt-BR"/>
        </w:rPr>
        <w:t>4</w:t>
      </w:r>
      <w:r w:rsidR="00924876" w:rsidRPr="00C50BB3">
        <w:rPr>
          <w:rFonts w:asciiTheme="minorHAnsi" w:hAnsiTheme="minorHAnsi"/>
          <w:lang w:eastAsia="pt-BR"/>
        </w:rPr>
        <w:t>ª Etapa</w:t>
      </w:r>
      <w:r w:rsidR="00A05F55" w:rsidRPr="00C50BB3">
        <w:rPr>
          <w:rFonts w:asciiTheme="minorHAnsi" w:hAnsiTheme="minorHAnsi"/>
          <w:lang w:val="pt-BR" w:eastAsia="pt-BR"/>
        </w:rPr>
        <w:t xml:space="preserve">: </w:t>
      </w:r>
      <w:r w:rsidRPr="00C50BB3">
        <w:rPr>
          <w:rFonts w:asciiTheme="minorHAnsi" w:hAnsiTheme="minorHAnsi"/>
          <w:lang w:val="pt-BR" w:eastAsia="pt-BR"/>
        </w:rPr>
        <w:t>m</w:t>
      </w:r>
      <w:r w:rsidR="00306D1C" w:rsidRPr="00C50BB3">
        <w:rPr>
          <w:rFonts w:asciiTheme="minorHAnsi" w:hAnsiTheme="minorHAnsi"/>
          <w:lang w:val="pt-BR" w:eastAsia="pt-BR"/>
        </w:rPr>
        <w:t>olde</w:t>
      </w:r>
      <w:r w:rsidR="00071BBD" w:rsidRPr="00C50BB3">
        <w:rPr>
          <w:rFonts w:asciiTheme="minorHAnsi" w:hAnsiTheme="minorHAnsi"/>
          <w:lang w:val="pt-BR" w:eastAsia="pt-BR"/>
        </w:rPr>
        <w:t xml:space="preserve"> de gesso</w:t>
      </w:r>
      <w:r w:rsidR="00A05F55" w:rsidRPr="00C50BB3">
        <w:rPr>
          <w:rFonts w:asciiTheme="minorHAnsi" w:hAnsiTheme="minorHAnsi"/>
          <w:lang w:val="pt-BR" w:eastAsia="pt-BR"/>
        </w:rPr>
        <w:t xml:space="preserve"> </w:t>
      </w:r>
    </w:p>
    <w:p w14:paraId="18DBBF7F" w14:textId="7D56A16C" w:rsidR="00071BBD" w:rsidRPr="00BE37A4" w:rsidRDefault="00970546" w:rsidP="00BE37A4">
      <w:pPr>
        <w:jc w:val="both"/>
        <w:rPr>
          <w:rFonts w:asciiTheme="minorHAnsi" w:hAnsiTheme="minorHAnsi" w:cs="Arial"/>
        </w:rPr>
      </w:pPr>
      <w:r w:rsidRPr="00BE37A4">
        <w:rPr>
          <w:rFonts w:asciiTheme="minorHAnsi" w:hAnsiTheme="minorHAnsi" w:cs="Arial"/>
        </w:rPr>
        <w:t>Solicite que cada aluno prepare</w:t>
      </w:r>
      <w:r w:rsidR="00071BBD" w:rsidRPr="00BE37A4">
        <w:rPr>
          <w:rFonts w:asciiTheme="minorHAnsi" w:hAnsiTheme="minorHAnsi" w:cs="Arial"/>
        </w:rPr>
        <w:t xml:space="preserve"> uma placa de argila de aproximadamente </w:t>
      </w:r>
      <w:proofErr w:type="gramStart"/>
      <w:r w:rsidR="00071BBD" w:rsidRPr="00BE37A4">
        <w:rPr>
          <w:rFonts w:asciiTheme="minorHAnsi" w:hAnsiTheme="minorHAnsi" w:cs="Arial"/>
        </w:rPr>
        <w:t>3</w:t>
      </w:r>
      <w:proofErr w:type="gramEnd"/>
      <w:r w:rsidR="00071BBD" w:rsidRPr="00BE37A4">
        <w:rPr>
          <w:rFonts w:asciiTheme="minorHAnsi" w:hAnsiTheme="minorHAnsi" w:cs="Arial"/>
        </w:rPr>
        <w:t xml:space="preserve"> cm de espessura que servirá de matriz para o molde de gesso. As demais dimensões</w:t>
      </w:r>
      <w:r w:rsidRPr="00BE37A4">
        <w:rPr>
          <w:rFonts w:asciiTheme="minorHAnsi" w:hAnsiTheme="minorHAnsi" w:cs="Arial"/>
        </w:rPr>
        <w:t xml:space="preserve"> da placa</w:t>
      </w:r>
      <w:r w:rsidR="00071BBD" w:rsidRPr="00BE37A4">
        <w:rPr>
          <w:rFonts w:asciiTheme="minorHAnsi" w:hAnsiTheme="minorHAnsi" w:cs="Arial"/>
        </w:rPr>
        <w:t xml:space="preserve"> </w:t>
      </w:r>
      <w:r w:rsidR="006C3159" w:rsidRPr="00BE37A4">
        <w:rPr>
          <w:rFonts w:asciiTheme="minorHAnsi" w:hAnsiTheme="minorHAnsi" w:cs="Arial"/>
        </w:rPr>
        <w:t>dependem</w:t>
      </w:r>
      <w:r w:rsidR="009E4A7E" w:rsidRPr="00BE37A4">
        <w:rPr>
          <w:rFonts w:asciiTheme="minorHAnsi" w:hAnsiTheme="minorHAnsi" w:cs="Arial"/>
        </w:rPr>
        <w:t xml:space="preserve"> </w:t>
      </w:r>
      <w:r w:rsidR="006C3159" w:rsidRPr="00BE37A4">
        <w:rPr>
          <w:rFonts w:asciiTheme="minorHAnsi" w:hAnsiTheme="minorHAnsi" w:cs="Arial"/>
        </w:rPr>
        <w:t>da proporção d</w:t>
      </w:r>
      <w:r w:rsidR="00071BBD" w:rsidRPr="00BE37A4">
        <w:rPr>
          <w:rFonts w:asciiTheme="minorHAnsi" w:hAnsiTheme="minorHAnsi" w:cs="Arial"/>
        </w:rPr>
        <w:t>os objetos</w:t>
      </w:r>
      <w:r w:rsidR="00A41F30" w:rsidRPr="00BE37A4">
        <w:rPr>
          <w:rFonts w:asciiTheme="minorHAnsi" w:hAnsiTheme="minorHAnsi" w:cs="Arial"/>
        </w:rPr>
        <w:t xml:space="preserve"> do cotidiano</w:t>
      </w:r>
      <w:r w:rsidR="00071BBD" w:rsidRPr="00BE37A4">
        <w:rPr>
          <w:rFonts w:asciiTheme="minorHAnsi" w:hAnsiTheme="minorHAnsi" w:cs="Arial"/>
        </w:rPr>
        <w:t xml:space="preserve"> trazidos para a atividade.</w:t>
      </w:r>
      <w:r w:rsidRPr="00BE37A4">
        <w:rPr>
          <w:rFonts w:asciiTheme="minorHAnsi" w:hAnsiTheme="minorHAnsi" w:cs="Arial"/>
        </w:rPr>
        <w:t xml:space="preserve"> </w:t>
      </w:r>
    </w:p>
    <w:p w14:paraId="506CBCBB" w14:textId="2D869E4B" w:rsidR="00970546" w:rsidRDefault="00BE37A4" w:rsidP="00BE37A4">
      <w:pPr>
        <w:jc w:val="both"/>
        <w:rPr>
          <w:rFonts w:asciiTheme="minorHAnsi" w:hAnsiTheme="minorHAnsi" w:cs="Arial"/>
        </w:rPr>
      </w:pPr>
      <w:r>
        <w:rPr>
          <w:rFonts w:asciiTheme="minorHAnsi" w:hAnsiTheme="minorHAnsi" w:cs="Arial"/>
        </w:rPr>
        <w:t xml:space="preserve">Utilizando o objeto escolhido, convide os alunos a usar este objeto para marcar a placa de argila, </w:t>
      </w:r>
      <w:r w:rsidR="006C3159" w:rsidRPr="00BE37A4">
        <w:rPr>
          <w:rFonts w:asciiTheme="minorHAnsi" w:hAnsiTheme="minorHAnsi" w:cs="Arial"/>
        </w:rPr>
        <w:t>explorando as impressões de suas várias faces</w:t>
      </w:r>
      <w:r w:rsidR="00A41F30" w:rsidRPr="00BE37A4">
        <w:rPr>
          <w:rFonts w:asciiTheme="minorHAnsi" w:hAnsiTheme="minorHAnsi" w:cs="Arial"/>
        </w:rPr>
        <w:t>. A argila é um material bastante plástico que demora a secar e endurecer, portanto</w:t>
      </w:r>
      <w:r w:rsidR="006C3159" w:rsidRPr="00BE37A4">
        <w:rPr>
          <w:rFonts w:asciiTheme="minorHAnsi" w:hAnsiTheme="minorHAnsi" w:cs="Arial"/>
        </w:rPr>
        <w:t>,</w:t>
      </w:r>
      <w:r w:rsidR="00A41F30" w:rsidRPr="00BE37A4">
        <w:rPr>
          <w:rFonts w:asciiTheme="minorHAnsi" w:hAnsiTheme="minorHAnsi" w:cs="Arial"/>
        </w:rPr>
        <w:t xml:space="preserve"> permite refazer a placa, caso seja necessário</w:t>
      </w:r>
      <w:r w:rsidR="00970546" w:rsidRPr="00BE37A4">
        <w:rPr>
          <w:rFonts w:asciiTheme="minorHAnsi" w:hAnsiTheme="minorHAnsi" w:cs="Arial"/>
        </w:rPr>
        <w:t xml:space="preserve">. </w:t>
      </w:r>
    </w:p>
    <w:p w14:paraId="2351CB70" w14:textId="1FAE6816" w:rsidR="001C2199" w:rsidRDefault="001C2199" w:rsidP="00BE37A4">
      <w:pPr>
        <w:jc w:val="both"/>
        <w:rPr>
          <w:rFonts w:asciiTheme="minorHAnsi" w:hAnsiTheme="minorHAnsi" w:cs="Arial"/>
        </w:rPr>
      </w:pPr>
      <w:r w:rsidRPr="00BE37A4">
        <w:rPr>
          <w:rFonts w:asciiTheme="minorHAnsi" w:hAnsiTheme="minorHAnsi" w:cs="Arial"/>
        </w:rPr>
        <w:t xml:space="preserve">Uma vez finalizadas as impressões do objeto sobre a placa de argila, oriente os alunos </w:t>
      </w:r>
      <w:r>
        <w:rPr>
          <w:rFonts w:asciiTheme="minorHAnsi" w:hAnsiTheme="minorHAnsi" w:cs="Arial"/>
        </w:rPr>
        <w:t>na preparação do molde de gesso:</w:t>
      </w:r>
    </w:p>
    <w:p w14:paraId="207380AF" w14:textId="6CB02C5A" w:rsidR="00BE37A4" w:rsidRPr="00BE37A4" w:rsidRDefault="00BE37A4" w:rsidP="00BE37A4">
      <w:pPr>
        <w:jc w:val="both"/>
        <w:rPr>
          <w:rFonts w:asciiTheme="minorHAnsi" w:hAnsiTheme="minorHAnsi" w:cs="Arial"/>
        </w:rPr>
      </w:pPr>
      <w:r>
        <w:rPr>
          <w:rFonts w:asciiTheme="minorHAnsi" w:hAnsiTheme="minorHAnsi" w:cs="Arial"/>
        </w:rPr>
        <w:t xml:space="preserve">Apresente aos alunos o vídeo sugerido no link </w:t>
      </w:r>
      <w:proofErr w:type="gramStart"/>
      <w:r>
        <w:rPr>
          <w:rFonts w:asciiTheme="minorHAnsi" w:hAnsiTheme="minorHAnsi" w:cs="Arial"/>
        </w:rPr>
        <w:t>3</w:t>
      </w:r>
      <w:proofErr w:type="gramEnd"/>
      <w:r>
        <w:rPr>
          <w:rFonts w:asciiTheme="minorHAnsi" w:hAnsiTheme="minorHAnsi" w:cs="Arial"/>
        </w:rPr>
        <w:t>, que mostra como prepara um molde de gesso. Na sequência</w:t>
      </w:r>
      <w:r w:rsidR="001C2199">
        <w:rPr>
          <w:rFonts w:asciiTheme="minorHAnsi" w:hAnsiTheme="minorHAnsi" w:cs="Arial"/>
        </w:rPr>
        <w:t xml:space="preserve">, oriente-os a </w:t>
      </w:r>
      <w:r>
        <w:rPr>
          <w:rFonts w:asciiTheme="minorHAnsi" w:hAnsiTheme="minorHAnsi" w:cs="Arial"/>
        </w:rPr>
        <w:t>fazer o mesmo:</w:t>
      </w:r>
    </w:p>
    <w:p w14:paraId="3DA264E4" w14:textId="2D16C764" w:rsidR="001C2199" w:rsidRDefault="001C2199" w:rsidP="00BE37A4">
      <w:pPr>
        <w:jc w:val="both"/>
        <w:rPr>
          <w:rFonts w:asciiTheme="minorHAnsi" w:hAnsiTheme="minorHAnsi" w:cs="Arial"/>
        </w:rPr>
      </w:pPr>
      <w:r>
        <w:rPr>
          <w:rFonts w:asciiTheme="minorHAnsi" w:hAnsiTheme="minorHAnsi" w:cs="Arial"/>
        </w:rPr>
        <w:t xml:space="preserve">- emoldurar </w:t>
      </w:r>
      <w:r w:rsidR="0055631D" w:rsidRPr="00BE37A4">
        <w:rPr>
          <w:rFonts w:asciiTheme="minorHAnsi" w:hAnsiTheme="minorHAnsi" w:cs="Arial"/>
        </w:rPr>
        <w:t xml:space="preserve">cada placa </w:t>
      </w:r>
      <w:r w:rsidR="00482C7E" w:rsidRPr="00BE37A4">
        <w:rPr>
          <w:rFonts w:asciiTheme="minorHAnsi" w:hAnsiTheme="minorHAnsi" w:cs="Arial"/>
        </w:rPr>
        <w:t>com</w:t>
      </w:r>
      <w:r w:rsidR="00E22E32" w:rsidRPr="00BE37A4">
        <w:rPr>
          <w:rFonts w:asciiTheme="minorHAnsi" w:hAnsiTheme="minorHAnsi" w:cs="Arial"/>
        </w:rPr>
        <w:t xml:space="preserve"> </w:t>
      </w:r>
      <w:r w:rsidR="0055631D" w:rsidRPr="00BE37A4">
        <w:rPr>
          <w:rFonts w:asciiTheme="minorHAnsi" w:hAnsiTheme="minorHAnsi" w:cs="Arial"/>
        </w:rPr>
        <w:t xml:space="preserve">tiras largas de argila, </w:t>
      </w:r>
      <w:r w:rsidR="00E22E32" w:rsidRPr="00BE37A4">
        <w:rPr>
          <w:rFonts w:asciiTheme="minorHAnsi" w:hAnsiTheme="minorHAnsi" w:cs="Arial"/>
        </w:rPr>
        <w:t>papelão</w:t>
      </w:r>
      <w:r w:rsidR="0055631D" w:rsidRPr="00BE37A4">
        <w:rPr>
          <w:rFonts w:asciiTheme="minorHAnsi" w:hAnsiTheme="minorHAnsi" w:cs="Arial"/>
        </w:rPr>
        <w:t xml:space="preserve"> ou madeira,</w:t>
      </w:r>
      <w:r w:rsidR="00E22E32" w:rsidRPr="00BE37A4">
        <w:rPr>
          <w:rFonts w:asciiTheme="minorHAnsi" w:hAnsiTheme="minorHAnsi" w:cs="Arial"/>
        </w:rPr>
        <w:t xml:space="preserve"> de modo a criar uma caixa cuid</w:t>
      </w:r>
      <w:r w:rsidR="0055631D" w:rsidRPr="00BE37A4">
        <w:rPr>
          <w:rFonts w:asciiTheme="minorHAnsi" w:hAnsiTheme="minorHAnsi" w:cs="Arial"/>
        </w:rPr>
        <w:t>adosamente vedada nas laterais</w:t>
      </w:r>
      <w:r w:rsidR="00E22E32" w:rsidRPr="00BE37A4">
        <w:rPr>
          <w:rFonts w:asciiTheme="minorHAnsi" w:hAnsiTheme="minorHAnsi" w:cs="Arial"/>
        </w:rPr>
        <w:t xml:space="preserve">. </w:t>
      </w:r>
    </w:p>
    <w:p w14:paraId="0579EBB0" w14:textId="77777777" w:rsidR="001C2199" w:rsidRDefault="001C2199" w:rsidP="00BE37A4">
      <w:pPr>
        <w:jc w:val="both"/>
        <w:rPr>
          <w:rFonts w:asciiTheme="minorHAnsi" w:hAnsiTheme="minorHAnsi" w:cs="Arial"/>
        </w:rPr>
      </w:pPr>
      <w:r>
        <w:rPr>
          <w:rFonts w:asciiTheme="minorHAnsi" w:hAnsiTheme="minorHAnsi" w:cs="Arial"/>
        </w:rPr>
        <w:t xml:space="preserve">- </w:t>
      </w:r>
      <w:r w:rsidR="00E22E32" w:rsidRPr="00BE37A4">
        <w:rPr>
          <w:rFonts w:asciiTheme="minorHAnsi" w:hAnsiTheme="minorHAnsi" w:cs="Arial"/>
        </w:rPr>
        <w:t xml:space="preserve">passar vaselina sobre a placa e </w:t>
      </w:r>
      <w:r>
        <w:rPr>
          <w:rFonts w:asciiTheme="minorHAnsi" w:hAnsiTheme="minorHAnsi" w:cs="Arial"/>
        </w:rPr>
        <w:t xml:space="preserve">também em </w:t>
      </w:r>
      <w:r w:rsidR="00E22E32" w:rsidRPr="00BE37A4">
        <w:rPr>
          <w:rFonts w:asciiTheme="minorHAnsi" w:hAnsiTheme="minorHAnsi" w:cs="Arial"/>
        </w:rPr>
        <w:t>todo o interior da caixa</w:t>
      </w:r>
      <w:r>
        <w:rPr>
          <w:rFonts w:asciiTheme="minorHAnsi" w:hAnsiTheme="minorHAnsi" w:cs="Arial"/>
        </w:rPr>
        <w:t>;</w:t>
      </w:r>
    </w:p>
    <w:p w14:paraId="1CC6F5D0" w14:textId="77777777" w:rsidR="001C2199" w:rsidRDefault="001C2199" w:rsidP="00BE37A4">
      <w:pPr>
        <w:jc w:val="both"/>
        <w:rPr>
          <w:rFonts w:asciiTheme="minorHAnsi" w:hAnsiTheme="minorHAnsi" w:cs="Arial"/>
        </w:rPr>
      </w:pPr>
      <w:r>
        <w:rPr>
          <w:rFonts w:asciiTheme="minorHAnsi" w:hAnsiTheme="minorHAnsi" w:cs="Arial"/>
        </w:rPr>
        <w:t>- preparar o gesso e despejá-lo, ainda líquido;</w:t>
      </w:r>
    </w:p>
    <w:p w14:paraId="534BFD3D" w14:textId="6FE8C649" w:rsidR="00FA4111" w:rsidRPr="00BE37A4" w:rsidRDefault="001C2199" w:rsidP="00BE37A4">
      <w:pPr>
        <w:jc w:val="both"/>
        <w:rPr>
          <w:rFonts w:asciiTheme="minorHAnsi" w:hAnsiTheme="minorHAnsi" w:cs="Arial"/>
          <w:i/>
        </w:rPr>
      </w:pPr>
      <w:r>
        <w:rPr>
          <w:rFonts w:asciiTheme="minorHAnsi" w:hAnsiTheme="minorHAnsi" w:cs="Arial"/>
        </w:rPr>
        <w:t xml:space="preserve">- quando o gesso </w:t>
      </w:r>
      <w:proofErr w:type="gramStart"/>
      <w:r>
        <w:rPr>
          <w:rFonts w:asciiTheme="minorHAnsi" w:hAnsiTheme="minorHAnsi" w:cs="Arial"/>
        </w:rPr>
        <w:t>endurecer ,</w:t>
      </w:r>
      <w:proofErr w:type="gramEnd"/>
      <w:r>
        <w:rPr>
          <w:rFonts w:asciiTheme="minorHAnsi" w:hAnsiTheme="minorHAnsi" w:cs="Arial"/>
        </w:rPr>
        <w:t xml:space="preserve"> </w:t>
      </w:r>
      <w:r w:rsidR="00E22E32" w:rsidRPr="00BE37A4">
        <w:rPr>
          <w:rFonts w:asciiTheme="minorHAnsi" w:hAnsiTheme="minorHAnsi" w:cs="Arial"/>
        </w:rPr>
        <w:t xml:space="preserve"> </w:t>
      </w:r>
      <w:r>
        <w:rPr>
          <w:rFonts w:asciiTheme="minorHAnsi" w:hAnsiTheme="minorHAnsi" w:cs="Arial"/>
        </w:rPr>
        <w:t>separá</w:t>
      </w:r>
      <w:r w:rsidR="00FA4111" w:rsidRPr="00BE37A4">
        <w:rPr>
          <w:rFonts w:asciiTheme="minorHAnsi" w:hAnsiTheme="minorHAnsi" w:cs="Arial"/>
        </w:rPr>
        <w:t xml:space="preserve">-lo cuidadosamente da placa argila. </w:t>
      </w:r>
    </w:p>
    <w:p w14:paraId="63090E70" w14:textId="4EEE4BB6" w:rsidR="000603B9" w:rsidRPr="00C50BB3" w:rsidRDefault="000603B9" w:rsidP="000603B9">
      <w:pPr>
        <w:pStyle w:val="Ttulo2"/>
        <w:spacing w:line="276" w:lineRule="auto"/>
        <w:jc w:val="both"/>
        <w:rPr>
          <w:rFonts w:asciiTheme="minorHAnsi" w:hAnsiTheme="minorHAnsi"/>
          <w:lang w:val="pt-BR" w:eastAsia="pt-BR"/>
        </w:rPr>
      </w:pPr>
      <w:r w:rsidRPr="00C50BB3">
        <w:rPr>
          <w:rFonts w:asciiTheme="minorHAnsi" w:hAnsiTheme="minorHAnsi"/>
          <w:lang w:val="pt-BR" w:eastAsia="pt-BR"/>
        </w:rPr>
        <w:t>5</w:t>
      </w:r>
      <w:r w:rsidRPr="00C50BB3">
        <w:rPr>
          <w:rFonts w:asciiTheme="minorHAnsi" w:hAnsiTheme="minorHAnsi"/>
          <w:lang w:eastAsia="pt-BR"/>
        </w:rPr>
        <w:t>ª Etapa</w:t>
      </w:r>
      <w:r w:rsidRPr="00C50BB3">
        <w:rPr>
          <w:rFonts w:asciiTheme="minorHAnsi" w:hAnsiTheme="minorHAnsi"/>
          <w:lang w:val="pt-BR" w:eastAsia="pt-BR"/>
        </w:rPr>
        <w:t xml:space="preserve">: </w:t>
      </w:r>
      <w:r w:rsidR="00E234F1" w:rsidRPr="00C50BB3">
        <w:rPr>
          <w:rFonts w:asciiTheme="minorHAnsi" w:hAnsiTheme="minorHAnsi"/>
          <w:lang w:val="pt-BR" w:eastAsia="pt-BR"/>
        </w:rPr>
        <w:t>finalização</w:t>
      </w:r>
    </w:p>
    <w:p w14:paraId="5714B56D" w14:textId="70050CA0" w:rsidR="002233E0" w:rsidRPr="00C50BB3" w:rsidRDefault="000603B9" w:rsidP="000603B9">
      <w:pPr>
        <w:spacing w:line="276" w:lineRule="auto"/>
        <w:jc w:val="both"/>
        <w:rPr>
          <w:rFonts w:asciiTheme="minorHAnsi" w:hAnsiTheme="minorHAnsi" w:cs="Arial"/>
        </w:rPr>
      </w:pPr>
      <w:r w:rsidRPr="00C50BB3">
        <w:rPr>
          <w:rFonts w:asciiTheme="minorHAnsi" w:hAnsiTheme="minorHAnsi" w:cs="Arial"/>
        </w:rPr>
        <w:t xml:space="preserve">Para finalizar, peça que os alunos reúnam os objetos, os textos, a placa de argila </w:t>
      </w:r>
      <w:r w:rsidR="001C2199">
        <w:rPr>
          <w:rFonts w:asciiTheme="minorHAnsi" w:hAnsiTheme="minorHAnsi" w:cs="Arial"/>
        </w:rPr>
        <w:t xml:space="preserve">o gesso moldado </w:t>
      </w:r>
      <w:r w:rsidRPr="00C50BB3">
        <w:rPr>
          <w:rFonts w:asciiTheme="minorHAnsi" w:hAnsiTheme="minorHAnsi" w:cs="Arial"/>
        </w:rPr>
        <w:t xml:space="preserve">e </w:t>
      </w:r>
      <w:r w:rsidR="00E234F1" w:rsidRPr="00C50BB3">
        <w:rPr>
          <w:rFonts w:asciiTheme="minorHAnsi" w:hAnsiTheme="minorHAnsi" w:cs="Arial"/>
        </w:rPr>
        <w:t>conversem sobre a experiência</w:t>
      </w:r>
      <w:r w:rsidR="007636D9" w:rsidRPr="00C50BB3">
        <w:rPr>
          <w:rFonts w:asciiTheme="minorHAnsi" w:hAnsiTheme="minorHAnsi" w:cs="Arial"/>
        </w:rPr>
        <w:t>.</w:t>
      </w:r>
    </w:p>
    <w:p w14:paraId="0CEC5766" w14:textId="7BAD2C7B" w:rsidR="002233E0" w:rsidRPr="00C50BB3" w:rsidRDefault="00E234F1" w:rsidP="000603B9">
      <w:pPr>
        <w:spacing w:line="276" w:lineRule="auto"/>
        <w:jc w:val="both"/>
        <w:rPr>
          <w:rFonts w:asciiTheme="minorHAnsi" w:hAnsiTheme="minorHAnsi" w:cs="Arial"/>
        </w:rPr>
      </w:pPr>
      <w:r w:rsidRPr="00C50BB3">
        <w:rPr>
          <w:rFonts w:asciiTheme="minorHAnsi" w:hAnsiTheme="minorHAnsi" w:cs="Arial"/>
        </w:rPr>
        <w:t xml:space="preserve">Retome as </w:t>
      </w:r>
      <w:r w:rsidR="00CF31B2" w:rsidRPr="00C50BB3">
        <w:rPr>
          <w:rFonts w:asciiTheme="minorHAnsi" w:hAnsiTheme="minorHAnsi" w:cs="Arial"/>
        </w:rPr>
        <w:t>imagens dos trabalhos de Rachel</w:t>
      </w:r>
      <w:r w:rsidRPr="00C50BB3">
        <w:rPr>
          <w:rFonts w:asciiTheme="minorHAnsi" w:hAnsiTheme="minorHAnsi" w:cs="Arial"/>
        </w:rPr>
        <w:t xml:space="preserve"> </w:t>
      </w:r>
      <w:proofErr w:type="spellStart"/>
      <w:r w:rsidRPr="00C50BB3">
        <w:rPr>
          <w:rFonts w:asciiTheme="minorHAnsi" w:hAnsiTheme="minorHAnsi" w:cs="Arial"/>
        </w:rPr>
        <w:t>Whiteread</w:t>
      </w:r>
      <w:proofErr w:type="spellEnd"/>
      <w:r w:rsidR="002233E0" w:rsidRPr="00C50BB3">
        <w:rPr>
          <w:rFonts w:asciiTheme="minorHAnsi" w:hAnsiTheme="minorHAnsi" w:cs="Arial"/>
        </w:rPr>
        <w:t xml:space="preserve"> e leia o trecho do catálogo de exposição abaixo</w:t>
      </w:r>
      <w:r w:rsidR="001C2199">
        <w:rPr>
          <w:rFonts w:asciiTheme="minorHAnsi" w:hAnsiTheme="minorHAnsi" w:cs="Arial"/>
        </w:rPr>
        <w:t xml:space="preserve"> (link </w:t>
      </w:r>
      <w:proofErr w:type="gramStart"/>
      <w:r w:rsidR="001C2199">
        <w:rPr>
          <w:rFonts w:asciiTheme="minorHAnsi" w:hAnsiTheme="minorHAnsi" w:cs="Arial"/>
        </w:rPr>
        <w:t>4</w:t>
      </w:r>
      <w:proofErr w:type="gramEnd"/>
      <w:r w:rsidR="001C2199">
        <w:rPr>
          <w:rFonts w:asciiTheme="minorHAnsi" w:hAnsiTheme="minorHAnsi" w:cs="Arial"/>
        </w:rPr>
        <w:t>)</w:t>
      </w:r>
      <w:r w:rsidR="002233E0" w:rsidRPr="00C50BB3">
        <w:rPr>
          <w:rFonts w:asciiTheme="minorHAnsi" w:hAnsiTheme="minorHAnsi" w:cs="Arial"/>
        </w:rPr>
        <w:t xml:space="preserve">. Proponha uma reflexão em grupo sobre o “estranho-familiar” em relação aos objetos do cotidiano.  </w:t>
      </w:r>
    </w:p>
    <w:p w14:paraId="5109A385" w14:textId="3D9062A5" w:rsidR="00CF31B2" w:rsidRPr="001C2199" w:rsidRDefault="001C2199" w:rsidP="002233E0">
      <w:pPr>
        <w:spacing w:line="276" w:lineRule="auto"/>
        <w:ind w:left="1701"/>
        <w:jc w:val="both"/>
        <w:rPr>
          <w:rFonts w:asciiTheme="minorHAnsi" w:hAnsiTheme="minorHAnsi" w:cs="Arial"/>
          <w:sz w:val="20"/>
          <w:szCs w:val="20"/>
        </w:rPr>
      </w:pPr>
      <w:r w:rsidRPr="001C2199">
        <w:rPr>
          <w:rFonts w:asciiTheme="minorHAnsi" w:hAnsiTheme="minorHAnsi" w:cs="Arial"/>
          <w:sz w:val="20"/>
          <w:szCs w:val="20"/>
        </w:rPr>
        <w:t xml:space="preserve"> </w:t>
      </w:r>
      <w:r w:rsidR="00CF31B2" w:rsidRPr="001C2199">
        <w:rPr>
          <w:rFonts w:asciiTheme="minorHAnsi" w:hAnsiTheme="minorHAnsi" w:cs="Arial"/>
          <w:sz w:val="20"/>
          <w:szCs w:val="20"/>
        </w:rPr>
        <w:t>“se chamássemos uma das esculturas de Rachel pelo seu nome comum ‘armário’, por exemplo, não obteríamos resposta. É como se o nosso tão mais que conhecido armário que está ali não nos reconhecesse, não fosse mais familiar, nem mesmo respondesse ao apelo do conceito universal armário. Está aí uma formulação escultórica da experiência do estranho familiar – o retorno inquietante de algo que foi próximo e conhecido. Um retorno sob a forma de escultura em gesso.”</w:t>
      </w:r>
    </w:p>
    <w:p w14:paraId="629FC1F2" w14:textId="0D78C04C" w:rsidR="00CF31B2" w:rsidRPr="00C50BB3" w:rsidRDefault="00CF31B2" w:rsidP="002233E0">
      <w:pPr>
        <w:spacing w:line="276" w:lineRule="auto"/>
        <w:jc w:val="right"/>
        <w:rPr>
          <w:rFonts w:asciiTheme="minorHAnsi" w:hAnsiTheme="minorHAnsi" w:cs="Arial"/>
        </w:rPr>
      </w:pPr>
      <w:r w:rsidRPr="00C50BB3">
        <w:rPr>
          <w:rFonts w:asciiTheme="minorHAnsi" w:hAnsiTheme="minorHAnsi" w:cs="Arial"/>
        </w:rPr>
        <w:t>Paulo Venâncio Filho</w:t>
      </w:r>
    </w:p>
    <w:p w14:paraId="0BCBEBAB" w14:textId="77777777" w:rsidR="001C2199" w:rsidRPr="00C50BB3" w:rsidRDefault="001C2199" w:rsidP="001C2199">
      <w:pPr>
        <w:spacing w:line="276" w:lineRule="auto"/>
        <w:jc w:val="both"/>
        <w:rPr>
          <w:rFonts w:asciiTheme="minorHAnsi" w:hAnsiTheme="minorHAnsi" w:cs="Arial"/>
        </w:rPr>
      </w:pPr>
      <w:r w:rsidRPr="00C50BB3">
        <w:rPr>
          <w:rFonts w:asciiTheme="minorHAnsi" w:hAnsiTheme="minorHAnsi" w:cs="Arial"/>
        </w:rPr>
        <w:t>Em seguida, abra uma discussão sobre como organizar com o grupo uma mostra de seus moldes de gesso no espaço da escola.</w:t>
      </w:r>
    </w:p>
    <w:p w14:paraId="6C75DBA7" w14:textId="250215F1" w:rsidR="00CF31B2" w:rsidRPr="00C50BB3" w:rsidRDefault="003A34B1" w:rsidP="000603B9">
      <w:pPr>
        <w:spacing w:line="276" w:lineRule="auto"/>
        <w:jc w:val="both"/>
        <w:rPr>
          <w:rFonts w:asciiTheme="minorHAnsi" w:hAnsiTheme="minorHAnsi"/>
          <w:sz w:val="23"/>
          <w:szCs w:val="23"/>
        </w:rPr>
      </w:pPr>
      <w:r>
        <w:rPr>
          <w:rFonts w:asciiTheme="minorHAnsi" w:hAnsiTheme="minorHAnsi"/>
          <w:sz w:val="23"/>
          <w:szCs w:val="23"/>
        </w:rPr>
        <w:t xml:space="preserve">Plano de aula: José </w:t>
      </w:r>
      <w:proofErr w:type="spellStart"/>
      <w:r>
        <w:rPr>
          <w:rFonts w:asciiTheme="minorHAnsi" w:hAnsiTheme="minorHAnsi"/>
          <w:sz w:val="23"/>
          <w:szCs w:val="23"/>
        </w:rPr>
        <w:t>Cavalhero</w:t>
      </w:r>
      <w:proofErr w:type="spellEnd"/>
      <w:r>
        <w:rPr>
          <w:rFonts w:asciiTheme="minorHAnsi" w:hAnsiTheme="minorHAnsi"/>
          <w:sz w:val="23"/>
          <w:szCs w:val="23"/>
        </w:rPr>
        <w:t xml:space="preserve"> Simon Júnior</w:t>
      </w:r>
    </w:p>
    <w:sectPr w:rsidR="00CF31B2" w:rsidRPr="00C50BB3" w:rsidSect="0055412B">
      <w:headerReference w:type="default" r:id="rId15"/>
      <w:footerReference w:type="default" r:id="rId16"/>
      <w:type w:val="continuous"/>
      <w:pgSz w:w="11906" w:h="16838"/>
      <w:pgMar w:top="1221" w:right="1274"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E79435" w14:textId="77777777" w:rsidR="00B04842" w:rsidRDefault="00B04842" w:rsidP="00BB7A04">
      <w:pPr>
        <w:spacing w:after="0" w:line="240" w:lineRule="auto"/>
      </w:pPr>
      <w:r>
        <w:separator/>
      </w:r>
    </w:p>
  </w:endnote>
  <w:endnote w:type="continuationSeparator" w:id="0">
    <w:p w14:paraId="63179F9B" w14:textId="77777777" w:rsidR="00B04842" w:rsidRDefault="00B04842"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ヒラギノ角ゴ Pro W3">
    <w:altName w:val="MS Mincho"/>
    <w:charset w:val="80"/>
    <w:family w:val="auto"/>
    <w:pitch w:val="variable"/>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C6C90" w14:textId="0032FD01" w:rsidR="004873B1" w:rsidRPr="001F29CD" w:rsidRDefault="004873B1" w:rsidP="00924876">
    <w:pPr>
      <w:pStyle w:val="SemEspaamento1"/>
      <w:rPr>
        <w:rStyle w:val="apple-style-span"/>
        <w:rFonts w:asciiTheme="minorHAnsi" w:hAnsiTheme="minorHAnsi"/>
        <w:sz w:val="16"/>
        <w:szCs w:val="16"/>
      </w:rPr>
    </w:pPr>
    <w:r w:rsidRPr="001F29CD">
      <w:rPr>
        <w:rStyle w:val="apple-style-span"/>
        <w:rFonts w:asciiTheme="minorHAnsi" w:hAnsiTheme="minorHAnsi"/>
        <w:color w:val="566270"/>
        <w:sz w:val="16"/>
        <w:szCs w:val="16"/>
      </w:rPr>
      <w:t>Idealização e Edição Final NET EDUCAÇÃO</w:t>
    </w:r>
    <w:r w:rsidR="001C2199" w:rsidRPr="001F29CD">
      <w:rPr>
        <w:rStyle w:val="apple-style-span"/>
        <w:rFonts w:asciiTheme="minorHAnsi" w:hAnsiTheme="minorHAnsi"/>
        <w:color w:val="566270"/>
        <w:sz w:val="16"/>
        <w:szCs w:val="16"/>
      </w:rPr>
      <w:t xml:space="preserve">/ Zilda </w:t>
    </w:r>
    <w:proofErr w:type="spellStart"/>
    <w:r w:rsidR="001C2199" w:rsidRPr="001F29CD">
      <w:rPr>
        <w:rStyle w:val="apple-style-span"/>
        <w:rFonts w:asciiTheme="minorHAnsi" w:hAnsiTheme="minorHAnsi"/>
        <w:color w:val="566270"/>
        <w:sz w:val="16"/>
        <w:szCs w:val="16"/>
      </w:rPr>
      <w:t>Kessel</w:t>
    </w:r>
    <w:proofErr w:type="spellEnd"/>
    <w:r w:rsidRPr="001F29CD">
      <w:rPr>
        <w:rFonts w:asciiTheme="minorHAnsi" w:hAnsiTheme="minorHAnsi"/>
        <w:noProof/>
        <w:sz w:val="16"/>
        <w:szCs w:val="16"/>
        <w:lang w:eastAsia="pt-BR"/>
      </w:rPr>
      <w:t xml:space="preserve"> </w:t>
    </w:r>
    <w:r w:rsidRPr="001F29CD">
      <w:rPr>
        <w:rFonts w:asciiTheme="minorHAnsi" w:hAnsiTheme="minorHAnsi"/>
        <w:noProof/>
        <w:color w:val="566270"/>
        <w:sz w:val="16"/>
        <w:szCs w:val="16"/>
        <w:lang w:eastAsia="pt-BR"/>
      </w:rPr>
      <mc:AlternateContent>
        <mc:Choice Requires="wps">
          <w:drawing>
            <wp:anchor distT="0" distB="0" distL="114300" distR="114300" simplePos="0" relativeHeight="251658752" behindDoc="0" locked="0" layoutInCell="1" allowOverlap="1" wp14:anchorId="41596681" wp14:editId="1DBE45EC">
              <wp:simplePos x="0" y="0"/>
              <wp:positionH relativeFrom="column">
                <wp:posOffset>-31115</wp:posOffset>
              </wp:positionH>
              <wp:positionV relativeFrom="paragraph">
                <wp:posOffset>-25400</wp:posOffset>
              </wp:positionV>
              <wp:extent cx="6581140" cy="8255"/>
              <wp:effectExtent l="6985" t="12700" r="12700" b="7620"/>
              <wp:wrapNone/>
              <wp:docPr id="2"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BejfURsCAAApBAAADgAAAAAAAAAAAAAAAAAuAgAAZHJzL2Uyb0RvYy54bWxQSwECLQAU&#10;AAYACAAAACEAIs2X/90AAAAJAQAADwAAAAAAAAAAAAAAAAB1BAAAZHJzL2Rvd25yZXYueG1sUEsF&#10;BgAAAAAEAAQA8wAAAH8FAAAAAA==&#10;" strokecolor="#4579b8">
              <o:lock v:ext="edit" shapetype="f"/>
            </v:line>
          </w:pict>
        </mc:Fallback>
      </mc:AlternateContent>
    </w:r>
    <w:r w:rsidRPr="001F29CD">
      <w:rPr>
        <w:rStyle w:val="apple-style-span"/>
        <w:rFonts w:asciiTheme="minorHAnsi" w:hAnsiTheme="minorHAnsi"/>
        <w:color w:val="566270"/>
        <w:sz w:val="16"/>
        <w:szCs w:val="16"/>
      </w:rPr>
      <w:t xml:space="preserve">| Plano de aula: </w:t>
    </w:r>
    <w:r w:rsidR="001C2199" w:rsidRPr="001F29CD">
      <w:rPr>
        <w:rStyle w:val="apple-style-span"/>
        <w:rFonts w:asciiTheme="minorHAnsi" w:hAnsiTheme="minorHAnsi"/>
        <w:color w:val="566270"/>
        <w:sz w:val="16"/>
        <w:szCs w:val="16"/>
      </w:rPr>
      <w:t>J</w:t>
    </w:r>
    <w:r w:rsidR="001F29CD" w:rsidRPr="001F29CD">
      <w:rPr>
        <w:rStyle w:val="apple-style-span"/>
        <w:rFonts w:asciiTheme="minorHAnsi" w:hAnsiTheme="minorHAnsi"/>
        <w:color w:val="566270"/>
        <w:sz w:val="16"/>
        <w:szCs w:val="16"/>
      </w:rPr>
      <w:t xml:space="preserve">osé </w:t>
    </w:r>
    <w:proofErr w:type="spellStart"/>
    <w:r w:rsidR="001F29CD" w:rsidRPr="001F29CD">
      <w:rPr>
        <w:rStyle w:val="apple-style-span"/>
        <w:rFonts w:asciiTheme="minorHAnsi" w:hAnsiTheme="minorHAnsi"/>
        <w:color w:val="566270"/>
        <w:sz w:val="16"/>
        <w:szCs w:val="16"/>
      </w:rPr>
      <w:t>Cavalhero</w:t>
    </w:r>
    <w:proofErr w:type="spellEnd"/>
    <w:proofErr w:type="gramStart"/>
    <w:r w:rsidR="001F29CD" w:rsidRPr="001F29CD">
      <w:rPr>
        <w:rStyle w:val="apple-style-span"/>
        <w:rFonts w:asciiTheme="minorHAnsi" w:hAnsiTheme="minorHAnsi"/>
        <w:color w:val="566270"/>
        <w:sz w:val="16"/>
        <w:szCs w:val="16"/>
      </w:rPr>
      <w:t xml:space="preserve">  </w:t>
    </w:r>
    <w:proofErr w:type="gramEnd"/>
    <w:r w:rsidR="001F29CD" w:rsidRPr="001F29CD">
      <w:rPr>
        <w:rStyle w:val="apple-style-span"/>
        <w:rFonts w:asciiTheme="minorHAnsi" w:hAnsiTheme="minorHAnsi"/>
        <w:color w:val="566270"/>
        <w:sz w:val="16"/>
        <w:szCs w:val="16"/>
      </w:rPr>
      <w:t>Simon Júnior</w:t>
    </w:r>
  </w:p>
  <w:p w14:paraId="71BD867C" w14:textId="77777777" w:rsidR="004873B1" w:rsidRDefault="004873B1" w:rsidP="00B76037">
    <w:pPr>
      <w:pStyle w:val="Rodap"/>
      <w:jc w:val="right"/>
    </w:pPr>
    <w:r>
      <w:fldChar w:fldCharType="begin"/>
    </w:r>
    <w:r>
      <w:instrText>PAGE   \* MERGEFORMAT</w:instrText>
    </w:r>
    <w:r>
      <w:fldChar w:fldCharType="separate"/>
    </w:r>
    <w:r w:rsidR="00B019E1">
      <w:rPr>
        <w:noProof/>
      </w:rPr>
      <w:t>1</w:t>
    </w:r>
    <w:r>
      <w:fldChar w:fldCharType="end"/>
    </w:r>
  </w:p>
  <w:p w14:paraId="0EDD2967" w14:textId="77777777" w:rsidR="004873B1" w:rsidRDefault="004873B1">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0E4FDE" w14:textId="77777777" w:rsidR="00B04842" w:rsidRDefault="00B04842" w:rsidP="00BB7A04">
      <w:pPr>
        <w:spacing w:after="0" w:line="240" w:lineRule="auto"/>
      </w:pPr>
      <w:r>
        <w:separator/>
      </w:r>
    </w:p>
  </w:footnote>
  <w:footnote w:type="continuationSeparator" w:id="0">
    <w:p w14:paraId="342AFFD4" w14:textId="77777777" w:rsidR="00B04842" w:rsidRDefault="00B04842"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B37E02" w14:textId="77777777" w:rsidR="004873B1" w:rsidRDefault="004873B1">
    <w:pPr>
      <w:pStyle w:val="Cabealho"/>
    </w:pPr>
    <w:r>
      <w:rPr>
        <w:noProof/>
        <w:lang w:eastAsia="pt-BR"/>
      </w:rPr>
      <mc:AlternateContent>
        <mc:Choice Requires="wps">
          <w:drawing>
            <wp:anchor distT="0" distB="0" distL="114300" distR="114300" simplePos="0" relativeHeight="251657728" behindDoc="0" locked="0" layoutInCell="1" allowOverlap="1" wp14:anchorId="557E49AD" wp14:editId="68DD580C">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8D2728" w14:textId="5F6B3392" w:rsidR="004873B1" w:rsidRPr="00080913" w:rsidRDefault="004873B1" w:rsidP="0055412B">
                          <w:pPr>
                            <w:pStyle w:val="Ttulo1"/>
                            <w:jc w:val="right"/>
                          </w:pPr>
                          <w:r w:rsidRPr="003A34B1">
                            <w:rPr>
                              <w:sz w:val="22"/>
                              <w:szCs w:val="22"/>
                              <w:lang w:val="pt-BR"/>
                            </w:rPr>
                            <w:t>Artes</w:t>
                          </w:r>
                          <w:r w:rsidR="003A34B1">
                            <w:rPr>
                              <w:sz w:val="22"/>
                              <w:szCs w:val="22"/>
                              <w:lang w:val="pt-BR"/>
                            </w:rPr>
                            <w:t xml:space="preserve"> Visuais</w:t>
                          </w:r>
                          <w:r w:rsidR="003A34B1" w:rsidRPr="003A34B1">
                            <w:rPr>
                              <w:sz w:val="22"/>
                              <w:szCs w:val="22"/>
                              <w:lang w:val="pt-BR"/>
                            </w:rPr>
                            <w:t xml:space="preserve">: </w:t>
                          </w:r>
                          <w:r w:rsidR="003A34B1" w:rsidRPr="003A34B1">
                            <w:rPr>
                              <w:rFonts w:asciiTheme="minorHAnsi" w:hAnsiTheme="minorHAnsi" w:cs="Helvetica"/>
                              <w:sz w:val="22"/>
                              <w:szCs w:val="22"/>
                              <w:lang w:val="pt-BR" w:eastAsia="en-US"/>
                            </w:rPr>
                            <w:t xml:space="preserve">Rachel </w:t>
                          </w:r>
                          <w:proofErr w:type="spellStart"/>
                          <w:r w:rsidR="003A34B1" w:rsidRPr="003A34B1">
                            <w:rPr>
                              <w:rFonts w:asciiTheme="minorHAnsi" w:hAnsiTheme="minorHAnsi" w:cs="Helvetica"/>
                              <w:sz w:val="22"/>
                              <w:szCs w:val="22"/>
                              <w:lang w:val="pt-BR" w:eastAsia="en-US"/>
                            </w:rPr>
                            <w:t>Whiteread</w:t>
                          </w:r>
                          <w:proofErr w:type="spellEnd"/>
                          <w:r>
                            <w:rPr>
                              <w:sz w:val="22"/>
                              <w:lang w:val="pt-B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14:paraId="278D2728" w14:textId="5F6B3392" w:rsidR="004873B1" w:rsidRPr="00080913" w:rsidRDefault="004873B1" w:rsidP="0055412B">
                    <w:pPr>
                      <w:pStyle w:val="Ttulo1"/>
                      <w:jc w:val="right"/>
                    </w:pPr>
                    <w:r w:rsidRPr="003A34B1">
                      <w:rPr>
                        <w:sz w:val="22"/>
                        <w:szCs w:val="22"/>
                        <w:lang w:val="pt-BR"/>
                      </w:rPr>
                      <w:t>Artes</w:t>
                    </w:r>
                    <w:r w:rsidR="003A34B1">
                      <w:rPr>
                        <w:sz w:val="22"/>
                        <w:szCs w:val="22"/>
                        <w:lang w:val="pt-BR"/>
                      </w:rPr>
                      <w:t xml:space="preserve"> Visuais</w:t>
                    </w:r>
                    <w:r w:rsidR="003A34B1" w:rsidRPr="003A34B1">
                      <w:rPr>
                        <w:sz w:val="22"/>
                        <w:szCs w:val="22"/>
                        <w:lang w:val="pt-BR"/>
                      </w:rPr>
                      <w:t xml:space="preserve">: </w:t>
                    </w:r>
                    <w:r w:rsidR="003A34B1" w:rsidRPr="003A34B1">
                      <w:rPr>
                        <w:rFonts w:asciiTheme="minorHAnsi" w:hAnsiTheme="minorHAnsi" w:cs="Helvetica"/>
                        <w:sz w:val="22"/>
                        <w:szCs w:val="22"/>
                        <w:lang w:val="pt-BR" w:eastAsia="en-US"/>
                      </w:rPr>
                      <w:t xml:space="preserve">Rachel </w:t>
                    </w:r>
                    <w:proofErr w:type="spellStart"/>
                    <w:r w:rsidR="003A34B1" w:rsidRPr="003A34B1">
                      <w:rPr>
                        <w:rFonts w:asciiTheme="minorHAnsi" w:hAnsiTheme="minorHAnsi" w:cs="Helvetica"/>
                        <w:sz w:val="22"/>
                        <w:szCs w:val="22"/>
                        <w:lang w:val="pt-BR" w:eastAsia="en-US"/>
                      </w:rPr>
                      <w:t>Whiteread</w:t>
                    </w:r>
                    <w:proofErr w:type="spellEnd"/>
                    <w:r>
                      <w:rPr>
                        <w:sz w:val="22"/>
                        <w:lang w:val="pt-BR"/>
                      </w:rPr>
                      <w:t>.</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14:anchorId="0E87BB46" wp14:editId="08282A06">
              <wp:simplePos x="0" y="0"/>
              <wp:positionH relativeFrom="column">
                <wp:posOffset>-41275</wp:posOffset>
              </wp:positionH>
              <wp:positionV relativeFrom="paragraph">
                <wp:posOffset>367030</wp:posOffset>
              </wp:positionV>
              <wp:extent cx="6569710" cy="3175"/>
              <wp:effectExtent l="6350" t="5080" r="5715" b="1079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r>
      <w:rPr>
        <w:noProof/>
        <w:lang w:eastAsia="pt-BR"/>
      </w:rPr>
      <w:drawing>
        <wp:inline distT="0" distB="0" distL="0" distR="0" wp14:anchorId="07E0E77F" wp14:editId="5A1DB945">
          <wp:extent cx="742950" cy="3619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l="15344" t="14745" r="70898" b="73335"/>
                  <a:stretch>
                    <a:fillRect/>
                  </a:stretch>
                </pic:blipFill>
                <pic:spPr bwMode="auto">
                  <a:xfrm>
                    <a:off x="0" y="0"/>
                    <a:ext cx="74295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bullet"/>
      <w:lvlText w:val="o"/>
      <w:lvlJc w:val="left"/>
      <w:pPr>
        <w:tabs>
          <w:tab w:val="num" w:pos="348"/>
        </w:tabs>
        <w:ind w:left="348" w:firstLine="360"/>
      </w:pPr>
      <w:rPr>
        <w:rFonts w:ascii="Courier New" w:eastAsia="ヒラギノ角ゴ Pro W3" w:hAnsi="Courier New"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nsid w:val="003052F2"/>
    <w:multiLevelType w:val="hybridMultilevel"/>
    <w:tmpl w:val="A9A4A7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5AE26B1"/>
    <w:multiLevelType w:val="hybridMultilevel"/>
    <w:tmpl w:val="0A14195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73642A9"/>
    <w:multiLevelType w:val="hybridMultilevel"/>
    <w:tmpl w:val="582AAF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8A130C0"/>
    <w:multiLevelType w:val="hybridMultilevel"/>
    <w:tmpl w:val="530084C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6">
    <w:nsid w:val="0CC759AF"/>
    <w:multiLevelType w:val="hybridMultilevel"/>
    <w:tmpl w:val="7AD4A7F8"/>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8">
    <w:nsid w:val="10D605DD"/>
    <w:multiLevelType w:val="hybridMultilevel"/>
    <w:tmpl w:val="FC24B858"/>
    <w:lvl w:ilvl="0" w:tplc="A3E03FFE">
      <w:start w:val="1"/>
      <w:numFmt w:val="lowerLetter"/>
      <w:lvlText w:val="%1)"/>
      <w:lvlJc w:val="left"/>
      <w:pPr>
        <w:ind w:left="720" w:hanging="360"/>
      </w:pPr>
      <w:rPr>
        <w:rFonts w:ascii="Arial" w:eastAsia="Calibri"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nsid w:val="1C0E788C"/>
    <w:multiLevelType w:val="hybridMultilevel"/>
    <w:tmpl w:val="BD4CB00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1C701895"/>
    <w:multiLevelType w:val="hybridMultilevel"/>
    <w:tmpl w:val="9AA0711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nsid w:val="1CF17519"/>
    <w:multiLevelType w:val="hybridMultilevel"/>
    <w:tmpl w:val="12523C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234F50FC"/>
    <w:multiLevelType w:val="hybridMultilevel"/>
    <w:tmpl w:val="2B4C70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28266F6D"/>
    <w:multiLevelType w:val="hybridMultilevel"/>
    <w:tmpl w:val="002E4E78"/>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nsid w:val="298B6BAE"/>
    <w:multiLevelType w:val="hybridMultilevel"/>
    <w:tmpl w:val="899250C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C537BA8"/>
    <w:multiLevelType w:val="hybridMultilevel"/>
    <w:tmpl w:val="D30CF0E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3CCC0C88"/>
    <w:multiLevelType w:val="hybridMultilevel"/>
    <w:tmpl w:val="E47ABEBA"/>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DF46E93"/>
    <w:multiLevelType w:val="hybridMultilevel"/>
    <w:tmpl w:val="90849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967DE7"/>
    <w:multiLevelType w:val="hybridMultilevel"/>
    <w:tmpl w:val="DB3AC850"/>
    <w:lvl w:ilvl="0" w:tplc="5F54A7E0">
      <w:start w:val="1"/>
      <w:numFmt w:val="decimal"/>
      <w:lvlText w:val="%1)"/>
      <w:lvlJc w:val="left"/>
      <w:pPr>
        <w:ind w:left="644" w:hanging="360"/>
      </w:pPr>
      <w:rPr>
        <w:rFonts w:ascii="Arial" w:eastAsia="Calibri" w:hAnsi="Arial" w:cs="Arial"/>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440A0785"/>
    <w:multiLevelType w:val="hybridMultilevel"/>
    <w:tmpl w:val="35B48A8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46B0182"/>
    <w:multiLevelType w:val="hybridMultilevel"/>
    <w:tmpl w:val="E7E033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46334981"/>
    <w:multiLevelType w:val="hybridMultilevel"/>
    <w:tmpl w:val="5FC227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4DBA2C9E"/>
    <w:multiLevelType w:val="hybridMultilevel"/>
    <w:tmpl w:val="BE122B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4">
    <w:nsid w:val="4FE84112"/>
    <w:multiLevelType w:val="hybridMultilevel"/>
    <w:tmpl w:val="17B4C0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52320511"/>
    <w:multiLevelType w:val="hybridMultilevel"/>
    <w:tmpl w:val="198C69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52C04D1E"/>
    <w:multiLevelType w:val="hybridMultilevel"/>
    <w:tmpl w:val="1FF42692"/>
    <w:lvl w:ilvl="0" w:tplc="0416000F">
      <w:start w:val="10"/>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7">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53C74BB7"/>
    <w:multiLevelType w:val="hybridMultilevel"/>
    <w:tmpl w:val="CC9AB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0">
    <w:nsid w:val="60277DC2"/>
    <w:multiLevelType w:val="hybridMultilevel"/>
    <w:tmpl w:val="AA0296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640C6762"/>
    <w:multiLevelType w:val="hybridMultilevel"/>
    <w:tmpl w:val="C3B234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650374A4"/>
    <w:multiLevelType w:val="hybridMultilevel"/>
    <w:tmpl w:val="FCE8D9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79A39AD"/>
    <w:multiLevelType w:val="hybridMultilevel"/>
    <w:tmpl w:val="F6D4B93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8346461"/>
    <w:multiLevelType w:val="hybridMultilevel"/>
    <w:tmpl w:val="27544754"/>
    <w:lvl w:ilvl="0" w:tplc="F0E292CC">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080" w:hanging="360"/>
      </w:pPr>
      <w:rPr>
        <w:rFonts w:ascii="Courier New" w:hAnsi="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6">
    <w:nsid w:val="692A4A46"/>
    <w:multiLevelType w:val="hybridMultilevel"/>
    <w:tmpl w:val="0894548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6BA55F38"/>
    <w:multiLevelType w:val="hybridMultilevel"/>
    <w:tmpl w:val="46B2B1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nsid w:val="6D680EB8"/>
    <w:multiLevelType w:val="hybridMultilevel"/>
    <w:tmpl w:val="AEB026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716E4AAE"/>
    <w:multiLevelType w:val="hybridMultilevel"/>
    <w:tmpl w:val="63B4781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0">
    <w:nsid w:val="769453D0"/>
    <w:multiLevelType w:val="hybridMultilevel"/>
    <w:tmpl w:val="464E6E7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1">
    <w:nsid w:val="77722C9B"/>
    <w:multiLevelType w:val="hybridMultilevel"/>
    <w:tmpl w:val="C416190C"/>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42">
    <w:nsid w:val="7A316A3F"/>
    <w:multiLevelType w:val="hybridMultilevel"/>
    <w:tmpl w:val="72FEE61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3">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4">
    <w:nsid w:val="7CE702E3"/>
    <w:multiLevelType w:val="hybridMultilevel"/>
    <w:tmpl w:val="CE122CCA"/>
    <w:lvl w:ilvl="0" w:tplc="0416000F">
      <w:start w:val="8"/>
      <w:numFmt w:val="decimal"/>
      <w:lvlText w:val="%1."/>
      <w:lvlJc w:val="left"/>
      <w:pPr>
        <w:tabs>
          <w:tab w:val="num" w:pos="720"/>
        </w:tabs>
        <w:ind w:left="720" w:hanging="360"/>
      </w:pPr>
      <w:rPr>
        <w:rFonts w:hint="default"/>
      </w:r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5">
    <w:nsid w:val="7DEB7803"/>
    <w:multiLevelType w:val="hybridMultilevel"/>
    <w:tmpl w:val="DC6496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9"/>
  </w:num>
  <w:num w:numId="3">
    <w:abstractNumId w:val="29"/>
  </w:num>
  <w:num w:numId="4">
    <w:abstractNumId w:val="43"/>
  </w:num>
  <w:num w:numId="5">
    <w:abstractNumId w:val="7"/>
  </w:num>
  <w:num w:numId="6">
    <w:abstractNumId w:val="31"/>
  </w:num>
  <w:num w:numId="7">
    <w:abstractNumId w:val="5"/>
  </w:num>
  <w:num w:numId="8">
    <w:abstractNumId w:val="39"/>
  </w:num>
  <w:num w:numId="9">
    <w:abstractNumId w:val="4"/>
  </w:num>
  <w:num w:numId="10">
    <w:abstractNumId w:val="45"/>
  </w:num>
  <w:num w:numId="11">
    <w:abstractNumId w:val="41"/>
  </w:num>
  <w:num w:numId="12">
    <w:abstractNumId w:val="34"/>
  </w:num>
  <w:num w:numId="13">
    <w:abstractNumId w:val="2"/>
  </w:num>
  <w:num w:numId="14">
    <w:abstractNumId w:val="36"/>
  </w:num>
  <w:num w:numId="15">
    <w:abstractNumId w:val="19"/>
  </w:num>
  <w:num w:numId="16">
    <w:abstractNumId w:val="8"/>
  </w:num>
  <w:num w:numId="17">
    <w:abstractNumId w:val="32"/>
  </w:num>
  <w:num w:numId="18">
    <w:abstractNumId w:val="3"/>
  </w:num>
  <w:num w:numId="19">
    <w:abstractNumId w:val="20"/>
  </w:num>
  <w:num w:numId="20">
    <w:abstractNumId w:val="17"/>
  </w:num>
  <w:num w:numId="21">
    <w:abstractNumId w:val="23"/>
  </w:num>
  <w:num w:numId="22">
    <w:abstractNumId w:val="1"/>
  </w:num>
  <w:num w:numId="23">
    <w:abstractNumId w:val="14"/>
  </w:num>
  <w:num w:numId="24">
    <w:abstractNumId w:val="16"/>
  </w:num>
  <w:num w:numId="25">
    <w:abstractNumId w:val="15"/>
  </w:num>
  <w:num w:numId="26">
    <w:abstractNumId w:val="30"/>
  </w:num>
  <w:num w:numId="27">
    <w:abstractNumId w:val="42"/>
  </w:num>
  <w:num w:numId="28">
    <w:abstractNumId w:val="28"/>
  </w:num>
  <w:num w:numId="29">
    <w:abstractNumId w:val="10"/>
  </w:num>
  <w:num w:numId="30">
    <w:abstractNumId w:val="11"/>
  </w:num>
  <w:num w:numId="31">
    <w:abstractNumId w:val="35"/>
  </w:num>
  <w:num w:numId="32">
    <w:abstractNumId w:val="44"/>
  </w:num>
  <w:num w:numId="33">
    <w:abstractNumId w:val="26"/>
  </w:num>
  <w:num w:numId="34">
    <w:abstractNumId w:val="0"/>
  </w:num>
  <w:num w:numId="35">
    <w:abstractNumId w:val="18"/>
  </w:num>
  <w:num w:numId="36">
    <w:abstractNumId w:val="6"/>
  </w:num>
  <w:num w:numId="37">
    <w:abstractNumId w:val="40"/>
  </w:num>
  <w:num w:numId="38">
    <w:abstractNumId w:val="12"/>
  </w:num>
  <w:num w:numId="39">
    <w:abstractNumId w:val="24"/>
  </w:num>
  <w:num w:numId="40">
    <w:abstractNumId w:val="22"/>
  </w:num>
  <w:num w:numId="41">
    <w:abstractNumId w:val="13"/>
  </w:num>
  <w:num w:numId="42">
    <w:abstractNumId w:val="33"/>
  </w:num>
  <w:num w:numId="43">
    <w:abstractNumId w:val="37"/>
  </w:num>
  <w:num w:numId="44">
    <w:abstractNumId w:val="21"/>
  </w:num>
  <w:num w:numId="45">
    <w:abstractNumId w:val="25"/>
  </w:num>
  <w:num w:numId="46">
    <w:abstractNumId w:val="3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0096D"/>
    <w:rsid w:val="000145C1"/>
    <w:rsid w:val="00014E03"/>
    <w:rsid w:val="000227F6"/>
    <w:rsid w:val="00037810"/>
    <w:rsid w:val="00054460"/>
    <w:rsid w:val="000603B9"/>
    <w:rsid w:val="00071BBD"/>
    <w:rsid w:val="000743C8"/>
    <w:rsid w:val="00080913"/>
    <w:rsid w:val="00080FBA"/>
    <w:rsid w:val="000818C6"/>
    <w:rsid w:val="00090E40"/>
    <w:rsid w:val="00091A61"/>
    <w:rsid w:val="000953A4"/>
    <w:rsid w:val="000A1D1B"/>
    <w:rsid w:val="000A2374"/>
    <w:rsid w:val="000A61CB"/>
    <w:rsid w:val="000B008B"/>
    <w:rsid w:val="000D0C5A"/>
    <w:rsid w:val="000D2CE9"/>
    <w:rsid w:val="000E522D"/>
    <w:rsid w:val="00107093"/>
    <w:rsid w:val="00114F1F"/>
    <w:rsid w:val="001365C8"/>
    <w:rsid w:val="00141CF5"/>
    <w:rsid w:val="001624C8"/>
    <w:rsid w:val="00165CEB"/>
    <w:rsid w:val="001723FD"/>
    <w:rsid w:val="0017343F"/>
    <w:rsid w:val="00180E62"/>
    <w:rsid w:val="00190B70"/>
    <w:rsid w:val="001A1669"/>
    <w:rsid w:val="001A2E00"/>
    <w:rsid w:val="001B4156"/>
    <w:rsid w:val="001C001C"/>
    <w:rsid w:val="001C2199"/>
    <w:rsid w:val="001C7B59"/>
    <w:rsid w:val="001D0E92"/>
    <w:rsid w:val="001D60A7"/>
    <w:rsid w:val="001E25A4"/>
    <w:rsid w:val="001E2E57"/>
    <w:rsid w:val="001E3915"/>
    <w:rsid w:val="001F29CD"/>
    <w:rsid w:val="0021240B"/>
    <w:rsid w:val="00212759"/>
    <w:rsid w:val="002165F4"/>
    <w:rsid w:val="00217D5A"/>
    <w:rsid w:val="002233E0"/>
    <w:rsid w:val="00230D18"/>
    <w:rsid w:val="0023582A"/>
    <w:rsid w:val="00247F31"/>
    <w:rsid w:val="00253A12"/>
    <w:rsid w:val="002542B6"/>
    <w:rsid w:val="00256D9F"/>
    <w:rsid w:val="00257593"/>
    <w:rsid w:val="00271359"/>
    <w:rsid w:val="00273C1D"/>
    <w:rsid w:val="00281AF3"/>
    <w:rsid w:val="002A56FD"/>
    <w:rsid w:val="002A6E27"/>
    <w:rsid w:val="002A7B4B"/>
    <w:rsid w:val="002B2809"/>
    <w:rsid w:val="002C7326"/>
    <w:rsid w:val="002D3CAB"/>
    <w:rsid w:val="002E0B72"/>
    <w:rsid w:val="002F1E26"/>
    <w:rsid w:val="003031DE"/>
    <w:rsid w:val="00306D1C"/>
    <w:rsid w:val="00310141"/>
    <w:rsid w:val="00320FA4"/>
    <w:rsid w:val="00326515"/>
    <w:rsid w:val="00334912"/>
    <w:rsid w:val="0034186B"/>
    <w:rsid w:val="00362761"/>
    <w:rsid w:val="00370681"/>
    <w:rsid w:val="00397E5D"/>
    <w:rsid w:val="003A34B1"/>
    <w:rsid w:val="003E6CD2"/>
    <w:rsid w:val="003F657D"/>
    <w:rsid w:val="003F7BFD"/>
    <w:rsid w:val="003F7BFE"/>
    <w:rsid w:val="004005B3"/>
    <w:rsid w:val="004008FB"/>
    <w:rsid w:val="00421BEA"/>
    <w:rsid w:val="004458A6"/>
    <w:rsid w:val="0045122D"/>
    <w:rsid w:val="00482C7E"/>
    <w:rsid w:val="004873B1"/>
    <w:rsid w:val="0049447E"/>
    <w:rsid w:val="004A36EC"/>
    <w:rsid w:val="004C262C"/>
    <w:rsid w:val="004E7983"/>
    <w:rsid w:val="00504C3B"/>
    <w:rsid w:val="00510B14"/>
    <w:rsid w:val="00524165"/>
    <w:rsid w:val="00535F86"/>
    <w:rsid w:val="00536DEA"/>
    <w:rsid w:val="005417CE"/>
    <w:rsid w:val="0054700A"/>
    <w:rsid w:val="005474E9"/>
    <w:rsid w:val="0055412B"/>
    <w:rsid w:val="0055631D"/>
    <w:rsid w:val="005633FD"/>
    <w:rsid w:val="00566043"/>
    <w:rsid w:val="00567EB1"/>
    <w:rsid w:val="00592002"/>
    <w:rsid w:val="00593F03"/>
    <w:rsid w:val="005C7A96"/>
    <w:rsid w:val="005D1F8B"/>
    <w:rsid w:val="005D3185"/>
    <w:rsid w:val="005D38D1"/>
    <w:rsid w:val="005D69B7"/>
    <w:rsid w:val="005E1597"/>
    <w:rsid w:val="005E569F"/>
    <w:rsid w:val="005E6DE0"/>
    <w:rsid w:val="00606BC7"/>
    <w:rsid w:val="00616B49"/>
    <w:rsid w:val="006172E1"/>
    <w:rsid w:val="0062764B"/>
    <w:rsid w:val="00633631"/>
    <w:rsid w:val="00636721"/>
    <w:rsid w:val="00636D44"/>
    <w:rsid w:val="00644FC7"/>
    <w:rsid w:val="0064630E"/>
    <w:rsid w:val="0065732D"/>
    <w:rsid w:val="00673B5E"/>
    <w:rsid w:val="006744C7"/>
    <w:rsid w:val="00683381"/>
    <w:rsid w:val="00683CCB"/>
    <w:rsid w:val="00692D66"/>
    <w:rsid w:val="006B1E49"/>
    <w:rsid w:val="006B48EC"/>
    <w:rsid w:val="006B587E"/>
    <w:rsid w:val="006C3159"/>
    <w:rsid w:val="006C4FA6"/>
    <w:rsid w:val="006D3D40"/>
    <w:rsid w:val="006E003D"/>
    <w:rsid w:val="00705CB5"/>
    <w:rsid w:val="00707C47"/>
    <w:rsid w:val="00723062"/>
    <w:rsid w:val="00735B2E"/>
    <w:rsid w:val="00741832"/>
    <w:rsid w:val="0074650A"/>
    <w:rsid w:val="00751816"/>
    <w:rsid w:val="00756585"/>
    <w:rsid w:val="00757122"/>
    <w:rsid w:val="007604BA"/>
    <w:rsid w:val="00762863"/>
    <w:rsid w:val="007636D9"/>
    <w:rsid w:val="007A7B19"/>
    <w:rsid w:val="007A7FCC"/>
    <w:rsid w:val="007B18C8"/>
    <w:rsid w:val="007F3D33"/>
    <w:rsid w:val="00800BEC"/>
    <w:rsid w:val="00802935"/>
    <w:rsid w:val="0080480D"/>
    <w:rsid w:val="0082048B"/>
    <w:rsid w:val="008208B1"/>
    <w:rsid w:val="00821E1B"/>
    <w:rsid w:val="00823D7E"/>
    <w:rsid w:val="00831C14"/>
    <w:rsid w:val="008348E7"/>
    <w:rsid w:val="00874851"/>
    <w:rsid w:val="0089213B"/>
    <w:rsid w:val="00894673"/>
    <w:rsid w:val="00897BB8"/>
    <w:rsid w:val="008A5BF6"/>
    <w:rsid w:val="008B4647"/>
    <w:rsid w:val="008C241A"/>
    <w:rsid w:val="008C30F8"/>
    <w:rsid w:val="008D30AB"/>
    <w:rsid w:val="008D51B9"/>
    <w:rsid w:val="008F4930"/>
    <w:rsid w:val="008F7956"/>
    <w:rsid w:val="00910A0E"/>
    <w:rsid w:val="00921614"/>
    <w:rsid w:val="00924876"/>
    <w:rsid w:val="0092676A"/>
    <w:rsid w:val="00926D4E"/>
    <w:rsid w:val="009406B5"/>
    <w:rsid w:val="009569FA"/>
    <w:rsid w:val="00957E29"/>
    <w:rsid w:val="00960A7D"/>
    <w:rsid w:val="009635E7"/>
    <w:rsid w:val="00970546"/>
    <w:rsid w:val="009746F8"/>
    <w:rsid w:val="009858E2"/>
    <w:rsid w:val="00994B52"/>
    <w:rsid w:val="00996F74"/>
    <w:rsid w:val="009B4C10"/>
    <w:rsid w:val="009C045C"/>
    <w:rsid w:val="009D0689"/>
    <w:rsid w:val="009D1C1E"/>
    <w:rsid w:val="009E4A7E"/>
    <w:rsid w:val="009F6EE4"/>
    <w:rsid w:val="00A00EE2"/>
    <w:rsid w:val="00A05F55"/>
    <w:rsid w:val="00A25D74"/>
    <w:rsid w:val="00A27711"/>
    <w:rsid w:val="00A31002"/>
    <w:rsid w:val="00A41F30"/>
    <w:rsid w:val="00A429EF"/>
    <w:rsid w:val="00A457C1"/>
    <w:rsid w:val="00A5023B"/>
    <w:rsid w:val="00A519FA"/>
    <w:rsid w:val="00A741E2"/>
    <w:rsid w:val="00A762EA"/>
    <w:rsid w:val="00A8055F"/>
    <w:rsid w:val="00A82E00"/>
    <w:rsid w:val="00A87E58"/>
    <w:rsid w:val="00AA41F3"/>
    <w:rsid w:val="00AB0D97"/>
    <w:rsid w:val="00AC4802"/>
    <w:rsid w:val="00AE1C32"/>
    <w:rsid w:val="00AE695F"/>
    <w:rsid w:val="00AF5C8F"/>
    <w:rsid w:val="00B019E1"/>
    <w:rsid w:val="00B02A80"/>
    <w:rsid w:val="00B04842"/>
    <w:rsid w:val="00B05FB7"/>
    <w:rsid w:val="00B1477D"/>
    <w:rsid w:val="00B2270C"/>
    <w:rsid w:val="00B303FB"/>
    <w:rsid w:val="00B408CB"/>
    <w:rsid w:val="00B62564"/>
    <w:rsid w:val="00B76037"/>
    <w:rsid w:val="00B77868"/>
    <w:rsid w:val="00B82207"/>
    <w:rsid w:val="00BB3040"/>
    <w:rsid w:val="00BB6FF2"/>
    <w:rsid w:val="00BB7A04"/>
    <w:rsid w:val="00BC77F9"/>
    <w:rsid w:val="00BE37A4"/>
    <w:rsid w:val="00BE5180"/>
    <w:rsid w:val="00BE6A2A"/>
    <w:rsid w:val="00BE7C57"/>
    <w:rsid w:val="00C0213B"/>
    <w:rsid w:val="00C02CD5"/>
    <w:rsid w:val="00C1776D"/>
    <w:rsid w:val="00C22F4C"/>
    <w:rsid w:val="00C23B90"/>
    <w:rsid w:val="00C2581A"/>
    <w:rsid w:val="00C336F3"/>
    <w:rsid w:val="00C50BB3"/>
    <w:rsid w:val="00C510EF"/>
    <w:rsid w:val="00C5378A"/>
    <w:rsid w:val="00C66BB1"/>
    <w:rsid w:val="00C675A2"/>
    <w:rsid w:val="00C81AF8"/>
    <w:rsid w:val="00C92DDD"/>
    <w:rsid w:val="00C94B7F"/>
    <w:rsid w:val="00CB7D6E"/>
    <w:rsid w:val="00CC3030"/>
    <w:rsid w:val="00CC381A"/>
    <w:rsid w:val="00CD4BC1"/>
    <w:rsid w:val="00CE70AB"/>
    <w:rsid w:val="00CF31B2"/>
    <w:rsid w:val="00CF5685"/>
    <w:rsid w:val="00D02D80"/>
    <w:rsid w:val="00D1516C"/>
    <w:rsid w:val="00D36AD5"/>
    <w:rsid w:val="00D405B4"/>
    <w:rsid w:val="00D57E5E"/>
    <w:rsid w:val="00D7005A"/>
    <w:rsid w:val="00D70A75"/>
    <w:rsid w:val="00D8060B"/>
    <w:rsid w:val="00D9251C"/>
    <w:rsid w:val="00DB1DA0"/>
    <w:rsid w:val="00DB2611"/>
    <w:rsid w:val="00DC16E1"/>
    <w:rsid w:val="00DE0A86"/>
    <w:rsid w:val="00DF26B0"/>
    <w:rsid w:val="00DF4277"/>
    <w:rsid w:val="00DF79B3"/>
    <w:rsid w:val="00E22E32"/>
    <w:rsid w:val="00E234F1"/>
    <w:rsid w:val="00E307CF"/>
    <w:rsid w:val="00E40C28"/>
    <w:rsid w:val="00E71991"/>
    <w:rsid w:val="00E747FD"/>
    <w:rsid w:val="00E949CC"/>
    <w:rsid w:val="00EA23F8"/>
    <w:rsid w:val="00EA59F6"/>
    <w:rsid w:val="00EB56E5"/>
    <w:rsid w:val="00ED685F"/>
    <w:rsid w:val="00EE0FC6"/>
    <w:rsid w:val="00EE2367"/>
    <w:rsid w:val="00F007C1"/>
    <w:rsid w:val="00F0382F"/>
    <w:rsid w:val="00F12CD9"/>
    <w:rsid w:val="00F52B29"/>
    <w:rsid w:val="00F61B91"/>
    <w:rsid w:val="00F6583C"/>
    <w:rsid w:val="00F67B54"/>
    <w:rsid w:val="00F7047A"/>
    <w:rsid w:val="00F94E91"/>
    <w:rsid w:val="00F96564"/>
    <w:rsid w:val="00FA4111"/>
    <w:rsid w:val="00FB42FA"/>
    <w:rsid w:val="00FC278F"/>
    <w:rsid w:val="00FD0521"/>
    <w:rsid w:val="00FD44CA"/>
    <w:rsid w:val="00FD44EE"/>
    <w:rsid w:val="00FD48C9"/>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8B5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 w:type="character" w:customStyle="1" w:styleId="Hyperlink1">
    <w:name w:val="Hyperlink1"/>
    <w:rsid w:val="0000096D"/>
    <w:rPr>
      <w:color w:val="0000FF"/>
      <w:sz w:val="20"/>
      <w:u w:val="single"/>
    </w:rPr>
  </w:style>
  <w:style w:type="paragraph" w:styleId="Textodenotaderodap">
    <w:name w:val="footnote text"/>
    <w:basedOn w:val="Normal"/>
    <w:link w:val="TextodenotaderodapChar"/>
    <w:uiPriority w:val="99"/>
    <w:unhideWhenUsed/>
    <w:rsid w:val="002233E0"/>
    <w:pPr>
      <w:spacing w:after="0" w:line="240" w:lineRule="auto"/>
    </w:pPr>
    <w:rPr>
      <w:sz w:val="24"/>
      <w:szCs w:val="24"/>
    </w:rPr>
  </w:style>
  <w:style w:type="character" w:customStyle="1" w:styleId="TextodenotaderodapChar">
    <w:name w:val="Texto de nota de rodapé Char"/>
    <w:basedOn w:val="Fontepargpadro"/>
    <w:link w:val="Textodenotaderodap"/>
    <w:uiPriority w:val="99"/>
    <w:rsid w:val="002233E0"/>
    <w:rPr>
      <w:rFonts w:ascii="Arial" w:hAnsi="Arial"/>
      <w:sz w:val="24"/>
      <w:szCs w:val="24"/>
      <w:lang w:eastAsia="en-US"/>
    </w:rPr>
  </w:style>
  <w:style w:type="character" w:styleId="Refdenotaderodap">
    <w:name w:val="footnote reference"/>
    <w:basedOn w:val="Fontepargpadro"/>
    <w:uiPriority w:val="99"/>
    <w:unhideWhenUsed/>
    <w:rsid w:val="002233E0"/>
    <w:rPr>
      <w:vertAlign w:val="superscript"/>
    </w:rPr>
  </w:style>
  <w:style w:type="paragraph" w:customStyle="1" w:styleId="wp-caption-text">
    <w:name w:val="wp-caption-text"/>
    <w:basedOn w:val="Normal"/>
    <w:rsid w:val="00C50BB3"/>
    <w:pPr>
      <w:spacing w:before="100" w:beforeAutospacing="1" w:after="100" w:afterAutospacing="1" w:line="240" w:lineRule="auto"/>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 w:type="character" w:customStyle="1" w:styleId="Hyperlink1">
    <w:name w:val="Hyperlink1"/>
    <w:rsid w:val="0000096D"/>
    <w:rPr>
      <w:color w:val="0000FF"/>
      <w:sz w:val="20"/>
      <w:u w:val="single"/>
    </w:rPr>
  </w:style>
  <w:style w:type="paragraph" w:styleId="Textodenotaderodap">
    <w:name w:val="footnote text"/>
    <w:basedOn w:val="Normal"/>
    <w:link w:val="TextodenotaderodapChar"/>
    <w:uiPriority w:val="99"/>
    <w:unhideWhenUsed/>
    <w:rsid w:val="002233E0"/>
    <w:pPr>
      <w:spacing w:after="0" w:line="240" w:lineRule="auto"/>
    </w:pPr>
    <w:rPr>
      <w:sz w:val="24"/>
      <w:szCs w:val="24"/>
    </w:rPr>
  </w:style>
  <w:style w:type="character" w:customStyle="1" w:styleId="TextodenotaderodapChar">
    <w:name w:val="Texto de nota de rodapé Char"/>
    <w:basedOn w:val="Fontepargpadro"/>
    <w:link w:val="Textodenotaderodap"/>
    <w:uiPriority w:val="99"/>
    <w:rsid w:val="002233E0"/>
    <w:rPr>
      <w:rFonts w:ascii="Arial" w:hAnsi="Arial"/>
      <w:sz w:val="24"/>
      <w:szCs w:val="24"/>
      <w:lang w:eastAsia="en-US"/>
    </w:rPr>
  </w:style>
  <w:style w:type="character" w:styleId="Refdenotaderodap">
    <w:name w:val="footnote reference"/>
    <w:basedOn w:val="Fontepargpadro"/>
    <w:uiPriority w:val="99"/>
    <w:unhideWhenUsed/>
    <w:rsid w:val="002233E0"/>
    <w:rPr>
      <w:vertAlign w:val="superscript"/>
    </w:rPr>
  </w:style>
  <w:style w:type="paragraph" w:customStyle="1" w:styleId="wp-caption-text">
    <w:name w:val="wp-caption-text"/>
    <w:basedOn w:val="Normal"/>
    <w:rsid w:val="00C50BB3"/>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156616">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rtsbooksshow.files.wordpress.com/2010/03/whiteread-untitled-ppbks-1997.jpg"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migre.me/tmDF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watch?v=jFLTrkxVLw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tate.org.uk/art/search?q=Rachel+Whiteread" TargetMode="External"/><Relationship Id="rId4" Type="http://schemas.openxmlformats.org/officeDocument/2006/relationships/settings" Target="settings.xml"/><Relationship Id="rId9" Type="http://schemas.openxmlformats.org/officeDocument/2006/relationships/hyperlink" Target="https://www.carbonogaleria.com.br/obra/secondhand-262" TargetMode="Externa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1046</Words>
  <Characters>5650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6683</CharactersWithSpaces>
  <SharedDoc>false</SharedDoc>
  <HLinks>
    <vt:vector size="54" baseType="variant">
      <vt:variant>
        <vt:i4>3276906</vt:i4>
      </vt:variant>
      <vt:variant>
        <vt:i4>24</vt:i4>
      </vt:variant>
      <vt:variant>
        <vt:i4>0</vt:i4>
      </vt:variant>
      <vt:variant>
        <vt:i4>5</vt:i4>
      </vt:variant>
      <vt:variant>
        <vt:lpwstr>http://www.cartacapital.com.br/internacional/proibicao-a-burca-na-franca-oprimir-para-libertar</vt:lpwstr>
      </vt:variant>
      <vt:variant>
        <vt:lpwstr/>
      </vt:variant>
      <vt:variant>
        <vt:i4>80</vt:i4>
      </vt:variant>
      <vt:variant>
        <vt:i4>21</vt:i4>
      </vt:variant>
      <vt:variant>
        <vt:i4>0</vt:i4>
      </vt:variant>
      <vt:variant>
        <vt:i4>5</vt:i4>
      </vt:variant>
      <vt:variant>
        <vt:lpwstr>http://noticias.terra.com.br/mundo/noticias/0,,OI4050001-EI8141,00-Confira+a+integra+do+discurso+de+Obama+no+Cairo+Egito+II.html</vt:lpwstr>
      </vt:variant>
      <vt:variant>
        <vt:lpwstr/>
      </vt:variant>
      <vt:variant>
        <vt:i4>3801189</vt:i4>
      </vt:variant>
      <vt:variant>
        <vt:i4>18</vt:i4>
      </vt:variant>
      <vt:variant>
        <vt:i4>0</vt:i4>
      </vt:variant>
      <vt:variant>
        <vt:i4>5</vt:i4>
      </vt:variant>
      <vt:variant>
        <vt:lpwstr>http://noticias.terra.com.br/mundo/noticias/0,,OI4049999-EI8141,00-Confira+na+integra+o+discurso+de+Obama+no+Cairo+Egito+I.html</vt:lpwstr>
      </vt:variant>
      <vt:variant>
        <vt:lpwstr/>
      </vt:variant>
      <vt:variant>
        <vt:i4>2097184</vt:i4>
      </vt:variant>
      <vt:variant>
        <vt:i4>15</vt:i4>
      </vt:variant>
      <vt:variant>
        <vt:i4>0</vt:i4>
      </vt:variant>
      <vt:variant>
        <vt:i4>5</vt:i4>
      </vt:variant>
      <vt:variant>
        <vt:lpwstr>http://videos.sapo.pt/tY1KCSSzk0z5lagM9pyK</vt:lpwstr>
      </vt:variant>
      <vt:variant>
        <vt:lpwstr/>
      </vt:variant>
      <vt:variant>
        <vt:i4>4718642</vt:i4>
      </vt:variant>
      <vt:variant>
        <vt:i4>12</vt:i4>
      </vt:variant>
      <vt:variant>
        <vt:i4>0</vt:i4>
      </vt:variant>
      <vt:variant>
        <vt:i4>5</vt:i4>
      </vt:variant>
      <vt:variant>
        <vt:lpwstr>http://www.surjournal.org/conteudos/artigos1/port/artigo_paul.htm</vt:lpwstr>
      </vt:variant>
      <vt:variant>
        <vt:lpwstr/>
      </vt:variant>
      <vt:variant>
        <vt:i4>458828</vt:i4>
      </vt:variant>
      <vt:variant>
        <vt:i4>9</vt:i4>
      </vt:variant>
      <vt:variant>
        <vt:i4>0</vt:i4>
      </vt:variant>
      <vt:variant>
        <vt:i4>5</vt:i4>
      </vt:variant>
      <vt:variant>
        <vt:lpwstr>http://oglobo.globo.com/mundo/mat/2011/04/11/proibicao-de-veu-islamico-entra-em-vigor-na-franca-mulheres-sao-presas-924202059.asp</vt:lpwstr>
      </vt:variant>
      <vt:variant>
        <vt:lpwstr/>
      </vt:variant>
      <vt:variant>
        <vt:i4>2818151</vt:i4>
      </vt:variant>
      <vt:variant>
        <vt:i4>6</vt:i4>
      </vt:variant>
      <vt:variant>
        <vt:i4>0</vt:i4>
      </vt:variant>
      <vt:variant>
        <vt:i4>5</vt:i4>
      </vt:variant>
      <vt:variant>
        <vt:lpwstr>http://videos.sapo.pt/cjEZvPfDdaZjwZlt4Boa</vt:lpwstr>
      </vt:variant>
      <vt:variant>
        <vt:lpwstr/>
      </vt:variant>
      <vt:variant>
        <vt:i4>7798847</vt:i4>
      </vt:variant>
      <vt:variant>
        <vt:i4>3</vt:i4>
      </vt:variant>
      <vt:variant>
        <vt:i4>0</vt:i4>
      </vt:variant>
      <vt:variant>
        <vt:i4>5</vt:i4>
      </vt:variant>
      <vt:variant>
        <vt:lpwstr>http://www.youtube.com/watch?v=E4ui4zM1ync</vt:lpwstr>
      </vt:variant>
      <vt:variant>
        <vt:lpwstr/>
      </vt:variant>
      <vt:variant>
        <vt:i4>1835027</vt:i4>
      </vt:variant>
      <vt:variant>
        <vt:i4>0</vt:i4>
      </vt:variant>
      <vt:variant>
        <vt:i4>0</vt:i4>
      </vt:variant>
      <vt:variant>
        <vt:i4>5</vt:i4>
      </vt:variant>
      <vt:variant>
        <vt:lpwstr>http://g1.globo.com/videos/jornal-hoje/v/terrorismo-aula-2-do-professor-reginaldo-nasser/1513166/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DEBORA</cp:lastModifiedBy>
  <cp:revision>2</cp:revision>
  <cp:lastPrinted>2011-06-13T13:44:00Z</cp:lastPrinted>
  <dcterms:created xsi:type="dcterms:W3CDTF">2016-04-04T15:44:00Z</dcterms:created>
  <dcterms:modified xsi:type="dcterms:W3CDTF">2016-04-04T15:44:00Z</dcterms:modified>
</cp:coreProperties>
</file>